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before="81" w:lineRule="auto"/>
        <w:ind w:left="203" w:right="206" w:firstLine="0"/>
        <w:jc w:val="center"/>
        <w:rPr>
          <w:b w:val="1"/>
          <w:bCs w:val="1"/>
          <w:i w:val="1"/>
          <w:iCs w:val="1"/>
          <w:sz w:val="28"/>
          <w:szCs w:val="28"/>
        </w:rPr>
      </w:pPr>
      <w:r w:rsidDel="00000000" w:rsidR="00000000" w:rsidRPr="00000000">
        <w:rPr>
          <w:b w:val="1"/>
          <w:bCs w:val="1"/>
          <w:sz w:val="28"/>
          <w:szCs w:val="28"/>
          <w:rtl w:val="0"/>
        </w:rPr>
        <w:t xml:space="preserve">Penerapan FMEA dan </w:t>
      </w:r>
      <w:r w:rsidDel="00000000" w:rsidR="00000000" w:rsidRPr="00000000">
        <w:rPr>
          <w:b w:val="1"/>
          <w:bCs w:val="1"/>
          <w:i w:val="1"/>
          <w:iCs w:val="1"/>
          <w:sz w:val="28"/>
          <w:szCs w:val="28"/>
          <w:rtl w:val="0"/>
        </w:rPr>
        <w:t xml:space="preserve">Action Priority </w:t>
      </w:r>
      <w:r w:rsidDel="00000000" w:rsidR="00000000" w:rsidRPr="00000000">
        <w:rPr>
          <w:b w:val="1"/>
          <w:bCs w:val="1"/>
          <w:sz w:val="28"/>
          <w:szCs w:val="28"/>
          <w:rtl w:val="0"/>
        </w:rPr>
        <w:t xml:space="preserve">dalam Penentuan Prioritas Perbaikan Pompa </w:t>
      </w:r>
      <w:r w:rsidDel="00000000" w:rsidR="00000000" w:rsidRPr="00000000">
        <w:rPr>
          <w:b w:val="1"/>
          <w:bCs w:val="1"/>
          <w:i w:val="1"/>
          <w:iCs w:val="1"/>
          <w:sz w:val="28"/>
          <w:szCs w:val="28"/>
          <w:rtl w:val="0"/>
        </w:rPr>
        <w:t xml:space="preserve">Jockey</w:t>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i w:val="1"/>
          <w:iCs w:val="1"/>
          <w:sz w:val="18"/>
          <w:szCs w:val="18"/>
        </w:rPr>
      </w:pPr>
      <w:r w:rsidDel="00000000" w:rsidR="00000000" w:rsidRPr="00000000">
        <w:rPr>
          <w:rtl w:val="0"/>
        </w:rPr>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i w:val="1"/>
          <w:iCs w:val="1"/>
          <w:sz w:val="18"/>
          <w:szCs w:val="18"/>
        </w:rPr>
      </w:pPr>
      <w:r w:rsidDel="00000000" w:rsidR="00000000" w:rsidRPr="00000000">
        <w:rPr>
          <w:rtl w:val="0"/>
        </w:rPr>
      </w:r>
    </w:p>
    <w:p w:rsidR="00000000" w:rsidDel="00000000" w:rsidP="00000000" w:rsidRDefault="00000000" w:rsidRPr="00000000" w14:paraId="00000004">
      <w:pPr>
        <w:pStyle w:val="Title"/>
        <w:ind w:firstLine="204"/>
        <w:rPr>
          <w:b w:val="0"/>
          <w:bCs w:val="0"/>
          <w:sz w:val="23.333333333333336"/>
          <w:szCs w:val="23.333333333333336"/>
          <w:vertAlign w:val="superscript"/>
        </w:rPr>
      </w:pPr>
      <w:r w:rsidDel="00000000" w:rsidR="00000000" w:rsidRPr="00000000">
        <w:rPr>
          <w:rtl w:val="0"/>
        </w:rPr>
        <w:t xml:space="preserve">Aryadhana Putra Susanto</w:t>
      </w:r>
      <w:r w:rsidDel="00000000" w:rsidR="00000000" w:rsidRPr="00000000">
        <w:rPr>
          <w:b w:val="0"/>
          <w:bCs w:val="0"/>
          <w:sz w:val="23.333333333333336"/>
          <w:szCs w:val="23.333333333333336"/>
          <w:vertAlign w:val="superscript"/>
          <w:rtl w:val="0"/>
        </w:rPr>
        <w:t xml:space="preserve">1</w:t>
      </w:r>
      <w:r w:rsidDel="00000000" w:rsidR="00000000" w:rsidRPr="00000000">
        <w:rPr>
          <w:rtl w:val="0"/>
        </w:rPr>
        <w:t xml:space="preserve">, Mochamad Yusuf Santoso</w:t>
      </w:r>
      <w:r w:rsidDel="00000000" w:rsidR="00000000" w:rsidRPr="00000000">
        <w:rPr>
          <w:b w:val="0"/>
          <w:bCs w:val="0"/>
          <w:sz w:val="23.333333333333336"/>
          <w:szCs w:val="23.333333333333336"/>
          <w:vertAlign w:val="superscript"/>
          <w:rtl w:val="0"/>
        </w:rPr>
        <w:t xml:space="preserve">2*</w:t>
      </w:r>
      <w:r w:rsidDel="00000000" w:rsidR="00000000" w:rsidRPr="00000000">
        <w:rPr>
          <w:rtl w:val="0"/>
        </w:rPr>
        <w:t xml:space="preserve">, Mades Darul Khairansyah</w:t>
      </w:r>
      <w:r w:rsidDel="00000000" w:rsidR="00000000" w:rsidRPr="00000000">
        <w:rPr>
          <w:b w:val="0"/>
          <w:bCs w:val="0"/>
          <w:sz w:val="23.333333333333336"/>
          <w:szCs w:val="23.333333333333336"/>
          <w:vertAlign w:val="superscript"/>
          <w:rtl w:val="0"/>
        </w:rPr>
        <w:t xml:space="preserve">3</w:t>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5" w:line="240" w:lineRule="auto"/>
        <w:ind w:left="203" w:right="207"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superscript"/>
          <w:rtl w:val="0"/>
        </w:rPr>
        <w:t xml:space="preserve">1,2,3</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Program Studi Teknik Keselamatan dan Kesehatan Kerja, Jurusan Teknik Permesinan Kapal, Politeknik Perkapalan Negeri Surabaya, Surabaya 60111</w:t>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3" w:line="240" w:lineRule="auto"/>
        <w:ind w:left="204" w:right="206"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i w:val="1"/>
          <w:iCs w:val="1"/>
          <w:sz w:val="20"/>
          <w:szCs w:val="20"/>
          <w:rtl w:val="0"/>
        </w:rPr>
        <w:t xml:space="preserve">*</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E-mail</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w:t>
      </w:r>
      <w:hyperlink r:id="rId7">
        <w:r w:rsidDel="00000000" w:rsidR="00000000" w:rsidRPr="00000000">
          <w:rPr>
            <w:rFonts w:ascii="Times New Roman" w:cs="Times New Roman" w:eastAsia="Times New Roman" w:hAnsi="Times New Roman"/>
            <w:b w:val="0"/>
            <w:bCs w:val="0"/>
            <w:i w:val="0"/>
            <w:iCs w:val="0"/>
            <w:smallCaps w:val="0"/>
            <w:strike w:val="0"/>
            <w:color w:val="0000ff"/>
            <w:sz w:val="20"/>
            <w:szCs w:val="20"/>
            <w:u w:val="single"/>
            <w:shd w:fill="auto" w:val="clear"/>
            <w:vertAlign w:val="baseline"/>
            <w:rtl w:val="0"/>
          </w:rPr>
          <w:t xml:space="preserve">yusufsantoso@ppns.ac.id</w:t>
        </w:r>
      </w:hyperlink>
      <w:r w:rsidDel="00000000" w:rsidR="00000000" w:rsidRPr="00000000">
        <w:rPr>
          <w:rtl w:val="0"/>
        </w:rPr>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8">
      <w:pPr>
        <w:pStyle w:val="Heading1"/>
        <w:ind w:right="206" w:firstLine="203"/>
        <w:jc w:val="center"/>
        <w:rPr/>
      </w:pPr>
      <w:r w:rsidDel="00000000" w:rsidR="00000000" w:rsidRPr="00000000">
        <w:rPr>
          <w:rtl w:val="0"/>
        </w:rPr>
        <w:t xml:space="preserve">Abstrak</w:t>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0" w:line="240" w:lineRule="auto"/>
        <w:ind w:left="140" w:right="144"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Meningkatnya kebutuhan produk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Fast Moving Consumer Goods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(FMCG) mendorong industri pengolahan minyak kelapa sawit beroperasi secara kontinu, sehingga meningkatkan potensi terjadinya risiko kebakaran. Pompa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jockey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berperan vital menjaga kestabilan tekanan air sistem proteksi kebakaran, namun data historis 2020–2025 mencatat 19 kali kegagalan pada komponen ini serta sistem pemeliharaan yang masih bersifat reaktif dan belum pernah dilakukan penelitian analitis tentang kegagaln dari pompa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jockey</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Penelitian ini bertujuan menganalisis risiko kegagalan pompa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jockey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menggunakan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Failure Mode and Effect Analysis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(FMEA) dan menentukan prioritas perbaikan berbasis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Action Priority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(AP)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Table</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Pengumpulan data dilakukan melalui studi literatur dan diskusi bersama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expert judgement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yang terdiri dari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Safety Officer</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Safety Inspector</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dan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Fireman Officer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yang sekaligus memvalidasi hasil analisis. Tahapan penelitian mencakup identifikasi fungsi, mode kegagalan, dampak, serta penyebab kerusakan, disusul penilaian parameter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severity</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occurrence</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dan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detection</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Hasil penelitian mengidentifikasi 30 mode kegagalan dari 3 komponen utama dan 22 subkomponen. Berdasarkan matriks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Action Priority</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diperoleh 6 subkomponen kritis sebagai prioritas perbaikan, yaitu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pressure switch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dan relay (prioritas tinggi), serta MCB, kontaktor,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stem gate</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dan stator (prioritas sedang). Hasil ini menjadi dasar penyusunan strategi pemeliharaan preventif guna meningkatkan keandalan dari sistem kebakaran perusahaan.</w:t>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B">
      <w:pPr>
        <w:spacing w:before="1" w:lineRule="auto"/>
        <w:ind w:left="140" w:right="0" w:firstLine="0"/>
        <w:jc w:val="both"/>
        <w:rPr>
          <w:i w:val="1"/>
          <w:iCs w:val="1"/>
          <w:sz w:val="20"/>
          <w:szCs w:val="20"/>
        </w:rPr>
      </w:pPr>
      <w:r w:rsidDel="00000000" w:rsidR="00000000" w:rsidRPr="00000000">
        <w:rPr>
          <w:b w:val="1"/>
          <w:bCs w:val="1"/>
          <w:sz w:val="20"/>
          <w:szCs w:val="20"/>
          <w:rtl w:val="0"/>
        </w:rPr>
        <w:t xml:space="preserve">Kata Kunci: </w:t>
      </w:r>
      <w:r w:rsidDel="00000000" w:rsidR="00000000" w:rsidRPr="00000000">
        <w:rPr>
          <w:i w:val="1"/>
          <w:iCs w:val="1"/>
          <w:sz w:val="20"/>
          <w:szCs w:val="20"/>
          <w:rtl w:val="0"/>
        </w:rPr>
        <w:t xml:space="preserve">Action Priority</w:t>
      </w:r>
      <w:r w:rsidDel="00000000" w:rsidR="00000000" w:rsidRPr="00000000">
        <w:rPr>
          <w:sz w:val="20"/>
          <w:szCs w:val="20"/>
          <w:rtl w:val="0"/>
        </w:rPr>
        <w:t xml:space="preserve">, FMCG</w:t>
      </w:r>
      <w:r w:rsidDel="00000000" w:rsidR="00000000" w:rsidRPr="00000000">
        <w:rPr>
          <w:i w:val="1"/>
          <w:iCs w:val="1"/>
          <w:sz w:val="20"/>
          <w:szCs w:val="20"/>
          <w:rtl w:val="0"/>
        </w:rPr>
        <w:t xml:space="preserve">, </w:t>
      </w:r>
      <w:r w:rsidDel="00000000" w:rsidR="00000000" w:rsidRPr="00000000">
        <w:rPr>
          <w:sz w:val="20"/>
          <w:szCs w:val="20"/>
          <w:rtl w:val="0"/>
        </w:rPr>
        <w:t xml:space="preserve">FMEA, Pompa </w:t>
      </w:r>
      <w:r w:rsidDel="00000000" w:rsidR="00000000" w:rsidRPr="00000000">
        <w:rPr>
          <w:i w:val="1"/>
          <w:iCs w:val="1"/>
          <w:sz w:val="20"/>
          <w:szCs w:val="20"/>
          <w:rtl w:val="0"/>
        </w:rPr>
        <w:t xml:space="preserve">Jockey</w:t>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1"/>
          <w:iCs w:val="1"/>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Times New Roman" w:cs="Times New Roman" w:eastAsia="Times New Roman" w:hAnsi="Times New Roman"/>
          <w:b w:val="0"/>
          <w:bCs w:val="0"/>
          <w:i w:val="1"/>
          <w:iCs w:val="1"/>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E">
      <w:pPr>
        <w:pStyle w:val="Heading1"/>
        <w:ind w:right="206" w:firstLine="203"/>
        <w:jc w:val="center"/>
        <w:rPr/>
      </w:pPr>
      <w:r w:rsidDel="00000000" w:rsidR="00000000" w:rsidRPr="00000000">
        <w:rPr>
          <w:rtl w:val="0"/>
        </w:rPr>
        <w:t xml:space="preserve">Abstract</w:t>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 w:line="240" w:lineRule="auto"/>
        <w:ind w:left="0" w:right="0" w:firstLine="0"/>
        <w:jc w:val="left"/>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0">
      <w:pPr>
        <w:spacing w:before="1" w:lineRule="auto"/>
        <w:ind w:left="141" w:right="147" w:firstLine="0"/>
        <w:jc w:val="both"/>
        <w:rPr>
          <w:i w:val="1"/>
          <w:iCs w:val="1"/>
          <w:sz w:val="20"/>
          <w:szCs w:val="20"/>
        </w:rPr>
      </w:pPr>
      <w:r w:rsidDel="00000000" w:rsidR="00000000" w:rsidRPr="00000000">
        <w:rPr>
          <w:i w:val="1"/>
          <w:iCs w:val="1"/>
          <w:sz w:val="20"/>
          <w:szCs w:val="20"/>
          <w:rtl w:val="0"/>
        </w:rPr>
        <w:t xml:space="preserve">The increasing demand for Fast Moving Consumer Goods (FMCG) drives the palm oil processing industry to operate continuously, thereby elevating the potential risk of fires. The jockey pump plays a vital role in maintaining water pressure stability within the fire protection system; however, historical data from 2020–2025 records 19 failure events in this component, coupled with a maintenance system that remains reactive and a lack of prior analytical research on jockey pump failures. This study aims to analyze the failure risks of the jockey pump using Failure Mode and Effect Analysis (FMEA) and to determine repair priorities based on the Action Priority (AP) Table. Data collection was conducted through a literature review and discussions with expert judgment—consisting of a Safety Officer, Safety Inspector, and Fireman Officer—who also validated the analysis results. The research stages include identifying functions, failure modes, effects, and causes of damage, followed by evaluating the parameters of severity, occurrence, and detection. The results identified 30 potential failure modes across 3 main components and 22 subcomponents. Based on the Action Priority matrix, 6 critical subcomponents were identified as repair priorities: the pressure switch and relay (high priority), as well as the MCB, contactor, stem gate, and stator (medium priority). These findings serve as a foundation for formulating preventive maintenance strategies to enhance the reliability of the company's fire protection system.</w:t>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 w:line="240" w:lineRule="auto"/>
        <w:ind w:left="0" w:right="0" w:firstLine="0"/>
        <w:jc w:val="left"/>
        <w:rPr>
          <w:rFonts w:ascii="Times New Roman" w:cs="Times New Roman" w:eastAsia="Times New Roman" w:hAnsi="Times New Roman"/>
          <w:b w:val="0"/>
          <w:bCs w:val="0"/>
          <w:i w:val="1"/>
          <w:iCs w:val="1"/>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2">
      <w:pPr>
        <w:spacing w:before="1" w:lineRule="auto"/>
        <w:ind w:left="141" w:right="0" w:firstLine="0"/>
        <w:jc w:val="both"/>
        <w:rPr>
          <w:i w:val="1"/>
          <w:iCs w:val="1"/>
          <w:sz w:val="20"/>
          <w:szCs w:val="20"/>
        </w:rPr>
      </w:pPr>
      <w:r w:rsidDel="00000000" w:rsidR="00000000" w:rsidRPr="00000000">
        <w:rPr>
          <w:b w:val="1"/>
          <w:bCs w:val="1"/>
          <w:i w:val="1"/>
          <w:iCs w:val="1"/>
          <w:sz w:val="20"/>
          <w:szCs w:val="20"/>
          <w:rtl w:val="0"/>
        </w:rPr>
        <w:t xml:space="preserve">Keywords</w:t>
      </w:r>
      <w:r w:rsidDel="00000000" w:rsidR="00000000" w:rsidRPr="00000000">
        <w:rPr>
          <w:i w:val="1"/>
          <w:iCs w:val="1"/>
          <w:sz w:val="20"/>
          <w:szCs w:val="20"/>
          <w:rtl w:val="0"/>
        </w:rPr>
        <w:t xml:space="preserve">: Action Priority</w:t>
      </w:r>
      <w:r w:rsidDel="00000000" w:rsidR="00000000" w:rsidRPr="00000000">
        <w:rPr>
          <w:sz w:val="20"/>
          <w:szCs w:val="20"/>
          <w:rtl w:val="0"/>
        </w:rPr>
        <w:t xml:space="preserve">, FMCG</w:t>
      </w:r>
      <w:r w:rsidDel="00000000" w:rsidR="00000000" w:rsidRPr="00000000">
        <w:rPr>
          <w:i w:val="1"/>
          <w:iCs w:val="1"/>
          <w:sz w:val="20"/>
          <w:szCs w:val="20"/>
          <w:rtl w:val="0"/>
        </w:rPr>
        <w:t xml:space="preserve">, </w:t>
      </w:r>
      <w:r w:rsidDel="00000000" w:rsidR="00000000" w:rsidRPr="00000000">
        <w:rPr>
          <w:sz w:val="20"/>
          <w:szCs w:val="20"/>
          <w:rtl w:val="0"/>
        </w:rPr>
        <w:t xml:space="preserve">FMEA, </w:t>
      </w:r>
      <w:r w:rsidDel="00000000" w:rsidR="00000000" w:rsidRPr="00000000">
        <w:rPr>
          <w:i w:val="1"/>
          <w:iCs w:val="1"/>
          <w:sz w:val="20"/>
          <w:szCs w:val="20"/>
          <w:rtl w:val="0"/>
        </w:rPr>
        <w:t xml:space="preserve">Jockey Pump</w:t>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 w:line="240" w:lineRule="auto"/>
        <w:ind w:left="0" w:right="0" w:firstLine="0"/>
        <w:jc w:val="left"/>
        <w:rPr>
          <w:i w:val="1"/>
          <w:iCs w:val="1"/>
          <w:sz w:val="20"/>
          <w:szCs w:val="20"/>
        </w:rPr>
      </w:pPr>
      <w:r w:rsidDel="00000000" w:rsidR="00000000" w:rsidRPr="00000000">
        <w:rPr>
          <w:rtl w:val="0"/>
        </w:rPr>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 w:line="240" w:lineRule="auto"/>
        <w:ind w:left="0" w:right="0" w:firstLine="0"/>
        <w:jc w:val="left"/>
        <w:rPr>
          <w:i w:val="1"/>
          <w:iCs w:val="1"/>
          <w:sz w:val="20"/>
          <w:szCs w:val="20"/>
        </w:rPr>
      </w:pPr>
      <w:r w:rsidDel="00000000" w:rsidR="00000000" w:rsidRPr="00000000">
        <w:rPr>
          <w:rtl w:val="0"/>
        </w:rPr>
      </w:r>
    </w:p>
    <w:p w:rsidR="00000000" w:rsidDel="00000000" w:rsidP="00000000" w:rsidRDefault="00000000" w:rsidRPr="00000000" w14:paraId="00000015">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545"/>
        </w:tabs>
        <w:spacing w:after="0" w:before="1" w:line="240" w:lineRule="auto"/>
        <w:ind w:left="545" w:right="0" w:hanging="404"/>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PENDAHULUAN</w:t>
      </w:r>
    </w:p>
    <w:p w:rsidR="00000000" w:rsidDel="00000000" w:rsidP="00000000" w:rsidRDefault="00000000" w:rsidRPr="00000000" w14:paraId="00000016">
      <w:pPr>
        <w:spacing w:before="0" w:lineRule="auto"/>
        <w:ind w:left="141" w:right="143" w:firstLine="567"/>
        <w:jc w:val="both"/>
        <w:rPr>
          <w:sz w:val="22"/>
          <w:szCs w:val="22"/>
        </w:rPr>
        <w:sectPr>
          <w:headerReference r:id="rId8" w:type="default"/>
          <w:pgSz w:h="16840" w:w="11910" w:orient="portrait"/>
          <w:pgMar w:bottom="280" w:top="1780" w:left="1559" w:right="992" w:header="957" w:footer="0"/>
          <w:pgNumType w:start="1"/>
        </w:sectPr>
      </w:pPr>
      <w:r w:rsidDel="00000000" w:rsidR="00000000" w:rsidRPr="00000000">
        <w:rPr>
          <w:sz w:val="22"/>
          <w:szCs w:val="22"/>
          <w:rtl w:val="0"/>
        </w:rPr>
        <w:t xml:space="preserve">Meningkatnya permintaan produk </w:t>
      </w:r>
      <w:r w:rsidDel="00000000" w:rsidR="00000000" w:rsidRPr="00000000">
        <w:rPr>
          <w:i w:val="1"/>
          <w:iCs w:val="1"/>
          <w:sz w:val="22"/>
          <w:szCs w:val="22"/>
          <w:rtl w:val="0"/>
        </w:rPr>
        <w:t xml:space="preserve">Fast Moving Consumer Goods </w:t>
      </w:r>
      <w:r w:rsidDel="00000000" w:rsidR="00000000" w:rsidRPr="00000000">
        <w:rPr>
          <w:sz w:val="22"/>
          <w:szCs w:val="22"/>
          <w:rtl w:val="0"/>
        </w:rPr>
        <w:t xml:space="preserve">(FMCG) mendorong industri pengolahan minyak kelapa sawit untuk mempertahankan proses produksi secara kontinu guna memenuhi kebutuhan pasar. Operasional yang berlangsung terus-menerus menyebabkan intensitas kerja peralatan industri semakin tinggi dan berpotensi meningkatkan risiko gangguan operasional maupun kecelakaan kerja, termasuk risiko kebakaran. Oleh karena itu, perusahaan perlu memastikan sistem proteksi kebakaran berada dalam kondisi andal dan siap digunakan setiap saat (Tarigan, 2021).</w:t>
      </w:r>
    </w:p>
    <w:p w:rsidR="00000000" w:rsidDel="00000000" w:rsidP="00000000" w:rsidRDefault="00000000" w:rsidRPr="00000000" w14:paraId="00000017">
      <w:pPr>
        <w:spacing w:before="81" w:lineRule="auto"/>
        <w:ind w:left="141" w:right="143" w:hanging="0.9999999999999964"/>
        <w:jc w:val="both"/>
        <w:rPr>
          <w:sz w:val="22"/>
          <w:szCs w:val="22"/>
        </w:rPr>
      </w:pPr>
      <w:r w:rsidDel="00000000" w:rsidR="00000000" w:rsidRPr="00000000">
        <w:rPr>
          <w:sz w:val="22"/>
          <w:szCs w:val="22"/>
          <w:rtl w:val="0"/>
        </w:rPr>
        <w:t xml:space="preserve">Salah satu komponen penting pada sistem proteksi kebakaran adalah pompa </w:t>
      </w:r>
      <w:r w:rsidDel="00000000" w:rsidR="00000000" w:rsidRPr="00000000">
        <w:rPr>
          <w:i w:val="1"/>
          <w:iCs w:val="1"/>
          <w:sz w:val="22"/>
          <w:szCs w:val="22"/>
          <w:rtl w:val="0"/>
        </w:rPr>
        <w:t xml:space="preserve">jockey </w:t>
      </w:r>
      <w:r w:rsidDel="00000000" w:rsidR="00000000" w:rsidRPr="00000000">
        <w:rPr>
          <w:sz w:val="22"/>
          <w:szCs w:val="22"/>
          <w:rtl w:val="0"/>
        </w:rPr>
        <w:t xml:space="preserve">yang berfungsi menjaga kestabilan tekanan air pada jaringan perpipaan agar sistem </w:t>
      </w:r>
      <w:r w:rsidDel="00000000" w:rsidR="00000000" w:rsidRPr="00000000">
        <w:rPr>
          <w:i w:val="1"/>
          <w:iCs w:val="1"/>
          <w:sz w:val="22"/>
          <w:szCs w:val="22"/>
          <w:rtl w:val="0"/>
        </w:rPr>
        <w:t xml:space="preserve">fire protection </w:t>
      </w:r>
      <w:r w:rsidDel="00000000" w:rsidR="00000000" w:rsidRPr="00000000">
        <w:rPr>
          <w:sz w:val="22"/>
          <w:szCs w:val="22"/>
          <w:rtl w:val="0"/>
        </w:rPr>
        <w:t xml:space="preserve">tetap berada pada kondisi siap operasi. Pompa ini bekerja secara otomatis ketika terjadi penurunan tekanan dalam sistem sehingga dapat mengurangi beban kerja pompa utama (Suyuthi et al., 2022). Meskipun beroperasi dalam kondisi </w:t>
      </w:r>
      <w:r w:rsidDel="00000000" w:rsidR="00000000" w:rsidRPr="00000000">
        <w:rPr>
          <w:i w:val="1"/>
          <w:iCs w:val="1"/>
          <w:sz w:val="22"/>
          <w:szCs w:val="22"/>
          <w:rtl w:val="0"/>
        </w:rPr>
        <w:t xml:space="preserve">standby</w:t>
      </w:r>
      <w:r w:rsidDel="00000000" w:rsidR="00000000" w:rsidRPr="00000000">
        <w:rPr>
          <w:sz w:val="22"/>
          <w:szCs w:val="22"/>
          <w:rtl w:val="0"/>
        </w:rPr>
        <w:t xml:space="preserve">, pompa </w:t>
      </w:r>
      <w:r w:rsidDel="00000000" w:rsidR="00000000" w:rsidRPr="00000000">
        <w:rPr>
          <w:i w:val="1"/>
          <w:iCs w:val="1"/>
          <w:sz w:val="22"/>
          <w:szCs w:val="22"/>
          <w:rtl w:val="0"/>
        </w:rPr>
        <w:t xml:space="preserve">jockey </w:t>
      </w:r>
      <w:r w:rsidDel="00000000" w:rsidR="00000000" w:rsidRPr="00000000">
        <w:rPr>
          <w:sz w:val="22"/>
          <w:szCs w:val="22"/>
          <w:rtl w:val="0"/>
        </w:rPr>
        <w:t xml:space="preserve">memiliki frekuensi kerja yang tinggi sehingga rentan mengalami penurunan performa dan kegagalan komponen. Kegagalan pada pompa </w:t>
      </w:r>
      <w:r w:rsidDel="00000000" w:rsidR="00000000" w:rsidRPr="00000000">
        <w:rPr>
          <w:i w:val="1"/>
          <w:iCs w:val="1"/>
          <w:sz w:val="22"/>
          <w:szCs w:val="22"/>
          <w:rtl w:val="0"/>
        </w:rPr>
        <w:t xml:space="preserve">jockey </w:t>
      </w:r>
      <w:r w:rsidDel="00000000" w:rsidR="00000000" w:rsidRPr="00000000">
        <w:rPr>
          <w:sz w:val="22"/>
          <w:szCs w:val="22"/>
          <w:rtl w:val="0"/>
        </w:rPr>
        <w:t xml:space="preserve">dapat menyebabkan tekanan air pada sistem proteksi kebakaran tidak stabil dan berpotensi menghambat kinerja sistem saat kondisi darurat terjadi (Fatra et al., 2020). Berdasarkan data historis perusahaan FMCG, tercatat sebanyak 19 kejadian kegagalan pompa </w:t>
      </w:r>
      <w:r w:rsidDel="00000000" w:rsidR="00000000" w:rsidRPr="00000000">
        <w:rPr>
          <w:i w:val="1"/>
          <w:iCs w:val="1"/>
          <w:sz w:val="22"/>
          <w:szCs w:val="22"/>
          <w:rtl w:val="0"/>
        </w:rPr>
        <w:t xml:space="preserve">jockey </w:t>
      </w:r>
      <w:r w:rsidDel="00000000" w:rsidR="00000000" w:rsidRPr="00000000">
        <w:rPr>
          <w:sz w:val="22"/>
          <w:szCs w:val="22"/>
          <w:rtl w:val="0"/>
        </w:rPr>
        <w:t xml:space="preserve">selama periode 2020–2025. Berdasarkan hasil diskusi dengan </w:t>
      </w:r>
      <w:r w:rsidDel="00000000" w:rsidR="00000000" w:rsidRPr="00000000">
        <w:rPr>
          <w:i w:val="1"/>
          <w:iCs w:val="1"/>
          <w:sz w:val="22"/>
          <w:szCs w:val="22"/>
          <w:rtl w:val="0"/>
        </w:rPr>
        <w:t xml:space="preserve">expert</w:t>
      </w:r>
      <w:r w:rsidDel="00000000" w:rsidR="00000000" w:rsidRPr="00000000">
        <w:rPr>
          <w:sz w:val="22"/>
          <w:szCs w:val="22"/>
          <w:rtl w:val="0"/>
        </w:rPr>
        <w:t xml:space="preserve">, diketahui bahwa penanganan kerusakan masih bersifat reaktif. Ini menunjukkan bahwa perusahaan belum memiliki pendekatan analisis risiko yang sistematis dalam menentukan prioritas penanganan kegagalan.</w:t>
      </w:r>
    </w:p>
    <w:p w:rsidR="00000000" w:rsidDel="00000000" w:rsidP="00000000" w:rsidRDefault="00000000" w:rsidRPr="00000000" w14:paraId="00000018">
      <w:pPr>
        <w:spacing w:before="0" w:lineRule="auto"/>
        <w:ind w:left="141" w:right="143" w:firstLine="567"/>
        <w:jc w:val="both"/>
        <w:rPr>
          <w:sz w:val="22"/>
          <w:szCs w:val="22"/>
        </w:rPr>
      </w:pPr>
      <w:r w:rsidDel="00000000" w:rsidR="00000000" w:rsidRPr="00000000">
        <w:rPr>
          <w:sz w:val="22"/>
          <w:szCs w:val="22"/>
          <w:rtl w:val="0"/>
        </w:rPr>
        <w:t xml:space="preserve">Salah satu metode yang dapat digunakan untuk menganalisis risiko kegagalan adalah </w:t>
      </w:r>
      <w:r w:rsidDel="00000000" w:rsidR="00000000" w:rsidRPr="00000000">
        <w:rPr>
          <w:i w:val="1"/>
          <w:iCs w:val="1"/>
          <w:sz w:val="22"/>
          <w:szCs w:val="22"/>
          <w:rtl w:val="0"/>
        </w:rPr>
        <w:t xml:space="preserve">Failure Mode and Effect Analysis </w:t>
      </w:r>
      <w:r w:rsidDel="00000000" w:rsidR="00000000" w:rsidRPr="00000000">
        <w:rPr>
          <w:sz w:val="22"/>
          <w:szCs w:val="22"/>
          <w:rtl w:val="0"/>
        </w:rPr>
        <w:t xml:space="preserve">(FMEA). Metode ini digunakan untuk mengidentifikasi mode kegagalan, penyebab kegagalan, dampak kegagalan, serta menentukan tingkat risiko berdasarkan parameter </w:t>
      </w:r>
      <w:r w:rsidDel="00000000" w:rsidR="00000000" w:rsidRPr="00000000">
        <w:rPr>
          <w:i w:val="1"/>
          <w:iCs w:val="1"/>
          <w:sz w:val="22"/>
          <w:szCs w:val="22"/>
          <w:rtl w:val="0"/>
        </w:rPr>
        <w:t xml:space="preserve">severity</w:t>
      </w:r>
      <w:r w:rsidDel="00000000" w:rsidR="00000000" w:rsidRPr="00000000">
        <w:rPr>
          <w:sz w:val="22"/>
          <w:szCs w:val="22"/>
          <w:rtl w:val="0"/>
        </w:rPr>
        <w:t xml:space="preserve">, </w:t>
      </w:r>
      <w:r w:rsidDel="00000000" w:rsidR="00000000" w:rsidRPr="00000000">
        <w:rPr>
          <w:i w:val="1"/>
          <w:iCs w:val="1"/>
          <w:sz w:val="22"/>
          <w:szCs w:val="22"/>
          <w:rtl w:val="0"/>
        </w:rPr>
        <w:t xml:space="preserve">occurrence</w:t>
      </w:r>
      <w:r w:rsidDel="00000000" w:rsidR="00000000" w:rsidRPr="00000000">
        <w:rPr>
          <w:sz w:val="22"/>
          <w:szCs w:val="22"/>
          <w:rtl w:val="0"/>
        </w:rPr>
        <w:t xml:space="preserve">, dan </w:t>
      </w:r>
      <w:r w:rsidDel="00000000" w:rsidR="00000000" w:rsidRPr="00000000">
        <w:rPr>
          <w:i w:val="1"/>
          <w:iCs w:val="1"/>
          <w:sz w:val="22"/>
          <w:szCs w:val="22"/>
          <w:rtl w:val="0"/>
        </w:rPr>
        <w:t xml:space="preserve">detection </w:t>
      </w:r>
      <w:r w:rsidDel="00000000" w:rsidR="00000000" w:rsidRPr="00000000">
        <w:rPr>
          <w:sz w:val="22"/>
          <w:szCs w:val="22"/>
          <w:rtl w:val="0"/>
        </w:rPr>
        <w:t xml:space="preserve">(Evendi et al., 2024). Penilaian risiko melalui nilai </w:t>
      </w:r>
      <w:r w:rsidDel="00000000" w:rsidR="00000000" w:rsidRPr="00000000">
        <w:rPr>
          <w:i w:val="1"/>
          <w:iCs w:val="1"/>
          <w:sz w:val="22"/>
          <w:szCs w:val="22"/>
          <w:rtl w:val="0"/>
        </w:rPr>
        <w:t xml:space="preserve">Risk Priority Number </w:t>
      </w:r>
      <w:r w:rsidDel="00000000" w:rsidR="00000000" w:rsidRPr="00000000">
        <w:rPr>
          <w:sz w:val="22"/>
          <w:szCs w:val="22"/>
          <w:rtl w:val="0"/>
        </w:rPr>
        <w:t xml:space="preserve">(RPN) mampu memberikan gambaran tingkat risiko kegagalan dan dampaknya melalui kalkulasi skor tersebut (Anthony, 2021). Namun, penggunaan RPN tradisional memiliki kelemahan mendasar, yaitu pemberian bobot sama rata pada ketiga parameter yang menyebabkan kombinasi nilai parameter berbeda dapat menghasilkan skor RPN yang persis sama, sehingga menyulitkan penentuan prioritas perbaikan secara objektif (Anackovski et al., 2021). Untuk mengatasi keterbatasan tersebut, penelitian ini melengkapi analisis FMEA dengan pendekatan </w:t>
      </w:r>
      <w:r w:rsidDel="00000000" w:rsidR="00000000" w:rsidRPr="00000000">
        <w:rPr>
          <w:i w:val="1"/>
          <w:iCs w:val="1"/>
          <w:sz w:val="22"/>
          <w:szCs w:val="22"/>
          <w:rtl w:val="0"/>
        </w:rPr>
        <w:t xml:space="preserve">Action Priority </w:t>
      </w:r>
      <w:r w:rsidDel="00000000" w:rsidR="00000000" w:rsidRPr="00000000">
        <w:rPr>
          <w:sz w:val="22"/>
          <w:szCs w:val="22"/>
          <w:rtl w:val="0"/>
        </w:rPr>
        <w:t xml:space="preserve">(AP) </w:t>
      </w:r>
      <w:r w:rsidDel="00000000" w:rsidR="00000000" w:rsidRPr="00000000">
        <w:rPr>
          <w:i w:val="1"/>
          <w:iCs w:val="1"/>
          <w:sz w:val="22"/>
          <w:szCs w:val="22"/>
          <w:rtl w:val="0"/>
        </w:rPr>
        <w:t xml:space="preserve">Table </w:t>
      </w:r>
      <w:r w:rsidDel="00000000" w:rsidR="00000000" w:rsidRPr="00000000">
        <w:rPr>
          <w:sz w:val="22"/>
          <w:szCs w:val="22"/>
          <w:rtl w:val="0"/>
        </w:rPr>
        <w:t xml:space="preserve">sesuai standar AIAG-VDA (2019). Metode </w:t>
      </w:r>
      <w:r w:rsidDel="00000000" w:rsidR="00000000" w:rsidRPr="00000000">
        <w:rPr>
          <w:i w:val="1"/>
          <w:iCs w:val="1"/>
          <w:sz w:val="22"/>
          <w:szCs w:val="22"/>
          <w:rtl w:val="0"/>
        </w:rPr>
        <w:t xml:space="preserve">Action Priority </w:t>
      </w:r>
      <w:r w:rsidDel="00000000" w:rsidR="00000000" w:rsidRPr="00000000">
        <w:rPr>
          <w:sz w:val="22"/>
          <w:szCs w:val="22"/>
          <w:rtl w:val="0"/>
        </w:rPr>
        <w:t xml:space="preserve">menekankan tingkat keparahan risiko (</w:t>
      </w:r>
      <w:r w:rsidDel="00000000" w:rsidR="00000000" w:rsidRPr="00000000">
        <w:rPr>
          <w:i w:val="1"/>
          <w:iCs w:val="1"/>
          <w:sz w:val="22"/>
          <w:szCs w:val="22"/>
          <w:rtl w:val="0"/>
        </w:rPr>
        <w:t xml:space="preserve">severity</w:t>
      </w:r>
      <w:r w:rsidDel="00000000" w:rsidR="00000000" w:rsidRPr="00000000">
        <w:rPr>
          <w:sz w:val="22"/>
          <w:szCs w:val="22"/>
          <w:rtl w:val="0"/>
        </w:rPr>
        <w:t xml:space="preserve">) sebagai kriteria utama dalam menentukan skala prioritas, sehingga keputusan mitigasi dapat dilakukan secara lebih akurat dan terarah.</w:t>
      </w:r>
    </w:p>
    <w:p w:rsidR="00000000" w:rsidDel="00000000" w:rsidP="00000000" w:rsidRDefault="00000000" w:rsidRPr="00000000" w14:paraId="00000019">
      <w:pPr>
        <w:spacing w:before="0" w:lineRule="auto"/>
        <w:ind w:left="140" w:right="142" w:firstLine="567"/>
        <w:jc w:val="both"/>
        <w:rPr>
          <w:sz w:val="22"/>
          <w:szCs w:val="22"/>
        </w:rPr>
      </w:pPr>
      <w:r w:rsidDel="00000000" w:rsidR="00000000" w:rsidRPr="00000000">
        <w:rPr>
          <w:sz w:val="22"/>
          <w:szCs w:val="22"/>
          <w:rtl w:val="0"/>
        </w:rPr>
        <w:t xml:space="preserve">Beberapa penelitian sebelumnya telah menerapkan metode FMEA dalam analisis risiko kegagalan sistem industri. Studi Evendi et al. (2024) menggunakan FMEA untuk menganalisis kegagalan </w:t>
      </w:r>
      <w:r w:rsidDel="00000000" w:rsidR="00000000" w:rsidRPr="00000000">
        <w:rPr>
          <w:i w:val="1"/>
          <w:iCs w:val="1"/>
          <w:sz w:val="22"/>
          <w:szCs w:val="22"/>
          <w:rtl w:val="0"/>
        </w:rPr>
        <w:t xml:space="preserve">circulating water pump </w:t>
      </w:r>
      <w:r w:rsidDel="00000000" w:rsidR="00000000" w:rsidRPr="00000000">
        <w:rPr>
          <w:sz w:val="22"/>
          <w:szCs w:val="22"/>
          <w:rtl w:val="0"/>
        </w:rPr>
        <w:t xml:space="preserve">pada sistem </w:t>
      </w:r>
      <w:r w:rsidDel="00000000" w:rsidR="00000000" w:rsidRPr="00000000">
        <w:rPr>
          <w:i w:val="1"/>
          <w:iCs w:val="1"/>
          <w:sz w:val="22"/>
          <w:szCs w:val="22"/>
          <w:rtl w:val="0"/>
        </w:rPr>
        <w:t xml:space="preserve">Heat Recovery Steam Generator </w:t>
      </w:r>
      <w:r w:rsidDel="00000000" w:rsidR="00000000" w:rsidRPr="00000000">
        <w:rPr>
          <w:sz w:val="22"/>
          <w:szCs w:val="22"/>
          <w:rtl w:val="0"/>
        </w:rPr>
        <w:t xml:space="preserve">(HRSG), sedangkan Hardiansah et al. (2024) menerapkan integrasi FMEA dan </w:t>
      </w:r>
      <w:r w:rsidDel="00000000" w:rsidR="00000000" w:rsidRPr="00000000">
        <w:rPr>
          <w:i w:val="1"/>
          <w:iCs w:val="1"/>
          <w:sz w:val="22"/>
          <w:szCs w:val="22"/>
          <w:rtl w:val="0"/>
        </w:rPr>
        <w:t xml:space="preserve">Fault Tree Analysis </w:t>
      </w:r>
      <w:r w:rsidDel="00000000" w:rsidR="00000000" w:rsidRPr="00000000">
        <w:rPr>
          <w:sz w:val="22"/>
          <w:szCs w:val="22"/>
          <w:rtl w:val="0"/>
        </w:rPr>
        <w:t xml:space="preserve">(FTA) untuk menganalisis risiko kecelakaan kerja di bengkel dinamis. Kendati demikian, sebagian besar studi terdahulu masih berfokus pada permesinan produksi utama dan mengandalkan skor RPN tradisional yang berpotensi menghasilkan prioritas bias. Kajian ilmiah mengenai analisis risiko sistem proteksi kebakaran khususnya pada pompa </w:t>
      </w:r>
      <w:r w:rsidDel="00000000" w:rsidR="00000000" w:rsidRPr="00000000">
        <w:rPr>
          <w:i w:val="1"/>
          <w:iCs w:val="1"/>
          <w:sz w:val="22"/>
          <w:szCs w:val="22"/>
          <w:rtl w:val="0"/>
        </w:rPr>
        <w:t xml:space="preserve">jockey </w:t>
      </w:r>
      <w:r w:rsidDel="00000000" w:rsidR="00000000" w:rsidRPr="00000000">
        <w:rPr>
          <w:sz w:val="22"/>
          <w:szCs w:val="22"/>
          <w:rtl w:val="0"/>
        </w:rPr>
        <w:t xml:space="preserve">yang mengintegrasikan FMEA dengan pemeringkatan berbasis </w:t>
      </w:r>
      <w:r w:rsidDel="00000000" w:rsidR="00000000" w:rsidRPr="00000000">
        <w:rPr>
          <w:i w:val="1"/>
          <w:iCs w:val="1"/>
          <w:sz w:val="22"/>
          <w:szCs w:val="22"/>
          <w:rtl w:val="0"/>
        </w:rPr>
        <w:t xml:space="preserve">Action Priority Table </w:t>
      </w:r>
      <w:r w:rsidDel="00000000" w:rsidR="00000000" w:rsidRPr="00000000">
        <w:rPr>
          <w:sz w:val="22"/>
          <w:szCs w:val="22"/>
          <w:rtl w:val="0"/>
        </w:rPr>
        <w:t xml:space="preserve">masih sangat terbatas. Guna mengisi </w:t>
      </w:r>
      <w:r w:rsidDel="00000000" w:rsidR="00000000" w:rsidRPr="00000000">
        <w:rPr>
          <w:i w:val="1"/>
          <w:iCs w:val="1"/>
          <w:sz w:val="22"/>
          <w:szCs w:val="22"/>
          <w:rtl w:val="0"/>
        </w:rPr>
        <w:t xml:space="preserve">research gap </w:t>
      </w:r>
      <w:r w:rsidDel="00000000" w:rsidR="00000000" w:rsidRPr="00000000">
        <w:rPr>
          <w:sz w:val="22"/>
          <w:szCs w:val="22"/>
          <w:rtl w:val="0"/>
        </w:rPr>
        <w:t xml:space="preserve">tersebut, penelitian ini memberikan kontribusi ilmiah dengan menyajikan kerangka analisis risiko terstruktur yang mengombinasikan FMEA dan </w:t>
      </w:r>
      <w:r w:rsidDel="00000000" w:rsidR="00000000" w:rsidRPr="00000000">
        <w:rPr>
          <w:i w:val="1"/>
          <w:iCs w:val="1"/>
          <w:sz w:val="22"/>
          <w:szCs w:val="22"/>
          <w:rtl w:val="0"/>
        </w:rPr>
        <w:t xml:space="preserve">Action Priority Table </w:t>
      </w:r>
      <w:r w:rsidDel="00000000" w:rsidR="00000000" w:rsidRPr="00000000">
        <w:rPr>
          <w:sz w:val="22"/>
          <w:szCs w:val="22"/>
          <w:rtl w:val="0"/>
        </w:rPr>
        <w:t xml:space="preserve">pada sistem keselamatan kritis (</w:t>
      </w:r>
      <w:r w:rsidDel="00000000" w:rsidR="00000000" w:rsidRPr="00000000">
        <w:rPr>
          <w:i w:val="1"/>
          <w:iCs w:val="1"/>
          <w:sz w:val="22"/>
          <w:szCs w:val="22"/>
          <w:rtl w:val="0"/>
        </w:rPr>
        <w:t xml:space="preserve">critical safety system</w:t>
      </w:r>
      <w:r w:rsidDel="00000000" w:rsidR="00000000" w:rsidRPr="00000000">
        <w:rPr>
          <w:sz w:val="22"/>
          <w:szCs w:val="22"/>
          <w:rtl w:val="0"/>
        </w:rPr>
        <w:t xml:space="preserve">). Berdasarkan kondisi tersebut, penelitian ini bertujuan untuk menganalisis mode dan dampak kegagalan pada pompa </w:t>
      </w:r>
      <w:r w:rsidDel="00000000" w:rsidR="00000000" w:rsidRPr="00000000">
        <w:rPr>
          <w:i w:val="1"/>
          <w:iCs w:val="1"/>
          <w:sz w:val="22"/>
          <w:szCs w:val="22"/>
          <w:rtl w:val="0"/>
        </w:rPr>
        <w:t xml:space="preserve">jockey</w:t>
      </w:r>
      <w:r w:rsidDel="00000000" w:rsidR="00000000" w:rsidRPr="00000000">
        <w:rPr>
          <w:sz w:val="22"/>
          <w:szCs w:val="22"/>
          <w:rtl w:val="0"/>
        </w:rPr>
        <w:t xml:space="preserve">, serta menentukan skala prioritas perbaikan berbasis </w:t>
      </w:r>
      <w:r w:rsidDel="00000000" w:rsidR="00000000" w:rsidRPr="00000000">
        <w:rPr>
          <w:i w:val="1"/>
          <w:iCs w:val="1"/>
          <w:sz w:val="22"/>
          <w:szCs w:val="22"/>
          <w:rtl w:val="0"/>
        </w:rPr>
        <w:t xml:space="preserve">Action Priority Table </w:t>
      </w:r>
      <w:r w:rsidDel="00000000" w:rsidR="00000000" w:rsidRPr="00000000">
        <w:rPr>
          <w:sz w:val="22"/>
          <w:szCs w:val="22"/>
          <w:rtl w:val="0"/>
        </w:rPr>
        <w:t xml:space="preserve">guna mendukung transformasi strategi pemeliharaan dari pola reaktif menjadi pemeliharaan proaktif yang dapat meningkatkan keandalan sistem proteksi kebakaran perusahaan.</w:t>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6"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B">
      <w:pPr>
        <w:pStyle w:val="Heading1"/>
        <w:numPr>
          <w:ilvl w:val="0"/>
          <w:numId w:val="1"/>
        </w:numPr>
        <w:tabs>
          <w:tab w:val="left" w:leader="none" w:pos="545"/>
        </w:tabs>
        <w:spacing w:after="0" w:before="0" w:line="240" w:lineRule="auto"/>
        <w:ind w:left="545" w:right="0" w:hanging="405"/>
        <w:jc w:val="left"/>
        <w:rPr/>
      </w:pPr>
      <w:r w:rsidDel="00000000" w:rsidR="00000000" w:rsidRPr="00000000">
        <w:rPr>
          <w:rtl w:val="0"/>
        </w:rPr>
        <w:t xml:space="preserve">METODE</w:t>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0" w:right="143" w:firstLine="567"/>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sectPr>
          <w:type w:val="nextPage"/>
          <w:pgSz w:h="16840" w:w="11910" w:orient="portrait"/>
          <w:pgMar w:bottom="280" w:top="1780" w:left="1559" w:right="992" w:header="957" w:footer="0"/>
        </w:sect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Sebagai Panduan yang menjelaskan runtutan penelitian, akan digambarkan melalui diagram alir. Gambar 1 menunjukkan diagram alir penelitian, penelitian diawali dengan merumuskan latar belakang, tujuan, dan manfaat penelitian yang didasari oleh dua pendekatan utama, yaitu studi literatur (mencakup topik pompa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jockey</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Failure Mode and Effect Analysis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(FMEA), dan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Action Priority</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serta studi lapangan (melalui pengamatan langsung dan diskusi awal bersama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Safety Officer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dan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Fireman Officer</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Tahap selanjutnya adalah penentuan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expert judgement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yang dilanjutkan dengan pengumpulan data. Data yang dikumpulkan terbagi menjadi data primer, yaitu hasil diskusi langsung bersama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expert judgement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dan observasi lapangan, serta data sekunder yang meliputi data riwayat kegagalan dan data komponen pompa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jockey</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Setelah data terkumpul, penelitian dilanjutkan dengan penyusunan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Functional Block Diagram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(FBD) untuk memetakan keterkaitan fungsi antar-komponen. Selanjutnya, dilakukan analisis kegagalan menggunakan FMEA serta penentuan komponen kritis berbasis matriks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Action Priority</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Seluruh rangkaian tahapan ini kemudian diakhiri dengan penarikan kesimpulan dan pemberian saran rekomendasi perbaikan.</w:t>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Times New Roman" w:cs="Times New Roman" w:eastAsia="Times New Roman" w:hAnsi="Times New Roman"/>
          <w:b w:val="0"/>
          <w:bCs w:val="0"/>
          <w:i w:val="0"/>
          <w:iCs w:val="0"/>
          <w:smallCaps w:val="0"/>
          <w:strike w:val="0"/>
          <w:color w:val="000000"/>
          <w:sz w:val="7"/>
          <w:szCs w:val="7"/>
          <w:u w:val="none"/>
          <w:shd w:fill="auto" w:val="clear"/>
          <w:vertAlign w:val="baseline"/>
        </w:rPr>
      </w:pPr>
      <w:r w:rsidDel="00000000" w:rsidR="00000000" w:rsidRPr="00000000">
        <w:rPr>
          <w:rtl w:val="0"/>
        </w:rPr>
      </w:r>
    </w:p>
    <w:p w:rsidR="00000000" w:rsidDel="00000000" w:rsidP="00000000" w:rsidRDefault="00000000" w:rsidRPr="00000000" w14:paraId="0000001E">
      <w:pPr>
        <w:spacing w:line="240" w:lineRule="auto"/>
        <w:ind w:left="1390" w:right="0" w:firstLine="0"/>
        <w:rPr>
          <w:sz w:val="20"/>
          <w:szCs w:val="20"/>
        </w:rPr>
      </w:pPr>
      <w:r w:rsidDel="00000000" w:rsidR="00000000" w:rsidRPr="00000000">
        <w:rPr>
          <w:sz w:val="20"/>
          <w:szCs w:val="20"/>
        </w:rPr>
        <w:drawing>
          <wp:inline distB="0" distT="0" distL="0" distR="0">
            <wp:extent cx="4167933" cy="4162425"/>
            <wp:effectExtent b="0" l="0" r="0" t="0"/>
            <wp:docPr id="7" name="image2.png"/>
            <a:graphic>
              <a:graphicData uri="http://schemas.openxmlformats.org/drawingml/2006/picture">
                <pic:pic>
                  <pic:nvPicPr>
                    <pic:cNvPr id="0" name="image2.png"/>
                    <pic:cNvPicPr preferRelativeResize="0"/>
                  </pic:nvPicPr>
                  <pic:blipFill>
                    <a:blip r:embed="rId9"/>
                    <a:srcRect b="0" l="0" r="0" t="0"/>
                    <a:stretch>
                      <a:fillRect/>
                    </a:stretch>
                  </pic:blipFill>
                  <pic:spPr>
                    <a:xfrm>
                      <a:off x="0" y="0"/>
                      <a:ext cx="4167933" cy="4162425"/>
                    </a:xfrm>
                    <a:prstGeom prst="rect"/>
                    <a:ln/>
                  </pic:spPr>
                </pic:pic>
              </a:graphicData>
            </a:graphic>
          </wp:inline>
        </w:drawing>
      </w:r>
      <w:r w:rsidDel="00000000" w:rsidR="00000000" w:rsidRPr="00000000">
        <w:rPr>
          <w:rtl w:val="0"/>
        </w:rPr>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 w:line="240" w:lineRule="auto"/>
        <w:ind w:left="205" w:right="206" w:firstLine="0"/>
        <w:jc w:val="center"/>
        <w:rPr>
          <w:rFonts w:ascii="Gill Sans" w:cs="Gill Sans" w:eastAsia="Gill Sans" w:hAnsi="Gill Sans"/>
          <w:b w:val="0"/>
          <w:bCs w:val="0"/>
          <w:i w:val="1"/>
          <w:iCs w:val="1"/>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Gambar 1. Diagram Alir Penelitian</w:t>
      </w:r>
      <w:r w:rsidDel="00000000" w:rsidR="00000000" w:rsidRPr="00000000">
        <w:rPr>
          <w:rFonts w:ascii="Gill Sans" w:cs="Gill Sans" w:eastAsia="Gill Sans" w:hAnsi="Gill Sans"/>
          <w:b w:val="0"/>
          <w:bCs w:val="0"/>
          <w:i w:val="1"/>
          <w:iCs w:val="1"/>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020">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tabs>
          <w:tab w:val="left" w:leader="none" w:pos="707"/>
        </w:tabs>
        <w:spacing w:after="0" w:before="199" w:line="240" w:lineRule="auto"/>
        <w:ind w:left="707" w:right="0" w:hanging="360"/>
        <w:jc w:val="left"/>
        <w:rPr>
          <w:rFonts w:ascii="Times New Roman" w:cs="Times New Roman" w:eastAsia="Times New Roman" w:hAnsi="Times New Roman"/>
          <w:b w:val="0"/>
          <w:bCs w:val="0"/>
          <w:i w:val="1"/>
          <w:iCs w:val="1"/>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Expert Judgement</w:t>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07" w:right="143" w:firstLine="426.0000000000001"/>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Peran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expert judgement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dalam penelitian ini adalah sebagai seorang ahli yang memiliki keahlian dalam bidang kebakaran dan operasional sistem pemadam kebakaran. Tujuan dari penentuan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expert judgement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adalah untuk membantu dan memvalidasi proses identifikasi penyebab kegagalan, penentuan prioritas risiko, dan rekomendasi dalam FMEA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Failure Mode and Effect Analysis</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dan FTA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Fault Tree Analysis</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Selain itu,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expert judgement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juga digunakan untuk melakukan validasi terkait hierarki pengendalian yang akan disarankan. Pada penelitian ini, terdapat 3 orang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expert judgement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yang telah memiliki wawasan dan pengalaman sesuai bidangnya.</w:t>
      </w:r>
    </w:p>
    <w:p w:rsidR="00000000" w:rsidDel="00000000" w:rsidP="00000000" w:rsidRDefault="00000000" w:rsidRPr="00000000" w14:paraId="00000022">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tabs>
          <w:tab w:val="left" w:leader="none" w:pos="707"/>
        </w:tabs>
        <w:spacing w:after="0" w:before="0" w:line="240" w:lineRule="auto"/>
        <w:ind w:left="707" w:right="0" w:hanging="36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Komponen Pompa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Jockey</w:t>
      </w:r>
      <w:r w:rsidDel="00000000" w:rsidR="00000000" w:rsidRPr="00000000">
        <w:rPr>
          <w:rtl w:val="0"/>
        </w:rPr>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07" w:right="144"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Dalam melakukan analisis kegagala diperlukan data komponen pompa jockey, untuk mengetahui fungsi dari setiap subkomponen na. Berikut merupakan komponen dan subkomponen pompa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jockey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yang tersaji dalam Tabel 1.</w:t>
      </w:r>
    </w:p>
    <w:tbl>
      <w:tblPr>
        <w:tblStyle w:val="Table1"/>
        <w:tblW w:w="8505.0" w:type="dxa"/>
        <w:jc w:val="left"/>
        <w:tblInd w:w="7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36"/>
        <w:gridCol w:w="1124"/>
        <w:gridCol w:w="1701"/>
        <w:gridCol w:w="1984"/>
        <w:gridCol w:w="3260"/>
        <w:tblGridChange w:id="0">
          <w:tblGrid>
            <w:gridCol w:w="436"/>
            <w:gridCol w:w="1124"/>
            <w:gridCol w:w="1701"/>
            <w:gridCol w:w="1984"/>
            <w:gridCol w:w="3260"/>
          </w:tblGrid>
        </w:tblGridChange>
      </w:tblGrid>
      <w:tr>
        <w:trPr>
          <w:cantSplit w:val="0"/>
          <w:trHeight w:val="396" w:hRule="atLeast"/>
          <w:tblHeader w:val="0"/>
        </w:trPr>
        <w:tc>
          <w:tcPr/>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5" w:line="240" w:lineRule="auto"/>
              <w:ind w:left="108" w:right="0" w:firstLine="0"/>
              <w:jc w:val="left"/>
              <w:rPr>
                <w:rFonts w:ascii="Times New Roman" w:cs="Times New Roman" w:eastAsia="Times New Roman" w:hAnsi="Times New Roman"/>
                <w:b w:val="1"/>
                <w:bCs w:val="1"/>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8"/>
                <w:szCs w:val="18"/>
                <w:u w:val="none"/>
                <w:shd w:fill="auto" w:val="clear"/>
                <w:vertAlign w:val="baseline"/>
                <w:rtl w:val="0"/>
              </w:rPr>
              <w:t xml:space="preserve">No</w:t>
            </w:r>
          </w:p>
        </w:tc>
        <w:tc>
          <w:tcPr/>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5" w:line="240" w:lineRule="auto"/>
              <w:ind w:left="136" w:right="0" w:firstLine="0"/>
              <w:jc w:val="left"/>
              <w:rPr>
                <w:rFonts w:ascii="Times New Roman" w:cs="Times New Roman" w:eastAsia="Times New Roman" w:hAnsi="Times New Roman"/>
                <w:b w:val="1"/>
                <w:bCs w:val="1"/>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8"/>
                <w:szCs w:val="18"/>
                <w:u w:val="none"/>
                <w:shd w:fill="auto" w:val="clear"/>
                <w:vertAlign w:val="baseline"/>
                <w:rtl w:val="0"/>
              </w:rPr>
              <w:t xml:space="preserve">Komponen</w:t>
            </w:r>
          </w:p>
        </w:tc>
        <w:tc>
          <w:tcPr/>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5" w:line="240" w:lineRule="auto"/>
              <w:ind w:left="9" w:right="0" w:firstLine="0"/>
              <w:jc w:val="center"/>
              <w:rPr>
                <w:rFonts w:ascii="Times New Roman" w:cs="Times New Roman" w:eastAsia="Times New Roman" w:hAnsi="Times New Roman"/>
                <w:b w:val="1"/>
                <w:bCs w:val="1"/>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8"/>
                <w:szCs w:val="18"/>
                <w:u w:val="none"/>
                <w:shd w:fill="auto" w:val="clear"/>
                <w:vertAlign w:val="baseline"/>
                <w:rtl w:val="0"/>
              </w:rPr>
              <w:t xml:space="preserve">Fungsi</w:t>
            </w:r>
          </w:p>
        </w:tc>
        <w:tc>
          <w:tcPr/>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5" w:line="240" w:lineRule="auto"/>
              <w:ind w:left="436" w:right="0" w:firstLine="0"/>
              <w:jc w:val="left"/>
              <w:rPr>
                <w:rFonts w:ascii="Times New Roman" w:cs="Times New Roman" w:eastAsia="Times New Roman" w:hAnsi="Times New Roman"/>
                <w:b w:val="1"/>
                <w:bCs w:val="1"/>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8"/>
                <w:szCs w:val="18"/>
                <w:u w:val="none"/>
                <w:shd w:fill="auto" w:val="clear"/>
                <w:vertAlign w:val="baseline"/>
                <w:rtl w:val="0"/>
              </w:rPr>
              <w:t xml:space="preserve">Subkomponen</w:t>
            </w:r>
          </w:p>
        </w:tc>
        <w:tc>
          <w:tcPr/>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5" w:line="240" w:lineRule="auto"/>
              <w:ind w:left="9" w:right="0" w:firstLine="0"/>
              <w:jc w:val="center"/>
              <w:rPr>
                <w:rFonts w:ascii="Times New Roman" w:cs="Times New Roman" w:eastAsia="Times New Roman" w:hAnsi="Times New Roman"/>
                <w:b w:val="1"/>
                <w:bCs w:val="1"/>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8"/>
                <w:szCs w:val="18"/>
                <w:u w:val="none"/>
                <w:shd w:fill="auto" w:val="clear"/>
                <w:vertAlign w:val="baseline"/>
                <w:rtl w:val="0"/>
              </w:rPr>
              <w:t xml:space="preserve">Fungsi</w:t>
            </w:r>
          </w:p>
        </w:tc>
      </w:tr>
      <w:tr>
        <w:trPr>
          <w:cantSplit w:val="0"/>
          <w:trHeight w:val="413" w:hRule="atLeast"/>
          <w:tblHeader w:val="0"/>
        </w:trPr>
        <w:tc>
          <w:tcPr>
            <w:vMerge w:val="restart"/>
          </w:tcPr>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3"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7"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1.</w:t>
            </w:r>
          </w:p>
        </w:tc>
        <w:tc>
          <w:tcPr>
            <w:vMerge w:val="restart"/>
          </w:tcPr>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8"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Motor Penggerak</w:t>
            </w:r>
          </w:p>
        </w:tc>
        <w:tc>
          <w:tcPr>
            <w:vMerge w:val="restart"/>
          </w:tcPr>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8" w:right="0" w:firstLine="0"/>
              <w:jc w:val="left"/>
              <w:rPr>
                <w:rFonts w:ascii="Times New Roman" w:cs="Times New Roman" w:eastAsia="Times New Roman" w:hAnsi="Times New Roman"/>
                <w:b w:val="0"/>
                <w:bCs w:val="0"/>
                <w:i w:val="1"/>
                <w:iCs w:val="1"/>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Sebagai penggerak utama pompa </w:t>
            </w:r>
            <w:r w:rsidDel="00000000" w:rsidR="00000000" w:rsidRPr="00000000">
              <w:rPr>
                <w:rFonts w:ascii="Times New Roman" w:cs="Times New Roman" w:eastAsia="Times New Roman" w:hAnsi="Times New Roman"/>
                <w:b w:val="0"/>
                <w:bCs w:val="0"/>
                <w:i w:val="1"/>
                <w:iCs w:val="1"/>
                <w:smallCaps w:val="0"/>
                <w:strike w:val="0"/>
                <w:color w:val="000000"/>
                <w:sz w:val="18"/>
                <w:szCs w:val="18"/>
                <w:u w:val="none"/>
                <w:shd w:fill="auto" w:val="clear"/>
                <w:vertAlign w:val="baseline"/>
                <w:rtl w:val="0"/>
              </w:rPr>
              <w:t xml:space="preserve">jockey</w:t>
            </w:r>
          </w:p>
        </w:tc>
        <w:tc>
          <w:tcPr/>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3" w:line="240" w:lineRule="auto"/>
              <w:ind w:left="108"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Stator</w:t>
            </w:r>
          </w:p>
        </w:tc>
        <w:tc>
          <w:tcPr/>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8" w:right="51"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Menghasilkan medan magnet agar rotor dapat berputar</w:t>
            </w:r>
          </w:p>
        </w:tc>
      </w:tr>
      <w:tr>
        <w:trPr>
          <w:cantSplit w:val="0"/>
          <w:trHeight w:val="413" w:hRule="atLeast"/>
          <w:tblHeader w:val="0"/>
        </w:trPr>
        <w:tc>
          <w:tcPr>
            <w:vMerge w:val="continue"/>
          </w:tcPr>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3" w:line="240" w:lineRule="auto"/>
              <w:ind w:left="108"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Rotor</w:t>
            </w:r>
          </w:p>
        </w:tc>
        <w:tc>
          <w:tcPr/>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8" w:right="51"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Berputar dengan bantuan medan magnet untuk menghasilkan torsi</w:t>
            </w:r>
          </w:p>
        </w:tc>
      </w:tr>
      <w:tr>
        <w:trPr>
          <w:cantSplit w:val="0"/>
          <w:trHeight w:val="413" w:hRule="atLeast"/>
          <w:tblHeader w:val="0"/>
        </w:trPr>
        <w:tc>
          <w:tcPr>
            <w:vMerge w:val="continue"/>
          </w:tcPr>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3" w:line="240" w:lineRule="auto"/>
              <w:ind w:left="108" w:right="0" w:firstLine="0"/>
              <w:jc w:val="left"/>
              <w:rPr>
                <w:rFonts w:ascii="Times New Roman" w:cs="Times New Roman" w:eastAsia="Times New Roman" w:hAnsi="Times New Roman"/>
                <w:b w:val="0"/>
                <w:bCs w:val="0"/>
                <w:i w:val="1"/>
                <w:iCs w:val="1"/>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18"/>
                <w:szCs w:val="18"/>
                <w:u w:val="none"/>
                <w:shd w:fill="auto" w:val="clear"/>
                <w:vertAlign w:val="baseline"/>
                <w:rtl w:val="0"/>
              </w:rPr>
              <w:t xml:space="preserve">Shaft</w:t>
            </w:r>
          </w:p>
        </w:tc>
        <w:tc>
          <w:tcPr/>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8" w:right="51"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Meneruskan putaran dan torsi dari rotor menuju pompa</w:t>
            </w:r>
          </w:p>
        </w:tc>
      </w:tr>
      <w:tr>
        <w:trPr>
          <w:cantSplit w:val="0"/>
          <w:trHeight w:val="413" w:hRule="atLeast"/>
          <w:tblHeader w:val="0"/>
        </w:trPr>
        <w:tc>
          <w:tcPr>
            <w:vMerge w:val="continue"/>
          </w:tcPr>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3" w:line="240" w:lineRule="auto"/>
              <w:ind w:left="108" w:right="0" w:firstLine="0"/>
              <w:jc w:val="left"/>
              <w:rPr>
                <w:rFonts w:ascii="Times New Roman" w:cs="Times New Roman" w:eastAsia="Times New Roman" w:hAnsi="Times New Roman"/>
                <w:b w:val="0"/>
                <w:bCs w:val="0"/>
                <w:i w:val="1"/>
                <w:iCs w:val="1"/>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18"/>
                <w:szCs w:val="18"/>
                <w:u w:val="none"/>
                <w:shd w:fill="auto" w:val="clear"/>
                <w:vertAlign w:val="baseline"/>
                <w:rtl w:val="0"/>
              </w:rPr>
              <w:t xml:space="preserve">Fan</w:t>
            </w:r>
          </w:p>
        </w:tc>
        <w:tc>
          <w:tcPr/>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8" w:right="51"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Mendinginkan motor penggerak saat beroperasi</w:t>
            </w:r>
          </w:p>
        </w:tc>
      </w:tr>
      <w:tr>
        <w:trPr>
          <w:cantSplit w:val="0"/>
          <w:trHeight w:val="413" w:hRule="atLeast"/>
          <w:tblHeader w:val="0"/>
        </w:trPr>
        <w:tc>
          <w:tcPr>
            <w:vMerge w:val="continue"/>
          </w:tcPr>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3" w:line="240" w:lineRule="auto"/>
              <w:ind w:left="108" w:right="0" w:firstLine="0"/>
              <w:jc w:val="left"/>
              <w:rPr>
                <w:rFonts w:ascii="Times New Roman" w:cs="Times New Roman" w:eastAsia="Times New Roman" w:hAnsi="Times New Roman"/>
                <w:b w:val="0"/>
                <w:bCs w:val="0"/>
                <w:i w:val="1"/>
                <w:iCs w:val="1"/>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Motor </w:t>
            </w:r>
            <w:r w:rsidDel="00000000" w:rsidR="00000000" w:rsidRPr="00000000">
              <w:rPr>
                <w:rFonts w:ascii="Times New Roman" w:cs="Times New Roman" w:eastAsia="Times New Roman" w:hAnsi="Times New Roman"/>
                <w:b w:val="0"/>
                <w:bCs w:val="0"/>
                <w:i w:val="1"/>
                <w:iCs w:val="1"/>
                <w:smallCaps w:val="0"/>
                <w:strike w:val="0"/>
                <w:color w:val="000000"/>
                <w:sz w:val="18"/>
                <w:szCs w:val="18"/>
                <w:u w:val="none"/>
                <w:shd w:fill="auto" w:val="clear"/>
                <w:vertAlign w:val="baseline"/>
                <w:rtl w:val="0"/>
              </w:rPr>
              <w:t xml:space="preserve">housing</w:t>
            </w:r>
          </w:p>
        </w:tc>
        <w:tc>
          <w:tcPr/>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8" w:right="51"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Melindungi komponen internal dari debu dan kotoran.</w:t>
            </w:r>
          </w:p>
        </w:tc>
      </w:tr>
      <w:tr>
        <w:trPr>
          <w:cantSplit w:val="0"/>
          <w:trHeight w:val="413" w:hRule="atLeast"/>
          <w:tblHeader w:val="0"/>
        </w:trPr>
        <w:tc>
          <w:tcPr>
            <w:vMerge w:val="restart"/>
          </w:tcPr>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3"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7"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2.</w:t>
            </w:r>
          </w:p>
        </w:tc>
        <w:tc>
          <w:tcPr>
            <w:vMerge w:val="restart"/>
          </w:tcPr>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8" w:right="44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Panel Kontrol</w:t>
            </w:r>
          </w:p>
        </w:tc>
        <w:tc>
          <w:tcPr>
            <w:vMerge w:val="restart"/>
          </w:tcPr>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8" w:right="104"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Sebagai pengatur sistem kerja </w:t>
            </w:r>
            <w:r w:rsidDel="00000000" w:rsidR="00000000" w:rsidRPr="00000000">
              <w:rPr>
                <w:rFonts w:ascii="Times New Roman" w:cs="Times New Roman" w:eastAsia="Times New Roman" w:hAnsi="Times New Roman"/>
                <w:b w:val="0"/>
                <w:bCs w:val="0"/>
                <w:i w:val="1"/>
                <w:iCs w:val="1"/>
                <w:smallCaps w:val="0"/>
                <w:strike w:val="0"/>
                <w:color w:val="000000"/>
                <w:sz w:val="18"/>
                <w:szCs w:val="18"/>
                <w:u w:val="none"/>
                <w:shd w:fill="auto" w:val="clear"/>
                <w:vertAlign w:val="baseline"/>
                <w:rtl w:val="0"/>
              </w:rPr>
              <w:t xml:space="preserve">jockey pump </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secara otomatis</w:t>
            </w:r>
          </w:p>
        </w:tc>
        <w:tc>
          <w:tcPr/>
          <w:p w:rsidR="00000000" w:rsidDel="00000000" w:rsidP="00000000" w:rsidRDefault="00000000" w:rsidRPr="00000000" w14:paraId="000000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8" w:right="0" w:firstLine="0"/>
              <w:jc w:val="left"/>
              <w:rPr>
                <w:rFonts w:ascii="Times New Roman" w:cs="Times New Roman" w:eastAsia="Times New Roman" w:hAnsi="Times New Roman"/>
                <w:b w:val="0"/>
                <w:bCs w:val="0"/>
                <w:i w:val="1"/>
                <w:iCs w:val="1"/>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18"/>
                <w:szCs w:val="18"/>
                <w:u w:val="none"/>
                <w:shd w:fill="auto" w:val="clear"/>
                <w:vertAlign w:val="baseline"/>
                <w:rtl w:val="0"/>
              </w:rPr>
              <w:t xml:space="preserve">Main Circuit Braker</w:t>
            </w:r>
          </w:p>
          <w:p w:rsidR="00000000" w:rsidDel="00000000" w:rsidP="00000000" w:rsidRDefault="00000000" w:rsidRPr="00000000" w14:paraId="000000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87" w:lineRule="auto"/>
              <w:ind w:left="108"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(MCB)</w:t>
            </w:r>
          </w:p>
        </w:tc>
        <w:tc>
          <w:tcPr/>
          <w:p w:rsidR="00000000" w:rsidDel="00000000" w:rsidP="00000000" w:rsidRDefault="00000000" w:rsidRPr="00000000" w14:paraId="000000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8" w:right="51"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Melindungi seluruh sistem dari arus berlebih</w:t>
            </w:r>
          </w:p>
        </w:tc>
      </w:tr>
      <w:tr>
        <w:trPr>
          <w:cantSplit w:val="0"/>
          <w:trHeight w:val="413" w:hRule="atLeast"/>
          <w:tblHeader w:val="0"/>
        </w:trPr>
        <w:tc>
          <w:tcPr>
            <w:vMerge w:val="continue"/>
          </w:tcPr>
          <w:p w:rsidR="00000000" w:rsidDel="00000000" w:rsidP="00000000" w:rsidRDefault="00000000" w:rsidRPr="00000000" w14:paraId="000000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0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0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0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8" w:right="0" w:firstLine="0"/>
              <w:jc w:val="left"/>
              <w:rPr>
                <w:rFonts w:ascii="Times New Roman" w:cs="Times New Roman" w:eastAsia="Times New Roman" w:hAnsi="Times New Roman"/>
                <w:b w:val="0"/>
                <w:bCs w:val="0"/>
                <w:i w:val="1"/>
                <w:iCs w:val="1"/>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18"/>
                <w:szCs w:val="18"/>
                <w:u w:val="none"/>
                <w:shd w:fill="auto" w:val="clear"/>
                <w:vertAlign w:val="baseline"/>
                <w:rtl w:val="0"/>
              </w:rPr>
              <w:t xml:space="preserve">Power Supply Unit</w:t>
            </w:r>
          </w:p>
          <w:p w:rsidR="00000000" w:rsidDel="00000000" w:rsidP="00000000" w:rsidRDefault="00000000" w:rsidRPr="00000000" w14:paraId="000000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87" w:lineRule="auto"/>
              <w:ind w:left="108"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(PSU)</w:t>
            </w:r>
          </w:p>
        </w:tc>
        <w:tc>
          <w:tcPr/>
          <w:p w:rsidR="00000000" w:rsidDel="00000000" w:rsidP="00000000" w:rsidRDefault="00000000" w:rsidRPr="00000000" w14:paraId="000000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8" w:right="51"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Menyuplai dan menstabilkan daya untuk sistem kontrol</w:t>
            </w:r>
          </w:p>
        </w:tc>
      </w:tr>
    </w:tbl>
    <w:p w:rsidR="00000000" w:rsidDel="00000000" w:rsidP="00000000" w:rsidRDefault="00000000" w:rsidRPr="00000000" w14:paraId="000000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9"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sectPr>
          <w:type w:val="nextPage"/>
          <w:pgSz w:h="16840" w:w="11910" w:orient="portrait"/>
          <w:pgMar w:bottom="280" w:top="1780" w:left="1559" w:right="992" w:header="957" w:footer="0"/>
        </w:sectPr>
      </w:pPr>
      <w:r w:rsidDel="00000000" w:rsidR="00000000" w:rsidRPr="00000000">
        <w:rPr>
          <w:rtl w:val="0"/>
        </w:rPr>
      </w:r>
    </w:p>
    <w:p w:rsidR="00000000" w:rsidDel="00000000" w:rsidP="00000000" w:rsidRDefault="00000000" w:rsidRPr="00000000" w14:paraId="000000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 w:line="240" w:lineRule="auto"/>
        <w:ind w:left="0" w:right="0" w:firstLine="0"/>
        <w:jc w:val="left"/>
        <w:rPr>
          <w:rFonts w:ascii="Times New Roman" w:cs="Times New Roman" w:eastAsia="Times New Roman" w:hAnsi="Times New Roman"/>
          <w:b w:val="0"/>
          <w:bCs w:val="0"/>
          <w:i w:val="0"/>
          <w:iCs w:val="0"/>
          <w:smallCaps w:val="0"/>
          <w:strike w:val="0"/>
          <w:color w:val="000000"/>
          <w:sz w:val="6"/>
          <w:szCs w:val="6"/>
          <w:u w:val="none"/>
          <w:shd w:fill="auto" w:val="clear"/>
          <w:vertAlign w:val="baseline"/>
        </w:rPr>
      </w:pPr>
      <w:r w:rsidDel="00000000" w:rsidR="00000000" w:rsidRPr="00000000">
        <w:rPr>
          <w:rtl w:val="0"/>
        </w:rPr>
      </w:r>
    </w:p>
    <w:tbl>
      <w:tblPr>
        <w:tblStyle w:val="Table2"/>
        <w:tblW w:w="8505.0" w:type="dxa"/>
        <w:jc w:val="left"/>
        <w:tblInd w:w="7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36"/>
        <w:gridCol w:w="1124"/>
        <w:gridCol w:w="1701"/>
        <w:gridCol w:w="1984"/>
        <w:gridCol w:w="3260"/>
        <w:tblGridChange w:id="0">
          <w:tblGrid>
            <w:gridCol w:w="436"/>
            <w:gridCol w:w="1124"/>
            <w:gridCol w:w="1701"/>
            <w:gridCol w:w="1984"/>
            <w:gridCol w:w="3260"/>
          </w:tblGrid>
        </w:tblGridChange>
      </w:tblGrid>
      <w:tr>
        <w:trPr>
          <w:cantSplit w:val="0"/>
          <w:trHeight w:val="413" w:hRule="atLeast"/>
          <w:tblHeader w:val="0"/>
        </w:trPr>
        <w:tc>
          <w:tcPr>
            <w:vMerge w:val="restart"/>
          </w:tcPr>
          <w:p w:rsidR="00000000" w:rsidDel="00000000" w:rsidP="00000000" w:rsidRDefault="00000000" w:rsidRPr="00000000" w14:paraId="000000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vMerge w:val="restart"/>
          </w:tcPr>
          <w:p w:rsidR="00000000" w:rsidDel="00000000" w:rsidP="00000000" w:rsidRDefault="00000000" w:rsidRPr="00000000" w14:paraId="000000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vMerge w:val="restart"/>
          </w:tcPr>
          <w:p w:rsidR="00000000" w:rsidDel="00000000" w:rsidP="00000000" w:rsidRDefault="00000000" w:rsidRPr="00000000" w14:paraId="000000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0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8" w:line="240" w:lineRule="auto"/>
              <w:ind w:left="108"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Kontaktor</w:t>
            </w:r>
          </w:p>
        </w:tc>
        <w:tc>
          <w:tcPr/>
          <w:p w:rsidR="00000000" w:rsidDel="00000000" w:rsidP="00000000" w:rsidRDefault="00000000" w:rsidRPr="00000000" w14:paraId="000000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8" w:right="51"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Menghubungkan dan memutus arus listrik ke pompa</w:t>
            </w:r>
          </w:p>
        </w:tc>
      </w:tr>
      <w:tr>
        <w:trPr>
          <w:cantSplit w:val="0"/>
          <w:trHeight w:val="413" w:hRule="atLeast"/>
          <w:tblHeader w:val="0"/>
        </w:trPr>
        <w:tc>
          <w:tcPr>
            <w:vMerge w:val="continue"/>
          </w:tcPr>
          <w:p w:rsidR="00000000" w:rsidDel="00000000" w:rsidP="00000000" w:rsidRDefault="00000000" w:rsidRPr="00000000" w14:paraId="000000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0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0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0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8" w:line="240" w:lineRule="auto"/>
              <w:ind w:left="108" w:right="0" w:firstLine="0"/>
              <w:jc w:val="left"/>
              <w:rPr>
                <w:rFonts w:ascii="Times New Roman" w:cs="Times New Roman" w:eastAsia="Times New Roman" w:hAnsi="Times New Roman"/>
                <w:b w:val="0"/>
                <w:bCs w:val="0"/>
                <w:i w:val="1"/>
                <w:iCs w:val="1"/>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18"/>
                <w:szCs w:val="18"/>
                <w:u w:val="none"/>
                <w:shd w:fill="auto" w:val="clear"/>
                <w:vertAlign w:val="baseline"/>
                <w:rtl w:val="0"/>
              </w:rPr>
              <w:t xml:space="preserve">Relay</w:t>
            </w:r>
          </w:p>
        </w:tc>
        <w:tc>
          <w:tcPr/>
          <w:p w:rsidR="00000000" w:rsidDel="00000000" w:rsidP="00000000" w:rsidRDefault="00000000" w:rsidRPr="00000000" w14:paraId="000000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8" w:right="51"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Meneruskan sinyal control untuk mengaktifkan kontaktor</w:t>
            </w:r>
          </w:p>
        </w:tc>
      </w:tr>
      <w:tr>
        <w:trPr>
          <w:cantSplit w:val="0"/>
          <w:trHeight w:val="413" w:hRule="atLeast"/>
          <w:tblHeader w:val="0"/>
        </w:trPr>
        <w:tc>
          <w:tcPr>
            <w:vMerge w:val="continue"/>
          </w:tcPr>
          <w:p w:rsidR="00000000" w:rsidDel="00000000" w:rsidP="00000000" w:rsidRDefault="00000000" w:rsidRPr="00000000" w14:paraId="000000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0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0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0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8" w:line="240" w:lineRule="auto"/>
              <w:ind w:left="108" w:right="0" w:firstLine="0"/>
              <w:jc w:val="left"/>
              <w:rPr>
                <w:rFonts w:ascii="Times New Roman" w:cs="Times New Roman" w:eastAsia="Times New Roman" w:hAnsi="Times New Roman"/>
                <w:b w:val="0"/>
                <w:bCs w:val="0"/>
                <w:i w:val="1"/>
                <w:iCs w:val="1"/>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18"/>
                <w:szCs w:val="18"/>
                <w:u w:val="none"/>
                <w:shd w:fill="auto" w:val="clear"/>
                <w:vertAlign w:val="baseline"/>
                <w:rtl w:val="0"/>
              </w:rPr>
              <w:t xml:space="preserve">Fuse</w:t>
            </w:r>
          </w:p>
        </w:tc>
        <w:tc>
          <w:tcPr/>
          <w:p w:rsidR="00000000" w:rsidDel="00000000" w:rsidP="00000000" w:rsidRDefault="00000000" w:rsidRPr="00000000" w14:paraId="000000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8" w:right="51"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Melindungi komponen Listrik dari arus pendek</w:t>
            </w:r>
          </w:p>
        </w:tc>
      </w:tr>
      <w:tr>
        <w:trPr>
          <w:cantSplit w:val="0"/>
          <w:trHeight w:val="413" w:hRule="atLeast"/>
          <w:tblHeader w:val="0"/>
        </w:trPr>
        <w:tc>
          <w:tcPr>
            <w:vMerge w:val="continue"/>
          </w:tcPr>
          <w:p w:rsidR="00000000" w:rsidDel="00000000" w:rsidP="00000000" w:rsidRDefault="00000000" w:rsidRPr="00000000" w14:paraId="000000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0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0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0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8" w:line="240" w:lineRule="auto"/>
              <w:ind w:left="108" w:right="0" w:firstLine="0"/>
              <w:jc w:val="left"/>
              <w:rPr>
                <w:rFonts w:ascii="Times New Roman" w:cs="Times New Roman" w:eastAsia="Times New Roman" w:hAnsi="Times New Roman"/>
                <w:b w:val="0"/>
                <w:bCs w:val="0"/>
                <w:i w:val="1"/>
                <w:iCs w:val="1"/>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18"/>
                <w:szCs w:val="18"/>
                <w:u w:val="none"/>
                <w:shd w:fill="auto" w:val="clear"/>
                <w:vertAlign w:val="baseline"/>
                <w:rtl w:val="0"/>
              </w:rPr>
              <w:t xml:space="preserve">Indicator Lights</w:t>
            </w:r>
          </w:p>
        </w:tc>
        <w:tc>
          <w:tcPr/>
          <w:p w:rsidR="00000000" w:rsidDel="00000000" w:rsidP="00000000" w:rsidRDefault="00000000" w:rsidRPr="00000000" w14:paraId="000000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8" w:right="192"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Memberikan informasi visual status sistem</w:t>
            </w:r>
          </w:p>
        </w:tc>
      </w:tr>
      <w:tr>
        <w:trPr>
          <w:cantSplit w:val="0"/>
          <w:trHeight w:val="413" w:hRule="atLeast"/>
          <w:tblHeader w:val="0"/>
        </w:trPr>
        <w:tc>
          <w:tcPr>
            <w:vMerge w:val="continue"/>
          </w:tcPr>
          <w:p w:rsidR="00000000" w:rsidDel="00000000" w:rsidP="00000000" w:rsidRDefault="00000000" w:rsidRPr="00000000" w14:paraId="000000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0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0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0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8" w:right="313"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18"/>
                <w:szCs w:val="18"/>
                <w:u w:val="none"/>
                <w:shd w:fill="auto" w:val="clear"/>
                <w:vertAlign w:val="baseline"/>
                <w:rtl w:val="0"/>
              </w:rPr>
              <w:t xml:space="preserve">Programmable Logic Controller </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(PLC)</w:t>
            </w:r>
          </w:p>
        </w:tc>
        <w:tc>
          <w:tcPr/>
          <w:p w:rsidR="00000000" w:rsidDel="00000000" w:rsidP="00000000" w:rsidRDefault="00000000" w:rsidRPr="00000000" w14:paraId="000000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8" w:right="51"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Mengirim sinyal ke </w:t>
            </w:r>
            <w:r w:rsidDel="00000000" w:rsidR="00000000" w:rsidRPr="00000000">
              <w:rPr>
                <w:rFonts w:ascii="Times New Roman" w:cs="Times New Roman" w:eastAsia="Times New Roman" w:hAnsi="Times New Roman"/>
                <w:b w:val="0"/>
                <w:bCs w:val="0"/>
                <w:i w:val="1"/>
                <w:iCs w:val="1"/>
                <w:smallCaps w:val="0"/>
                <w:strike w:val="0"/>
                <w:color w:val="000000"/>
                <w:sz w:val="18"/>
                <w:szCs w:val="18"/>
                <w:u w:val="none"/>
                <w:shd w:fill="auto" w:val="clear"/>
                <w:vertAlign w:val="baseline"/>
                <w:rtl w:val="0"/>
              </w:rPr>
              <w:t xml:space="preserve">relay </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untuk menyalakan pompa</w:t>
            </w:r>
          </w:p>
        </w:tc>
      </w:tr>
      <w:tr>
        <w:trPr>
          <w:cantSplit w:val="0"/>
          <w:trHeight w:val="413" w:hRule="atLeast"/>
          <w:tblHeader w:val="0"/>
        </w:trPr>
        <w:tc>
          <w:tcPr>
            <w:vMerge w:val="continue"/>
          </w:tcPr>
          <w:p w:rsidR="00000000" w:rsidDel="00000000" w:rsidP="00000000" w:rsidRDefault="00000000" w:rsidRPr="00000000" w14:paraId="000000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0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0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0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8" w:line="240" w:lineRule="auto"/>
              <w:ind w:left="108" w:right="0" w:firstLine="0"/>
              <w:jc w:val="left"/>
              <w:rPr>
                <w:rFonts w:ascii="Times New Roman" w:cs="Times New Roman" w:eastAsia="Times New Roman" w:hAnsi="Times New Roman"/>
                <w:b w:val="0"/>
                <w:bCs w:val="0"/>
                <w:i w:val="1"/>
                <w:iCs w:val="1"/>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18"/>
                <w:szCs w:val="18"/>
                <w:u w:val="none"/>
                <w:shd w:fill="auto" w:val="clear"/>
                <w:vertAlign w:val="baseline"/>
                <w:rtl w:val="0"/>
              </w:rPr>
              <w:t xml:space="preserve">Main Power Switch</w:t>
            </w:r>
          </w:p>
        </w:tc>
        <w:tc>
          <w:tcPr/>
          <w:p w:rsidR="00000000" w:rsidDel="00000000" w:rsidP="00000000" w:rsidRDefault="00000000" w:rsidRPr="00000000" w14:paraId="000000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8" w:right="51"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Menghidupkan dan mematikan seluruh kontrol panel</w:t>
            </w:r>
          </w:p>
        </w:tc>
      </w:tr>
      <w:tr>
        <w:trPr>
          <w:cantSplit w:val="0"/>
          <w:trHeight w:val="413" w:hRule="atLeast"/>
          <w:tblHeader w:val="0"/>
        </w:trPr>
        <w:tc>
          <w:tcPr>
            <w:vMerge w:val="continue"/>
          </w:tcPr>
          <w:p w:rsidR="00000000" w:rsidDel="00000000" w:rsidP="00000000" w:rsidRDefault="00000000" w:rsidRPr="00000000" w14:paraId="000000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0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0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0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8" w:line="240" w:lineRule="auto"/>
              <w:ind w:left="108" w:right="0" w:firstLine="0"/>
              <w:jc w:val="left"/>
              <w:rPr>
                <w:rFonts w:ascii="Times New Roman" w:cs="Times New Roman" w:eastAsia="Times New Roman" w:hAnsi="Times New Roman"/>
                <w:b w:val="0"/>
                <w:bCs w:val="0"/>
                <w:i w:val="1"/>
                <w:iCs w:val="1"/>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18"/>
                <w:szCs w:val="18"/>
                <w:u w:val="none"/>
                <w:shd w:fill="auto" w:val="clear"/>
                <w:vertAlign w:val="baseline"/>
                <w:rtl w:val="0"/>
              </w:rPr>
              <w:t xml:space="preserve">Pressure Switch</w:t>
            </w:r>
          </w:p>
        </w:tc>
        <w:tc>
          <w:tcPr/>
          <w:p w:rsidR="00000000" w:rsidDel="00000000" w:rsidP="00000000" w:rsidRDefault="00000000" w:rsidRPr="00000000" w14:paraId="000000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8" w:right="192"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Perangkat untuk mendeteksi tekanan dalam sistem</w:t>
            </w:r>
          </w:p>
        </w:tc>
      </w:tr>
      <w:tr>
        <w:trPr>
          <w:cantSplit w:val="0"/>
          <w:trHeight w:val="397" w:hRule="atLeast"/>
          <w:tblHeader w:val="0"/>
        </w:trPr>
        <w:tc>
          <w:tcPr>
            <w:vMerge w:val="continue"/>
          </w:tcPr>
          <w:p w:rsidR="00000000" w:rsidDel="00000000" w:rsidP="00000000" w:rsidRDefault="00000000" w:rsidRPr="00000000" w14:paraId="000000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0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0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0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0" w:line="240" w:lineRule="auto"/>
              <w:ind w:left="108" w:right="0" w:firstLine="0"/>
              <w:jc w:val="left"/>
              <w:rPr>
                <w:rFonts w:ascii="Times New Roman" w:cs="Times New Roman" w:eastAsia="Times New Roman" w:hAnsi="Times New Roman"/>
                <w:b w:val="0"/>
                <w:bCs w:val="0"/>
                <w:i w:val="1"/>
                <w:iCs w:val="1"/>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18"/>
                <w:szCs w:val="18"/>
                <w:u w:val="none"/>
                <w:shd w:fill="auto" w:val="clear"/>
                <w:vertAlign w:val="baseline"/>
                <w:rtl w:val="0"/>
              </w:rPr>
              <w:t xml:space="preserve">Display</w:t>
            </w:r>
          </w:p>
        </w:tc>
        <w:tc>
          <w:tcPr/>
          <w:p w:rsidR="00000000" w:rsidDel="00000000" w:rsidP="00000000" w:rsidRDefault="00000000" w:rsidRPr="00000000" w14:paraId="000000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0" w:line="240" w:lineRule="auto"/>
              <w:ind w:left="108" w:right="0" w:firstLine="0"/>
              <w:jc w:val="left"/>
              <w:rPr>
                <w:rFonts w:ascii="Times New Roman" w:cs="Times New Roman" w:eastAsia="Times New Roman" w:hAnsi="Times New Roman"/>
                <w:b w:val="0"/>
                <w:bCs w:val="0"/>
                <w:i w:val="1"/>
                <w:iCs w:val="1"/>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Menampilkan data pompa </w:t>
            </w:r>
            <w:r w:rsidDel="00000000" w:rsidR="00000000" w:rsidRPr="00000000">
              <w:rPr>
                <w:rFonts w:ascii="Times New Roman" w:cs="Times New Roman" w:eastAsia="Times New Roman" w:hAnsi="Times New Roman"/>
                <w:b w:val="0"/>
                <w:bCs w:val="0"/>
                <w:i w:val="1"/>
                <w:iCs w:val="1"/>
                <w:smallCaps w:val="0"/>
                <w:strike w:val="0"/>
                <w:color w:val="000000"/>
                <w:sz w:val="18"/>
                <w:szCs w:val="18"/>
                <w:u w:val="none"/>
                <w:shd w:fill="auto" w:val="clear"/>
                <w:vertAlign w:val="baseline"/>
                <w:rtl w:val="0"/>
              </w:rPr>
              <w:t xml:space="preserve">jockey</w:t>
            </w:r>
          </w:p>
        </w:tc>
      </w:tr>
      <w:tr>
        <w:trPr>
          <w:cantSplit w:val="0"/>
          <w:trHeight w:val="396" w:hRule="atLeast"/>
          <w:tblHeader w:val="0"/>
        </w:trPr>
        <w:tc>
          <w:tcPr>
            <w:vMerge w:val="restart"/>
          </w:tcPr>
          <w:p w:rsidR="00000000" w:rsidDel="00000000" w:rsidP="00000000" w:rsidRDefault="00000000" w:rsidRPr="00000000" w14:paraId="000000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1"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7"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3.</w:t>
            </w:r>
          </w:p>
        </w:tc>
        <w:tc>
          <w:tcPr>
            <w:vMerge w:val="restart"/>
          </w:tcPr>
          <w:p w:rsidR="00000000" w:rsidDel="00000000" w:rsidP="00000000" w:rsidRDefault="00000000" w:rsidRPr="00000000" w14:paraId="000000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1"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8"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Pompa</w:t>
            </w:r>
          </w:p>
        </w:tc>
        <w:tc>
          <w:tcPr>
            <w:vMerge w:val="restart"/>
          </w:tcPr>
          <w:p w:rsidR="00000000" w:rsidDel="00000000" w:rsidP="00000000" w:rsidRDefault="00000000" w:rsidRPr="00000000" w14:paraId="000000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8" w:right="32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Untuk memompa air dari tanki penyimpanan ke sistem.</w:t>
            </w:r>
          </w:p>
        </w:tc>
        <w:tc>
          <w:tcPr/>
          <w:p w:rsidR="00000000" w:rsidDel="00000000" w:rsidP="00000000" w:rsidRDefault="00000000" w:rsidRPr="00000000" w14:paraId="000000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0" w:line="240" w:lineRule="auto"/>
              <w:ind w:left="108" w:right="0" w:firstLine="0"/>
              <w:jc w:val="left"/>
              <w:rPr>
                <w:rFonts w:ascii="Times New Roman" w:cs="Times New Roman" w:eastAsia="Times New Roman" w:hAnsi="Times New Roman"/>
                <w:b w:val="0"/>
                <w:bCs w:val="0"/>
                <w:i w:val="1"/>
                <w:iCs w:val="1"/>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18"/>
                <w:szCs w:val="18"/>
                <w:u w:val="none"/>
                <w:shd w:fill="auto" w:val="clear"/>
                <w:vertAlign w:val="baseline"/>
                <w:rtl w:val="0"/>
              </w:rPr>
              <w:t xml:space="preserve">Impeller</w:t>
            </w:r>
          </w:p>
        </w:tc>
        <w:tc>
          <w:tcPr/>
          <w:p w:rsidR="00000000" w:rsidDel="00000000" w:rsidP="00000000" w:rsidRDefault="00000000" w:rsidRPr="00000000" w14:paraId="000000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0" w:line="240" w:lineRule="auto"/>
              <w:ind w:left="108"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Meningkatkan kecepatan aliran fluida</w:t>
            </w:r>
          </w:p>
        </w:tc>
      </w:tr>
      <w:tr>
        <w:trPr>
          <w:cantSplit w:val="0"/>
          <w:trHeight w:val="397" w:hRule="atLeast"/>
          <w:tblHeader w:val="0"/>
        </w:trPr>
        <w:tc>
          <w:tcPr>
            <w:vMerge w:val="continue"/>
          </w:tcPr>
          <w:p w:rsidR="00000000" w:rsidDel="00000000" w:rsidP="00000000" w:rsidRDefault="00000000" w:rsidRPr="00000000" w14:paraId="000000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0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0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0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0" w:line="240" w:lineRule="auto"/>
              <w:ind w:left="108" w:right="0" w:firstLine="0"/>
              <w:jc w:val="left"/>
              <w:rPr>
                <w:rFonts w:ascii="Times New Roman" w:cs="Times New Roman" w:eastAsia="Times New Roman" w:hAnsi="Times New Roman"/>
                <w:b w:val="0"/>
                <w:bCs w:val="0"/>
                <w:i w:val="1"/>
                <w:iCs w:val="1"/>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18"/>
                <w:szCs w:val="18"/>
                <w:u w:val="none"/>
                <w:shd w:fill="auto" w:val="clear"/>
                <w:vertAlign w:val="baseline"/>
                <w:rtl w:val="0"/>
              </w:rPr>
              <w:t xml:space="preserve">Shaft</w:t>
            </w:r>
          </w:p>
        </w:tc>
        <w:tc>
          <w:tcPr/>
          <w:p w:rsidR="00000000" w:rsidDel="00000000" w:rsidP="00000000" w:rsidRDefault="00000000" w:rsidRPr="00000000" w14:paraId="000000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0" w:line="240" w:lineRule="auto"/>
              <w:ind w:left="108"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Meneruskan torsi menuju impeller</w:t>
            </w:r>
          </w:p>
        </w:tc>
      </w:tr>
      <w:tr>
        <w:trPr>
          <w:cantSplit w:val="0"/>
          <w:trHeight w:val="413" w:hRule="atLeast"/>
          <w:tblHeader w:val="0"/>
        </w:trPr>
        <w:tc>
          <w:tcPr>
            <w:vMerge w:val="continue"/>
          </w:tcPr>
          <w:p w:rsidR="00000000" w:rsidDel="00000000" w:rsidP="00000000" w:rsidRDefault="00000000" w:rsidRPr="00000000" w14:paraId="000000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0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0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0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8" w:line="240" w:lineRule="auto"/>
              <w:ind w:left="108" w:right="0" w:firstLine="0"/>
              <w:jc w:val="left"/>
              <w:rPr>
                <w:rFonts w:ascii="Times New Roman" w:cs="Times New Roman" w:eastAsia="Times New Roman" w:hAnsi="Times New Roman"/>
                <w:b w:val="0"/>
                <w:bCs w:val="0"/>
                <w:i w:val="1"/>
                <w:iCs w:val="1"/>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18"/>
                <w:szCs w:val="18"/>
                <w:u w:val="none"/>
                <w:shd w:fill="auto" w:val="clear"/>
                <w:vertAlign w:val="baseline"/>
                <w:rtl w:val="0"/>
              </w:rPr>
              <w:t xml:space="preserve">Bearing</w:t>
            </w:r>
          </w:p>
        </w:tc>
        <w:tc>
          <w:tcPr/>
          <w:p w:rsidR="00000000" w:rsidDel="00000000" w:rsidP="00000000" w:rsidRDefault="00000000" w:rsidRPr="00000000" w14:paraId="000000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8" w:right="192"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Menumpu poros agar dapat berputar stabil dan mengurangi gesekan</w:t>
            </w:r>
          </w:p>
        </w:tc>
      </w:tr>
      <w:tr>
        <w:trPr>
          <w:cantSplit w:val="0"/>
          <w:trHeight w:val="413" w:hRule="atLeast"/>
          <w:tblHeader w:val="0"/>
        </w:trPr>
        <w:tc>
          <w:tcPr>
            <w:vMerge w:val="continue"/>
          </w:tcPr>
          <w:p w:rsidR="00000000" w:rsidDel="00000000" w:rsidP="00000000" w:rsidRDefault="00000000" w:rsidRPr="00000000" w14:paraId="000000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0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0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0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8" w:line="240" w:lineRule="auto"/>
              <w:ind w:left="108"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Kopling</w:t>
            </w:r>
          </w:p>
        </w:tc>
        <w:tc>
          <w:tcPr/>
          <w:p w:rsidR="00000000" w:rsidDel="00000000" w:rsidP="00000000" w:rsidRDefault="00000000" w:rsidRPr="00000000" w14:paraId="000000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8" w:right="192"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Meneruskan putaran motor ke poros pompa serta meredam getaran</w:t>
            </w:r>
          </w:p>
        </w:tc>
      </w:tr>
      <w:tr>
        <w:trPr>
          <w:cantSplit w:val="0"/>
          <w:trHeight w:val="413" w:hRule="atLeast"/>
          <w:tblHeader w:val="0"/>
        </w:trPr>
        <w:tc>
          <w:tcPr>
            <w:vMerge w:val="continue"/>
          </w:tcPr>
          <w:p w:rsidR="00000000" w:rsidDel="00000000" w:rsidP="00000000" w:rsidRDefault="00000000" w:rsidRPr="00000000" w14:paraId="000000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0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0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0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8" w:line="240" w:lineRule="auto"/>
              <w:ind w:left="108" w:right="0" w:firstLine="0"/>
              <w:jc w:val="left"/>
              <w:rPr>
                <w:rFonts w:ascii="Times New Roman" w:cs="Times New Roman" w:eastAsia="Times New Roman" w:hAnsi="Times New Roman"/>
                <w:b w:val="0"/>
                <w:bCs w:val="0"/>
                <w:i w:val="1"/>
                <w:iCs w:val="1"/>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18"/>
                <w:szCs w:val="18"/>
                <w:u w:val="none"/>
                <w:shd w:fill="auto" w:val="clear"/>
                <w:vertAlign w:val="baseline"/>
                <w:rtl w:val="0"/>
              </w:rPr>
              <w:t xml:space="preserve">Diffuser</w:t>
            </w:r>
          </w:p>
        </w:tc>
        <w:tc>
          <w:tcPr/>
          <w:p w:rsidR="00000000" w:rsidDel="00000000" w:rsidP="00000000" w:rsidRDefault="00000000" w:rsidRPr="00000000" w14:paraId="000000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8" w:right="192"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Mengubah kecepatan aliran fluida menjadi tekanan sistem</w:t>
            </w:r>
          </w:p>
        </w:tc>
      </w:tr>
      <w:tr>
        <w:trPr>
          <w:cantSplit w:val="0"/>
          <w:trHeight w:val="413" w:hRule="atLeast"/>
          <w:tblHeader w:val="0"/>
        </w:trPr>
        <w:tc>
          <w:tcPr>
            <w:vMerge w:val="continue"/>
          </w:tcPr>
          <w:p w:rsidR="00000000" w:rsidDel="00000000" w:rsidP="00000000" w:rsidRDefault="00000000" w:rsidRPr="00000000" w14:paraId="000000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0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0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0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8" w:line="240" w:lineRule="auto"/>
              <w:ind w:left="108" w:right="0" w:firstLine="0"/>
              <w:jc w:val="left"/>
              <w:rPr>
                <w:rFonts w:ascii="Times New Roman" w:cs="Times New Roman" w:eastAsia="Times New Roman" w:hAnsi="Times New Roman"/>
                <w:b w:val="0"/>
                <w:bCs w:val="0"/>
                <w:i w:val="1"/>
                <w:iCs w:val="1"/>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18"/>
                <w:szCs w:val="18"/>
                <w:u w:val="none"/>
                <w:shd w:fill="auto" w:val="clear"/>
                <w:vertAlign w:val="baseline"/>
                <w:rtl w:val="0"/>
              </w:rPr>
              <w:t xml:space="preserve">Gate Valve</w:t>
            </w:r>
          </w:p>
        </w:tc>
        <w:tc>
          <w:tcPr/>
          <w:p w:rsidR="00000000" w:rsidDel="00000000" w:rsidP="00000000" w:rsidRDefault="00000000" w:rsidRPr="00000000" w14:paraId="000000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8" w:right="51"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Mengatur dan mengisolasi aliran air pada sistem perpipaan</w:t>
            </w:r>
          </w:p>
        </w:tc>
      </w:tr>
      <w:tr>
        <w:trPr>
          <w:cantSplit w:val="0"/>
          <w:trHeight w:val="413" w:hRule="atLeast"/>
          <w:tblHeader w:val="0"/>
        </w:trPr>
        <w:tc>
          <w:tcPr>
            <w:vMerge w:val="continue"/>
          </w:tcPr>
          <w:p w:rsidR="00000000" w:rsidDel="00000000" w:rsidP="00000000" w:rsidRDefault="00000000" w:rsidRPr="00000000" w14:paraId="000000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0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0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0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8" w:line="240" w:lineRule="auto"/>
              <w:ind w:left="108" w:right="0" w:firstLine="0"/>
              <w:jc w:val="left"/>
              <w:rPr>
                <w:rFonts w:ascii="Times New Roman" w:cs="Times New Roman" w:eastAsia="Times New Roman" w:hAnsi="Times New Roman"/>
                <w:b w:val="0"/>
                <w:bCs w:val="0"/>
                <w:i w:val="1"/>
                <w:iCs w:val="1"/>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18"/>
                <w:szCs w:val="18"/>
                <w:u w:val="none"/>
                <w:shd w:fill="auto" w:val="clear"/>
                <w:vertAlign w:val="baseline"/>
                <w:rtl w:val="0"/>
              </w:rPr>
              <w:t xml:space="preserve">Check Valve</w:t>
            </w:r>
          </w:p>
        </w:tc>
        <w:tc>
          <w:tcPr/>
          <w:p w:rsidR="00000000" w:rsidDel="00000000" w:rsidP="00000000" w:rsidRDefault="00000000" w:rsidRPr="00000000" w14:paraId="000000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8" w:right="51"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Mencegah terjadinyya </w:t>
            </w:r>
            <w:r w:rsidDel="00000000" w:rsidR="00000000" w:rsidRPr="00000000">
              <w:rPr>
                <w:rFonts w:ascii="Times New Roman" w:cs="Times New Roman" w:eastAsia="Times New Roman" w:hAnsi="Times New Roman"/>
                <w:b w:val="0"/>
                <w:bCs w:val="0"/>
                <w:i w:val="1"/>
                <w:iCs w:val="1"/>
                <w:smallCaps w:val="0"/>
                <w:strike w:val="0"/>
                <w:color w:val="000000"/>
                <w:sz w:val="18"/>
                <w:szCs w:val="18"/>
                <w:u w:val="none"/>
                <w:shd w:fill="auto" w:val="clear"/>
                <w:vertAlign w:val="baseline"/>
                <w:rtl w:val="0"/>
              </w:rPr>
              <w:t xml:space="preserve">backflow </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(aliran balik) didalam sistem.</w:t>
            </w:r>
          </w:p>
        </w:tc>
      </w:tr>
    </w:tbl>
    <w:p w:rsidR="00000000" w:rsidDel="00000000" w:rsidP="00000000" w:rsidRDefault="00000000" w:rsidRPr="00000000" w14:paraId="000000BA">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tabs>
          <w:tab w:val="left" w:leader="none" w:pos="707"/>
        </w:tabs>
        <w:spacing w:after="0" w:before="133" w:line="240" w:lineRule="auto"/>
        <w:ind w:left="707" w:right="0" w:hanging="36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Functional Block Diagram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(FBD)</w:t>
      </w:r>
    </w:p>
    <w:p w:rsidR="00000000" w:rsidDel="00000000" w:rsidP="00000000" w:rsidRDefault="00000000" w:rsidRPr="00000000" w14:paraId="000000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07" w:right="143" w:firstLine="426.0000000000001"/>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Functional Block Diagram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(FBD) digunakan untuk menggambarkan hubungan antar fungsi dan komponen dalam suatu sistem secara visual melalui blok-blok yang saling terhubung. Diagram ini membantu memberikan gambaran mengenai aliran proses, hubungan input dan output, serta keterkaitan antar komponen sehingga mempermudah identifikasi fungsi utama sistem sebelum dilakukan analisis kegagalan. Dalam penerapan metode pemeliharaan dan analisis risiko, FBD berperan sebagai dasar untuk memahami struktur dan cara kerja sistem secara menyeluruh sehingga proses identifikasi potensi kegagalan dapat dilakukan dengan lebih sistematis (Rudiana et al., 2024).</w:t>
      </w:r>
    </w:p>
    <w:p w:rsidR="00000000" w:rsidDel="00000000" w:rsidP="00000000" w:rsidRDefault="00000000" w:rsidRPr="00000000" w14:paraId="000000BC">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tabs>
          <w:tab w:val="left" w:leader="none" w:pos="707"/>
        </w:tabs>
        <w:spacing w:after="0" w:before="0" w:line="240" w:lineRule="auto"/>
        <w:ind w:left="707" w:right="0" w:hanging="36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Failure Mode and Effect Analysis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(FMEA)</w:t>
      </w:r>
    </w:p>
    <w:p w:rsidR="00000000" w:rsidDel="00000000" w:rsidP="00000000" w:rsidRDefault="00000000" w:rsidRPr="00000000" w14:paraId="000000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07" w:right="143" w:firstLine="426.0000000000001"/>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Failure Mode and Effect Analysis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(FMEA) merupakan metode analisis induktif yang digunakan untuk mengidentifikasi potensi kegagalan pada produk maupun proses dengan meninjau kemungkinan terjadinya kegagalan, penyebab, dampak yang ditimbulkan, serta menentukan prioritas tindakan perbaikan berdasarkan tingkat risikonya (Prawira et al., 2024). Metode ini membantu mengidentifikasi berbagai bentuk kegagalan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failure mode</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beserta penyebab terjadinya kerusakan dan dampaknya terhadap sistem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failure effect</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(Ramadhanu et al., 2024). Selain itu, FMEA dapat diterapkan untuk mengevaluasi desain produk, proses, maupun sistem dengan cara menemukan kelemahan yang berpotensi menimbulkan kegagalan sehingga dapat dilakukan tindakan pencegahan yang tepat (Susilo et al., 2020). Oleh karena itu, FMEA dianggap sebagai alat analisis yang terstruktur dan efektif dalam upaya pencegahan mode kegagalan sedini mungkin (Dewangga, 2022). Berikut merupakan langkah-langkah dalam penyusunan FMEA:</w:t>
      </w:r>
    </w:p>
    <w:p w:rsidR="00000000" w:rsidDel="00000000" w:rsidP="00000000" w:rsidRDefault="00000000" w:rsidRPr="00000000" w14:paraId="000000BE">
      <w:pPr>
        <w:keepNext w:val="0"/>
        <w:keepLines w:val="0"/>
        <w:pageBreakBefore w:val="0"/>
        <w:widowControl w:val="0"/>
        <w:numPr>
          <w:ilvl w:val="2"/>
          <w:numId w:val="1"/>
        </w:numPr>
        <w:pBdr>
          <w:top w:space="0" w:sz="0" w:val="nil"/>
          <w:left w:space="0" w:sz="0" w:val="nil"/>
          <w:bottom w:space="0" w:sz="0" w:val="nil"/>
          <w:right w:space="0" w:sz="0" w:val="nil"/>
          <w:between w:space="0" w:sz="0" w:val="nil"/>
        </w:pBdr>
        <w:shd w:fill="auto" w:val="clear"/>
        <w:tabs>
          <w:tab w:val="left" w:leader="none" w:pos="1133"/>
        </w:tabs>
        <w:spacing w:after="0" w:before="0" w:line="240" w:lineRule="auto"/>
        <w:ind w:left="1133" w:right="0" w:hanging="283.9999999999999"/>
        <w:jc w:val="both"/>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Menentukan komponen dan sub komponen dari suatu sistem atau alat.</w:t>
      </w:r>
    </w:p>
    <w:p w:rsidR="00000000" w:rsidDel="00000000" w:rsidP="00000000" w:rsidRDefault="00000000" w:rsidRPr="00000000" w14:paraId="000000BF">
      <w:pPr>
        <w:keepNext w:val="0"/>
        <w:keepLines w:val="0"/>
        <w:pageBreakBefore w:val="0"/>
        <w:widowControl w:val="0"/>
        <w:numPr>
          <w:ilvl w:val="2"/>
          <w:numId w:val="1"/>
        </w:numPr>
        <w:pBdr>
          <w:top w:space="0" w:sz="0" w:val="nil"/>
          <w:left w:space="0" w:sz="0" w:val="nil"/>
          <w:bottom w:space="0" w:sz="0" w:val="nil"/>
          <w:right w:space="0" w:sz="0" w:val="nil"/>
          <w:between w:space="0" w:sz="0" w:val="nil"/>
        </w:pBdr>
        <w:shd w:fill="auto" w:val="clear"/>
        <w:tabs>
          <w:tab w:val="left" w:leader="none" w:pos="1133"/>
        </w:tabs>
        <w:spacing w:after="0" w:before="0" w:line="240" w:lineRule="auto"/>
        <w:ind w:left="1133" w:right="0" w:hanging="283.9999999999999"/>
        <w:jc w:val="both"/>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Mengidentifikasi potensi kegagalan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potential failure</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dari komponen dan sub komponen.</w:t>
      </w:r>
    </w:p>
    <w:p w:rsidR="00000000" w:rsidDel="00000000" w:rsidP="00000000" w:rsidRDefault="00000000" w:rsidRPr="00000000" w14:paraId="000000C0">
      <w:pPr>
        <w:keepNext w:val="0"/>
        <w:keepLines w:val="0"/>
        <w:pageBreakBefore w:val="0"/>
        <w:widowControl w:val="0"/>
        <w:numPr>
          <w:ilvl w:val="2"/>
          <w:numId w:val="1"/>
        </w:numPr>
        <w:pBdr>
          <w:top w:space="0" w:sz="0" w:val="nil"/>
          <w:left w:space="0" w:sz="0" w:val="nil"/>
          <w:bottom w:space="0" w:sz="0" w:val="nil"/>
          <w:right w:space="0" w:sz="0" w:val="nil"/>
          <w:between w:space="0" w:sz="0" w:val="nil"/>
        </w:pBdr>
        <w:shd w:fill="auto" w:val="clear"/>
        <w:tabs>
          <w:tab w:val="left" w:leader="none" w:pos="1133"/>
        </w:tabs>
        <w:spacing w:after="0" w:before="0" w:line="240" w:lineRule="auto"/>
        <w:ind w:left="1133" w:right="140" w:hanging="283.9999999999999"/>
        <w:jc w:val="both"/>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Mengidentifikasi penyebab kegagalan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potential cause of failure</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dan akibat dari kegagalan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effect of failure</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0C1">
      <w:pPr>
        <w:keepNext w:val="0"/>
        <w:keepLines w:val="0"/>
        <w:pageBreakBefore w:val="0"/>
        <w:widowControl w:val="0"/>
        <w:numPr>
          <w:ilvl w:val="2"/>
          <w:numId w:val="1"/>
        </w:numPr>
        <w:pBdr>
          <w:top w:space="0" w:sz="0" w:val="nil"/>
          <w:left w:space="0" w:sz="0" w:val="nil"/>
          <w:bottom w:space="0" w:sz="0" w:val="nil"/>
          <w:right w:space="0" w:sz="0" w:val="nil"/>
          <w:between w:space="0" w:sz="0" w:val="nil"/>
        </w:pBdr>
        <w:shd w:fill="auto" w:val="clear"/>
        <w:tabs>
          <w:tab w:val="left" w:leader="none" w:pos="1133"/>
        </w:tabs>
        <w:spacing w:after="0" w:before="0" w:line="240" w:lineRule="auto"/>
        <w:ind w:left="1133" w:right="0" w:hanging="283.9999999999999"/>
        <w:jc w:val="both"/>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Menentukan nilai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severity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(S) atau Tingkat keparahan</w:t>
      </w:r>
    </w:p>
    <w:p w:rsidR="00000000" w:rsidDel="00000000" w:rsidP="00000000" w:rsidRDefault="00000000" w:rsidRPr="00000000" w14:paraId="000000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33" w:right="14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sectPr>
          <w:type w:val="nextPage"/>
          <w:pgSz w:h="16840" w:w="11910" w:orient="portrait"/>
          <w:pgMar w:bottom="280" w:top="1780" w:left="1559" w:right="992" w:header="957" w:footer="0"/>
        </w:sectPr>
      </w:pP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Severity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merupakan langkah pertama dari penyusunan FMEA, dimana dilakukan analisa seberapa besar tingkat keparahan atau dampak dari kegagalan yang terjadi. Penilaian memerlukan bantuan dari tenaga ahli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expert judgement</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agar lebih konkrit data yang didapatkan. Penilian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severity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dapat dilihat pada Tabel 2.</w:t>
      </w:r>
    </w:p>
    <w:p w:rsidR="00000000" w:rsidDel="00000000" w:rsidP="00000000" w:rsidRDefault="00000000" w:rsidRPr="00000000" w14:paraId="000000C3">
      <w:pPr>
        <w:spacing w:before="81" w:lineRule="auto"/>
        <w:ind w:left="1274" w:right="0" w:firstLine="0"/>
        <w:jc w:val="left"/>
        <w:rPr>
          <w:i w:val="1"/>
          <w:iCs w:val="1"/>
          <w:sz w:val="20"/>
          <w:szCs w:val="20"/>
        </w:rPr>
      </w:pPr>
      <w:r w:rsidDel="00000000" w:rsidR="00000000" w:rsidRPr="00000000">
        <w:rPr>
          <w:b w:val="1"/>
          <w:bCs w:val="1"/>
          <w:sz w:val="20"/>
          <w:szCs w:val="20"/>
          <w:rtl w:val="0"/>
        </w:rPr>
        <w:t xml:space="preserve">Tabel 2. </w:t>
      </w:r>
      <w:r w:rsidDel="00000000" w:rsidR="00000000" w:rsidRPr="00000000">
        <w:rPr>
          <w:sz w:val="20"/>
          <w:szCs w:val="20"/>
          <w:rtl w:val="0"/>
        </w:rPr>
        <w:t xml:space="preserve">Penilaian </w:t>
      </w:r>
      <w:r w:rsidDel="00000000" w:rsidR="00000000" w:rsidRPr="00000000">
        <w:rPr>
          <w:i w:val="1"/>
          <w:iCs w:val="1"/>
          <w:sz w:val="20"/>
          <w:szCs w:val="20"/>
          <w:rtl w:val="0"/>
        </w:rPr>
        <w:t xml:space="preserve">Severity</w:t>
      </w:r>
    </w:p>
    <w:tbl>
      <w:tblPr>
        <w:tblStyle w:val="Table3"/>
        <w:tblW w:w="7230.0" w:type="dxa"/>
        <w:jc w:val="left"/>
        <w:tblInd w:w="127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418"/>
        <w:gridCol w:w="5103"/>
        <w:gridCol w:w="709"/>
        <w:tblGridChange w:id="0">
          <w:tblGrid>
            <w:gridCol w:w="1418"/>
            <w:gridCol w:w="5103"/>
            <w:gridCol w:w="709"/>
          </w:tblGrid>
        </w:tblGridChange>
      </w:tblGrid>
      <w:tr>
        <w:trPr>
          <w:cantSplit w:val="0"/>
          <w:trHeight w:val="453" w:hRule="atLeast"/>
          <w:tblHeader w:val="0"/>
        </w:trPr>
        <w:tc>
          <w:tcPr/>
          <w:p w:rsidR="00000000" w:rsidDel="00000000" w:rsidP="00000000" w:rsidRDefault="00000000" w:rsidRPr="00000000" w14:paraId="000000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 w:line="240" w:lineRule="auto"/>
              <w:ind w:left="291" w:right="0" w:firstLine="129"/>
              <w:jc w:val="left"/>
              <w:rPr>
                <w:rFonts w:ascii="Times New Roman" w:cs="Times New Roman" w:eastAsia="Times New Roman" w:hAnsi="Times New Roman"/>
                <w:b w:val="1"/>
                <w:bCs w:val="1"/>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8"/>
                <w:szCs w:val="18"/>
                <w:u w:val="none"/>
                <w:shd w:fill="auto" w:val="clear"/>
                <w:vertAlign w:val="baseline"/>
                <w:rtl w:val="0"/>
              </w:rPr>
              <w:t xml:space="preserve">Tingkat Keparahan</w:t>
            </w:r>
          </w:p>
        </w:tc>
        <w:tc>
          <w:tcPr/>
          <w:p w:rsidR="00000000" w:rsidDel="00000000" w:rsidP="00000000" w:rsidRDefault="00000000" w:rsidRPr="00000000" w14:paraId="000000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4" w:line="240" w:lineRule="auto"/>
              <w:ind w:left="0" w:right="36" w:firstLine="0"/>
              <w:jc w:val="center"/>
              <w:rPr>
                <w:rFonts w:ascii="Times New Roman" w:cs="Times New Roman" w:eastAsia="Times New Roman" w:hAnsi="Times New Roman"/>
                <w:b w:val="1"/>
                <w:bCs w:val="1"/>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8"/>
                <w:szCs w:val="18"/>
                <w:u w:val="none"/>
                <w:shd w:fill="auto" w:val="clear"/>
                <w:vertAlign w:val="baseline"/>
                <w:rtl w:val="0"/>
              </w:rPr>
              <w:t xml:space="preserve">Keterangan</w:t>
            </w:r>
          </w:p>
        </w:tc>
        <w:tc>
          <w:tcPr/>
          <w:p w:rsidR="00000000" w:rsidDel="00000000" w:rsidP="00000000" w:rsidRDefault="00000000" w:rsidRPr="00000000" w14:paraId="000000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4" w:line="240" w:lineRule="auto"/>
              <w:ind w:left="9" w:right="0" w:firstLine="0"/>
              <w:jc w:val="center"/>
              <w:rPr>
                <w:rFonts w:ascii="Times New Roman" w:cs="Times New Roman" w:eastAsia="Times New Roman" w:hAnsi="Times New Roman"/>
                <w:b w:val="1"/>
                <w:bCs w:val="1"/>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8"/>
                <w:szCs w:val="18"/>
                <w:u w:val="none"/>
                <w:shd w:fill="auto" w:val="clear"/>
                <w:vertAlign w:val="baseline"/>
                <w:rtl w:val="0"/>
              </w:rPr>
              <w:t xml:space="preserve">Skor</w:t>
            </w:r>
          </w:p>
        </w:tc>
      </w:tr>
      <w:tr>
        <w:trPr>
          <w:cantSplit w:val="0"/>
          <w:trHeight w:val="454" w:hRule="atLeast"/>
          <w:tblHeader w:val="0"/>
        </w:trPr>
        <w:tc>
          <w:tcPr/>
          <w:p w:rsidR="00000000" w:rsidDel="00000000" w:rsidP="00000000" w:rsidRDefault="00000000" w:rsidRPr="00000000" w14:paraId="000000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4" w:line="240" w:lineRule="auto"/>
              <w:ind w:left="142"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Tidak ada</w:t>
            </w:r>
          </w:p>
        </w:tc>
        <w:tc>
          <w:tcPr/>
          <w:p w:rsidR="00000000" w:rsidDel="00000000" w:rsidP="00000000" w:rsidRDefault="00000000" w:rsidRPr="00000000" w14:paraId="000000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4" w:line="240" w:lineRule="auto"/>
              <w:ind w:left="59"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Tidak ada pengaruh terhadap proses dan sistem</w:t>
            </w:r>
          </w:p>
        </w:tc>
        <w:tc>
          <w:tcPr/>
          <w:p w:rsidR="00000000" w:rsidDel="00000000" w:rsidP="00000000" w:rsidRDefault="00000000" w:rsidRPr="00000000" w14:paraId="000000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4" w:line="240" w:lineRule="auto"/>
              <w:ind w:left="9"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1</w:t>
            </w:r>
          </w:p>
        </w:tc>
      </w:tr>
      <w:tr>
        <w:trPr>
          <w:cantSplit w:val="0"/>
          <w:trHeight w:val="453" w:hRule="atLeast"/>
          <w:tblHeader w:val="0"/>
        </w:trPr>
        <w:tc>
          <w:tcPr>
            <w:vMerge w:val="restart"/>
          </w:tcPr>
          <w:p w:rsidR="00000000" w:rsidDel="00000000" w:rsidP="00000000" w:rsidRDefault="00000000" w:rsidRPr="00000000" w14:paraId="000000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9" w:line="240" w:lineRule="auto"/>
              <w:ind w:left="0" w:right="0" w:firstLine="0"/>
              <w:jc w:val="left"/>
              <w:rPr>
                <w:rFonts w:ascii="Times New Roman" w:cs="Times New Roman" w:eastAsia="Times New Roman" w:hAnsi="Times New Roman"/>
                <w:b w:val="0"/>
                <w:bCs w:val="0"/>
                <w:i w:val="1"/>
                <w:iCs w:val="1"/>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2"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Rendah</w:t>
            </w:r>
          </w:p>
        </w:tc>
        <w:tc>
          <w:tcPr/>
          <w:p w:rsidR="00000000" w:rsidDel="00000000" w:rsidP="00000000" w:rsidRDefault="00000000" w:rsidRPr="00000000" w14:paraId="000000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4" w:line="240" w:lineRule="auto"/>
              <w:ind w:left="59"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Terdapat sedikit ketidaknyamanan terhadap proses dan sistem</w:t>
            </w:r>
          </w:p>
        </w:tc>
        <w:tc>
          <w:tcPr/>
          <w:p w:rsidR="00000000" w:rsidDel="00000000" w:rsidP="00000000" w:rsidRDefault="00000000" w:rsidRPr="00000000" w14:paraId="000000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4" w:line="240" w:lineRule="auto"/>
              <w:ind w:left="9"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2</w:t>
            </w:r>
          </w:p>
        </w:tc>
      </w:tr>
      <w:tr>
        <w:trPr>
          <w:cantSplit w:val="0"/>
          <w:trHeight w:val="454" w:hRule="atLeast"/>
          <w:tblHeader w:val="0"/>
        </w:trPr>
        <w:tc>
          <w:tcPr>
            <w:vMerge w:val="continue"/>
          </w:tcPr>
          <w:p w:rsidR="00000000" w:rsidDel="00000000" w:rsidP="00000000" w:rsidRDefault="00000000" w:rsidRPr="00000000" w14:paraId="000000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0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4" w:line="240" w:lineRule="auto"/>
              <w:ind w:left="59"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Cukup mengganggu terhadap proses dan sistem</w:t>
            </w:r>
          </w:p>
        </w:tc>
        <w:tc>
          <w:tcPr/>
          <w:p w:rsidR="00000000" w:rsidDel="00000000" w:rsidP="00000000" w:rsidRDefault="00000000" w:rsidRPr="00000000" w14:paraId="000000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4" w:line="240" w:lineRule="auto"/>
              <w:ind w:left="9"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3</w:t>
            </w:r>
          </w:p>
        </w:tc>
      </w:tr>
      <w:tr>
        <w:trPr>
          <w:cantSplit w:val="0"/>
          <w:trHeight w:val="454" w:hRule="atLeast"/>
          <w:tblHeader w:val="0"/>
        </w:trPr>
        <w:tc>
          <w:tcPr>
            <w:vMerge w:val="restart"/>
          </w:tcPr>
          <w:p w:rsidR="00000000" w:rsidDel="00000000" w:rsidP="00000000" w:rsidRDefault="00000000" w:rsidRPr="00000000" w14:paraId="000000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1"/>
                <w:iCs w:val="1"/>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1"/>
                <w:iCs w:val="1"/>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8" w:line="240" w:lineRule="auto"/>
              <w:ind w:left="0" w:right="0" w:firstLine="0"/>
              <w:jc w:val="left"/>
              <w:rPr>
                <w:rFonts w:ascii="Times New Roman" w:cs="Times New Roman" w:eastAsia="Times New Roman" w:hAnsi="Times New Roman"/>
                <w:b w:val="0"/>
                <w:bCs w:val="0"/>
                <w:i w:val="1"/>
                <w:iCs w:val="1"/>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2"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Sedang-Rendah</w:t>
            </w:r>
          </w:p>
        </w:tc>
        <w:tc>
          <w:tcPr/>
          <w:p w:rsidR="00000000" w:rsidDel="00000000" w:rsidP="00000000" w:rsidRDefault="00000000" w:rsidRPr="00000000" w14:paraId="000000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4" w:line="240" w:lineRule="auto"/>
              <w:ind w:left="59"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Sangat menggangu terhadap proses dan sistem</w:t>
            </w:r>
          </w:p>
        </w:tc>
        <w:tc>
          <w:tcPr/>
          <w:p w:rsidR="00000000" w:rsidDel="00000000" w:rsidP="00000000" w:rsidRDefault="00000000" w:rsidRPr="00000000" w14:paraId="000000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4" w:line="240" w:lineRule="auto"/>
              <w:ind w:left="9"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4</w:t>
            </w:r>
          </w:p>
        </w:tc>
      </w:tr>
      <w:tr>
        <w:trPr>
          <w:cantSplit w:val="0"/>
          <w:trHeight w:val="510" w:hRule="atLeast"/>
          <w:tblHeader w:val="0"/>
        </w:trPr>
        <w:tc>
          <w:tcPr>
            <w:vMerge w:val="continue"/>
          </w:tcPr>
          <w:p w:rsidR="00000000" w:rsidDel="00000000" w:rsidP="00000000" w:rsidRDefault="00000000" w:rsidRPr="00000000" w14:paraId="000000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0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8" w:line="240" w:lineRule="auto"/>
              <w:ind w:left="59"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Produk dapat dioperaasikan tetapi sebagian item tambahan (fungsi sekunder) tidak dapat berfungsi</w:t>
            </w:r>
          </w:p>
        </w:tc>
        <w:tc>
          <w:tcPr/>
          <w:p w:rsidR="00000000" w:rsidDel="00000000" w:rsidP="00000000" w:rsidRDefault="00000000" w:rsidRPr="00000000" w14:paraId="000000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2" w:line="240" w:lineRule="auto"/>
              <w:ind w:left="9"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5</w:t>
            </w:r>
          </w:p>
        </w:tc>
      </w:tr>
      <w:tr>
        <w:trPr>
          <w:cantSplit w:val="0"/>
          <w:trHeight w:val="560" w:hRule="atLeast"/>
          <w:tblHeader w:val="0"/>
        </w:trPr>
        <w:tc>
          <w:tcPr>
            <w:vMerge w:val="continue"/>
          </w:tcPr>
          <w:p w:rsidR="00000000" w:rsidDel="00000000" w:rsidP="00000000" w:rsidRDefault="00000000" w:rsidRPr="00000000" w14:paraId="000000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0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3" w:line="240" w:lineRule="auto"/>
              <w:ind w:left="59"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Produk dapat dioperasikan tetapi seluruh item tambahan (fungsi sekunder) tidak dapat berfungsi</w:t>
            </w:r>
          </w:p>
        </w:tc>
        <w:tc>
          <w:tcPr/>
          <w:p w:rsidR="00000000" w:rsidDel="00000000" w:rsidP="00000000" w:rsidRDefault="00000000" w:rsidRPr="00000000" w14:paraId="000000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7" w:line="240" w:lineRule="auto"/>
              <w:ind w:left="9"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6</w:t>
            </w:r>
          </w:p>
        </w:tc>
      </w:tr>
      <w:tr>
        <w:trPr>
          <w:cantSplit w:val="0"/>
          <w:trHeight w:val="540" w:hRule="atLeast"/>
          <w:tblHeader w:val="0"/>
        </w:trPr>
        <w:tc>
          <w:tcPr>
            <w:vMerge w:val="restart"/>
          </w:tcPr>
          <w:p w:rsidR="00000000" w:rsidDel="00000000" w:rsidP="00000000" w:rsidRDefault="00000000" w:rsidRPr="00000000" w14:paraId="000000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2" w:line="240" w:lineRule="auto"/>
              <w:ind w:left="0" w:right="0" w:firstLine="0"/>
              <w:jc w:val="left"/>
              <w:rPr>
                <w:rFonts w:ascii="Times New Roman" w:cs="Times New Roman" w:eastAsia="Times New Roman" w:hAnsi="Times New Roman"/>
                <w:b w:val="0"/>
                <w:bCs w:val="0"/>
                <w:i w:val="1"/>
                <w:iCs w:val="1"/>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2"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Sedang-Tinggi</w:t>
            </w:r>
          </w:p>
        </w:tc>
        <w:tc>
          <w:tcPr/>
          <w:p w:rsidR="00000000" w:rsidDel="00000000" w:rsidP="00000000" w:rsidRDefault="00000000" w:rsidRPr="00000000" w14:paraId="000000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7" w:line="240" w:lineRule="auto"/>
              <w:ind w:left="59"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Penurunan fungsi utama dari proses atau sistem</w:t>
            </w:r>
          </w:p>
        </w:tc>
        <w:tc>
          <w:tcPr/>
          <w:p w:rsidR="00000000" w:rsidDel="00000000" w:rsidP="00000000" w:rsidRDefault="00000000" w:rsidRPr="00000000" w14:paraId="000000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7" w:line="240" w:lineRule="auto"/>
              <w:ind w:left="9"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7</w:t>
            </w:r>
          </w:p>
        </w:tc>
      </w:tr>
      <w:tr>
        <w:trPr>
          <w:cantSplit w:val="0"/>
          <w:trHeight w:val="453" w:hRule="atLeast"/>
          <w:tblHeader w:val="0"/>
        </w:trPr>
        <w:tc>
          <w:tcPr>
            <w:vMerge w:val="continue"/>
          </w:tcPr>
          <w:p w:rsidR="00000000" w:rsidDel="00000000" w:rsidP="00000000" w:rsidRDefault="00000000" w:rsidRPr="00000000" w14:paraId="000000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0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4" w:line="240" w:lineRule="auto"/>
              <w:ind w:left="59"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Produk tidak dapat dioperasikan (fungi utama tidak dapat berfungsi)</w:t>
            </w:r>
          </w:p>
        </w:tc>
        <w:tc>
          <w:tcPr/>
          <w:p w:rsidR="00000000" w:rsidDel="00000000" w:rsidP="00000000" w:rsidRDefault="00000000" w:rsidRPr="00000000" w14:paraId="000000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4" w:line="240" w:lineRule="auto"/>
              <w:ind w:left="9"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8</w:t>
            </w:r>
          </w:p>
        </w:tc>
      </w:tr>
      <w:tr>
        <w:trPr>
          <w:cantSplit w:val="0"/>
          <w:trHeight w:val="526" w:hRule="atLeast"/>
          <w:tblHeader w:val="0"/>
        </w:trPr>
        <w:tc>
          <w:tcPr>
            <w:vMerge w:val="restart"/>
          </w:tcPr>
          <w:p w:rsidR="00000000" w:rsidDel="00000000" w:rsidP="00000000" w:rsidRDefault="00000000" w:rsidRPr="00000000" w14:paraId="000000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5" w:line="240" w:lineRule="auto"/>
              <w:ind w:left="0" w:right="0" w:firstLine="0"/>
              <w:jc w:val="left"/>
              <w:rPr>
                <w:rFonts w:ascii="Times New Roman" w:cs="Times New Roman" w:eastAsia="Times New Roman" w:hAnsi="Times New Roman"/>
                <w:b w:val="0"/>
                <w:bCs w:val="0"/>
                <w:i w:val="1"/>
                <w:iCs w:val="1"/>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2"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Tinggi</w:t>
            </w:r>
          </w:p>
        </w:tc>
        <w:tc>
          <w:tcPr/>
          <w:p w:rsidR="00000000" w:rsidDel="00000000" w:rsidP="00000000" w:rsidRDefault="00000000" w:rsidRPr="00000000" w14:paraId="000000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6" w:line="240" w:lineRule="auto"/>
              <w:ind w:left="59"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Kegagalan berdampak pada ketidaksesuaian terhadap regulasi internal perusahaan</w:t>
            </w:r>
          </w:p>
        </w:tc>
        <w:tc>
          <w:tcPr/>
          <w:p w:rsidR="00000000" w:rsidDel="00000000" w:rsidP="00000000" w:rsidRDefault="00000000" w:rsidRPr="00000000" w14:paraId="000000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0" w:line="240" w:lineRule="auto"/>
              <w:ind w:left="9"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9</w:t>
            </w:r>
          </w:p>
        </w:tc>
      </w:tr>
      <w:tr>
        <w:trPr>
          <w:cantSplit w:val="0"/>
          <w:trHeight w:val="453" w:hRule="atLeast"/>
          <w:tblHeader w:val="0"/>
        </w:trPr>
        <w:tc>
          <w:tcPr>
            <w:vMerge w:val="continue"/>
          </w:tcPr>
          <w:p w:rsidR="00000000" w:rsidDel="00000000" w:rsidP="00000000" w:rsidRDefault="00000000" w:rsidRPr="00000000" w14:paraId="000000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0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 w:line="240" w:lineRule="auto"/>
              <w:ind w:left="59"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Kegagalan berdampak pada keselamatan dan atau Kesehatan pekerja atau industri</w:t>
            </w:r>
          </w:p>
        </w:tc>
        <w:tc>
          <w:tcPr/>
          <w:p w:rsidR="00000000" w:rsidDel="00000000" w:rsidP="00000000" w:rsidRDefault="00000000" w:rsidRPr="00000000" w14:paraId="000000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4" w:line="240" w:lineRule="auto"/>
              <w:ind w:left="9"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10</w:t>
            </w:r>
          </w:p>
        </w:tc>
      </w:tr>
    </w:tbl>
    <w:p w:rsidR="00000000" w:rsidDel="00000000" w:rsidP="00000000" w:rsidRDefault="00000000" w:rsidRPr="00000000" w14:paraId="000000EB">
      <w:pPr>
        <w:spacing w:before="4" w:lineRule="auto"/>
        <w:ind w:left="1274" w:right="0" w:firstLine="0"/>
        <w:jc w:val="left"/>
        <w:rPr>
          <w:sz w:val="20"/>
          <w:szCs w:val="20"/>
        </w:rPr>
      </w:pPr>
      <w:r w:rsidDel="00000000" w:rsidR="00000000" w:rsidRPr="00000000">
        <w:rPr>
          <w:b w:val="1"/>
          <w:bCs w:val="1"/>
          <w:sz w:val="20"/>
          <w:szCs w:val="20"/>
          <w:rtl w:val="0"/>
        </w:rPr>
        <w:t xml:space="preserve">Sumber: </w:t>
      </w:r>
      <w:r w:rsidDel="00000000" w:rsidR="00000000" w:rsidRPr="00000000">
        <w:rPr>
          <w:sz w:val="20"/>
          <w:szCs w:val="20"/>
          <w:rtl w:val="0"/>
        </w:rPr>
        <w:t xml:space="preserve">(AIAG, 2019)</w:t>
      </w:r>
    </w:p>
    <w:p w:rsidR="00000000" w:rsidDel="00000000" w:rsidP="00000000" w:rsidRDefault="00000000" w:rsidRPr="00000000" w14:paraId="000000EC">
      <w:pPr>
        <w:keepNext w:val="0"/>
        <w:keepLines w:val="0"/>
        <w:pageBreakBefore w:val="0"/>
        <w:widowControl w:val="0"/>
        <w:numPr>
          <w:ilvl w:val="2"/>
          <w:numId w:val="1"/>
        </w:numPr>
        <w:pBdr>
          <w:top w:space="0" w:sz="0" w:val="nil"/>
          <w:left w:space="0" w:sz="0" w:val="nil"/>
          <w:bottom w:space="0" w:sz="0" w:val="nil"/>
          <w:right w:space="0" w:sz="0" w:val="nil"/>
          <w:between w:space="0" w:sz="0" w:val="nil"/>
        </w:pBdr>
        <w:shd w:fill="auto" w:val="clear"/>
        <w:tabs>
          <w:tab w:val="left" w:leader="none" w:pos="1133"/>
        </w:tabs>
        <w:spacing w:after="0" w:before="115" w:line="240" w:lineRule="auto"/>
        <w:ind w:left="1133" w:right="0" w:hanging="360"/>
        <w:jc w:val="both"/>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Menentukan nilai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occurance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(O) atau Tingkat kejadian</w:t>
      </w:r>
    </w:p>
    <w:p w:rsidR="00000000" w:rsidDel="00000000" w:rsidP="00000000" w:rsidRDefault="00000000" w:rsidRPr="00000000" w14:paraId="000000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 w:line="259" w:lineRule="auto"/>
        <w:ind w:left="1134" w:right="14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Occurance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merupakan langkah selanjutnya setelah menentukan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severity</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occurance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atau tingkat kejadian merupakan kemungkinan seberapa sering kegagalan terjadi. Data yang dibutuhkan untuk menentukan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occurance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adalah data dari produk yang dianalisis bila ada, namun bila tidak ada dapat melakukan wawancara kepada tenaga ahli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expert judgement</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Tingkat kejadian dapat dilihat pada Tabel 3.</w:t>
      </w:r>
    </w:p>
    <w:p w:rsidR="00000000" w:rsidDel="00000000" w:rsidP="00000000" w:rsidRDefault="00000000" w:rsidRPr="00000000" w14:paraId="000000EE">
      <w:pPr>
        <w:spacing w:before="91" w:lineRule="auto"/>
        <w:ind w:left="1275" w:right="0" w:firstLine="0"/>
        <w:jc w:val="both"/>
        <w:rPr>
          <w:i w:val="1"/>
          <w:iCs w:val="1"/>
          <w:sz w:val="20"/>
          <w:szCs w:val="20"/>
        </w:rPr>
      </w:pPr>
      <w:r w:rsidDel="00000000" w:rsidR="00000000" w:rsidRPr="00000000">
        <w:rPr>
          <w:b w:val="1"/>
          <w:bCs w:val="1"/>
          <w:sz w:val="20"/>
          <w:szCs w:val="20"/>
          <w:rtl w:val="0"/>
        </w:rPr>
        <w:t xml:space="preserve">Tabel 3. </w:t>
      </w:r>
      <w:r w:rsidDel="00000000" w:rsidR="00000000" w:rsidRPr="00000000">
        <w:rPr>
          <w:sz w:val="20"/>
          <w:szCs w:val="20"/>
          <w:rtl w:val="0"/>
        </w:rPr>
        <w:t xml:space="preserve">Penilaian </w:t>
      </w:r>
      <w:r w:rsidDel="00000000" w:rsidR="00000000" w:rsidRPr="00000000">
        <w:rPr>
          <w:i w:val="1"/>
          <w:iCs w:val="1"/>
          <w:sz w:val="20"/>
          <w:szCs w:val="20"/>
          <w:rtl w:val="0"/>
        </w:rPr>
        <w:t xml:space="preserve">Occurance</w:t>
      </w:r>
    </w:p>
    <w:tbl>
      <w:tblPr>
        <w:tblStyle w:val="Table4"/>
        <w:tblW w:w="6238.000000000001" w:type="dxa"/>
        <w:jc w:val="left"/>
        <w:tblInd w:w="127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843"/>
        <w:gridCol w:w="3549"/>
        <w:gridCol w:w="846"/>
        <w:tblGridChange w:id="0">
          <w:tblGrid>
            <w:gridCol w:w="1843"/>
            <w:gridCol w:w="3549"/>
            <w:gridCol w:w="846"/>
          </w:tblGrid>
        </w:tblGridChange>
      </w:tblGrid>
      <w:tr>
        <w:trPr>
          <w:cantSplit w:val="0"/>
          <w:trHeight w:val="340" w:hRule="atLeast"/>
          <w:tblHeader w:val="0"/>
        </w:trPr>
        <w:tc>
          <w:tcPr/>
          <w:p w:rsidR="00000000" w:rsidDel="00000000" w:rsidP="00000000" w:rsidRDefault="00000000" w:rsidRPr="00000000" w14:paraId="000000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7" w:line="240" w:lineRule="auto"/>
              <w:ind w:left="238" w:right="0" w:firstLine="0"/>
              <w:jc w:val="left"/>
              <w:rPr>
                <w:rFonts w:ascii="Times New Roman" w:cs="Times New Roman" w:eastAsia="Times New Roman" w:hAnsi="Times New Roman"/>
                <w:b w:val="1"/>
                <w:bCs w:val="1"/>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8"/>
                <w:szCs w:val="18"/>
                <w:u w:val="none"/>
                <w:shd w:fill="auto" w:val="clear"/>
                <w:vertAlign w:val="baseline"/>
                <w:rtl w:val="0"/>
              </w:rPr>
              <w:t xml:space="preserve">Tingkat Kejadian</w:t>
            </w:r>
          </w:p>
        </w:tc>
        <w:tc>
          <w:tcPr/>
          <w:p w:rsidR="00000000" w:rsidDel="00000000" w:rsidP="00000000" w:rsidRDefault="00000000" w:rsidRPr="00000000" w14:paraId="000000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7" w:line="240" w:lineRule="auto"/>
              <w:ind w:left="8" w:right="0" w:firstLine="0"/>
              <w:jc w:val="center"/>
              <w:rPr>
                <w:rFonts w:ascii="Times New Roman" w:cs="Times New Roman" w:eastAsia="Times New Roman" w:hAnsi="Times New Roman"/>
                <w:b w:val="1"/>
                <w:bCs w:val="1"/>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8"/>
                <w:szCs w:val="18"/>
                <w:u w:val="none"/>
                <w:shd w:fill="auto" w:val="clear"/>
                <w:vertAlign w:val="baseline"/>
                <w:rtl w:val="0"/>
              </w:rPr>
              <w:t xml:space="preserve">Frekuensi</w:t>
            </w:r>
          </w:p>
        </w:tc>
        <w:tc>
          <w:tcPr/>
          <w:p w:rsidR="00000000" w:rsidDel="00000000" w:rsidP="00000000" w:rsidRDefault="00000000" w:rsidRPr="00000000" w14:paraId="000000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7" w:line="240" w:lineRule="auto"/>
              <w:ind w:left="9" w:right="0" w:firstLine="0"/>
              <w:jc w:val="center"/>
              <w:rPr>
                <w:rFonts w:ascii="Times New Roman" w:cs="Times New Roman" w:eastAsia="Times New Roman" w:hAnsi="Times New Roman"/>
                <w:b w:val="1"/>
                <w:bCs w:val="1"/>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8"/>
                <w:szCs w:val="18"/>
                <w:u w:val="none"/>
                <w:shd w:fill="auto" w:val="clear"/>
                <w:vertAlign w:val="baseline"/>
                <w:rtl w:val="0"/>
              </w:rPr>
              <w:t xml:space="preserve">Skor</w:t>
            </w:r>
          </w:p>
        </w:tc>
      </w:tr>
      <w:tr>
        <w:trPr>
          <w:cantSplit w:val="0"/>
          <w:trHeight w:val="340" w:hRule="atLeast"/>
          <w:tblHeader w:val="0"/>
        </w:trPr>
        <w:tc>
          <w:tcPr/>
          <w:p w:rsidR="00000000" w:rsidDel="00000000" w:rsidP="00000000" w:rsidRDefault="00000000" w:rsidRPr="00000000" w14:paraId="000000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7" w:line="240" w:lineRule="auto"/>
              <w:ind w:left="107"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Sangat Amat Rendah</w:t>
            </w:r>
          </w:p>
        </w:tc>
        <w:tc>
          <w:tcPr/>
          <w:p w:rsidR="00000000" w:rsidDel="00000000" w:rsidP="00000000" w:rsidRDefault="00000000" w:rsidRPr="00000000" w14:paraId="000000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7" w:line="240" w:lineRule="auto"/>
              <w:ind w:left="107"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Tidak Pernah</w:t>
            </w:r>
          </w:p>
        </w:tc>
        <w:tc>
          <w:tcPr/>
          <w:p w:rsidR="00000000" w:rsidDel="00000000" w:rsidP="00000000" w:rsidRDefault="00000000" w:rsidRPr="00000000" w14:paraId="000000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7" w:line="240" w:lineRule="auto"/>
              <w:ind w:left="9"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1</w:t>
            </w:r>
          </w:p>
        </w:tc>
      </w:tr>
      <w:tr>
        <w:trPr>
          <w:cantSplit w:val="0"/>
          <w:trHeight w:val="340" w:hRule="atLeast"/>
          <w:tblHeader w:val="0"/>
        </w:trPr>
        <w:tc>
          <w:tcPr/>
          <w:p w:rsidR="00000000" w:rsidDel="00000000" w:rsidP="00000000" w:rsidRDefault="00000000" w:rsidRPr="00000000" w14:paraId="000000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7" w:line="240" w:lineRule="auto"/>
              <w:ind w:left="107"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Sangat rendah</w:t>
            </w:r>
          </w:p>
        </w:tc>
        <w:tc>
          <w:tcPr/>
          <w:p w:rsidR="00000000" w:rsidDel="00000000" w:rsidP="00000000" w:rsidRDefault="00000000" w:rsidRPr="00000000" w14:paraId="000000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7" w:line="240" w:lineRule="auto"/>
              <w:ind w:left="107"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Kurang dari 1 kali dalam 1 tahun</w:t>
            </w:r>
          </w:p>
        </w:tc>
        <w:tc>
          <w:tcPr/>
          <w:p w:rsidR="00000000" w:rsidDel="00000000" w:rsidP="00000000" w:rsidRDefault="00000000" w:rsidRPr="00000000" w14:paraId="000000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7" w:line="240" w:lineRule="auto"/>
              <w:ind w:left="9"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2</w:t>
            </w:r>
          </w:p>
        </w:tc>
      </w:tr>
      <w:tr>
        <w:trPr>
          <w:cantSplit w:val="0"/>
          <w:trHeight w:val="340" w:hRule="atLeast"/>
          <w:tblHeader w:val="0"/>
        </w:trPr>
        <w:tc>
          <w:tcPr/>
          <w:p w:rsidR="00000000" w:rsidDel="00000000" w:rsidP="00000000" w:rsidRDefault="00000000" w:rsidRPr="00000000" w14:paraId="000000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7" w:line="240" w:lineRule="auto"/>
              <w:ind w:left="107"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Rendah</w:t>
            </w:r>
          </w:p>
        </w:tc>
        <w:tc>
          <w:tcPr/>
          <w:p w:rsidR="00000000" w:rsidDel="00000000" w:rsidP="00000000" w:rsidRDefault="00000000" w:rsidRPr="00000000" w14:paraId="000000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7" w:line="240" w:lineRule="auto"/>
              <w:ind w:left="107"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1 kali dalam 1 tahun</w:t>
            </w:r>
          </w:p>
        </w:tc>
        <w:tc>
          <w:tcPr/>
          <w:p w:rsidR="00000000" w:rsidDel="00000000" w:rsidP="00000000" w:rsidRDefault="00000000" w:rsidRPr="00000000" w14:paraId="000000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7" w:line="240" w:lineRule="auto"/>
              <w:ind w:left="9"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3</w:t>
            </w:r>
          </w:p>
        </w:tc>
      </w:tr>
      <w:tr>
        <w:trPr>
          <w:cantSplit w:val="0"/>
          <w:trHeight w:val="340" w:hRule="atLeast"/>
          <w:tblHeader w:val="0"/>
        </w:trPr>
        <w:tc>
          <w:tcPr>
            <w:vMerge w:val="restart"/>
          </w:tcPr>
          <w:p w:rsidR="00000000" w:rsidDel="00000000" w:rsidP="00000000" w:rsidRDefault="00000000" w:rsidRPr="00000000" w14:paraId="000000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5" w:line="240" w:lineRule="auto"/>
              <w:ind w:left="0" w:right="0" w:firstLine="0"/>
              <w:jc w:val="left"/>
              <w:rPr>
                <w:rFonts w:ascii="Times New Roman" w:cs="Times New Roman" w:eastAsia="Times New Roman" w:hAnsi="Times New Roman"/>
                <w:b w:val="0"/>
                <w:bCs w:val="0"/>
                <w:i w:val="1"/>
                <w:iCs w:val="1"/>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7"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Sedang</w:t>
            </w:r>
          </w:p>
        </w:tc>
        <w:tc>
          <w:tcPr/>
          <w:p w:rsidR="00000000" w:rsidDel="00000000" w:rsidP="00000000" w:rsidRDefault="00000000" w:rsidRPr="00000000" w14:paraId="000000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7" w:line="240" w:lineRule="auto"/>
              <w:ind w:left="107"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Lebih dari 1 kali dalam 1 tahun</w:t>
            </w:r>
          </w:p>
        </w:tc>
        <w:tc>
          <w:tcPr/>
          <w:p w:rsidR="00000000" w:rsidDel="00000000" w:rsidP="00000000" w:rsidRDefault="00000000" w:rsidRPr="00000000" w14:paraId="000000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7" w:line="240" w:lineRule="auto"/>
              <w:ind w:left="9"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4</w:t>
            </w:r>
          </w:p>
        </w:tc>
      </w:tr>
      <w:tr>
        <w:trPr>
          <w:cantSplit w:val="0"/>
          <w:trHeight w:val="339" w:hRule="atLeast"/>
          <w:tblHeader w:val="0"/>
        </w:trPr>
        <w:tc>
          <w:tcPr>
            <w:vMerge w:val="continue"/>
          </w:tcPr>
          <w:p w:rsidR="00000000" w:rsidDel="00000000" w:rsidP="00000000" w:rsidRDefault="00000000" w:rsidRPr="00000000" w14:paraId="000000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1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7" w:line="240" w:lineRule="auto"/>
              <w:ind w:left="107"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Lebih dari 1 kali dalam 1 bulan</w:t>
            </w:r>
          </w:p>
        </w:tc>
        <w:tc>
          <w:tcPr/>
          <w:p w:rsidR="00000000" w:rsidDel="00000000" w:rsidP="00000000" w:rsidRDefault="00000000" w:rsidRPr="00000000" w14:paraId="000001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7" w:line="240" w:lineRule="auto"/>
              <w:ind w:left="9"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5</w:t>
            </w:r>
          </w:p>
        </w:tc>
      </w:tr>
      <w:tr>
        <w:trPr>
          <w:cantSplit w:val="0"/>
          <w:trHeight w:val="340" w:hRule="atLeast"/>
          <w:tblHeader w:val="0"/>
        </w:trPr>
        <w:tc>
          <w:tcPr>
            <w:vMerge w:val="restart"/>
          </w:tcPr>
          <w:p w:rsidR="00000000" w:rsidDel="00000000" w:rsidP="00000000" w:rsidRDefault="00000000" w:rsidRPr="00000000" w14:paraId="000001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5" w:line="240" w:lineRule="auto"/>
              <w:ind w:left="0" w:right="0" w:firstLine="0"/>
              <w:jc w:val="left"/>
              <w:rPr>
                <w:rFonts w:ascii="Times New Roman" w:cs="Times New Roman" w:eastAsia="Times New Roman" w:hAnsi="Times New Roman"/>
                <w:b w:val="0"/>
                <w:bCs w:val="0"/>
                <w:i w:val="1"/>
                <w:iCs w:val="1"/>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1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7"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Tinggi</w:t>
            </w:r>
          </w:p>
        </w:tc>
        <w:tc>
          <w:tcPr/>
          <w:p w:rsidR="00000000" w:rsidDel="00000000" w:rsidP="00000000" w:rsidRDefault="00000000" w:rsidRPr="00000000" w14:paraId="000001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7" w:line="240" w:lineRule="auto"/>
              <w:ind w:left="107"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Lebih dari 1 kali dalam 1 minggu</w:t>
            </w:r>
          </w:p>
        </w:tc>
        <w:tc>
          <w:tcPr/>
          <w:p w:rsidR="00000000" w:rsidDel="00000000" w:rsidP="00000000" w:rsidRDefault="00000000" w:rsidRPr="00000000" w14:paraId="000001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7" w:line="240" w:lineRule="auto"/>
              <w:ind w:left="9"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6</w:t>
            </w:r>
          </w:p>
        </w:tc>
      </w:tr>
      <w:tr>
        <w:trPr>
          <w:cantSplit w:val="0"/>
          <w:trHeight w:val="340" w:hRule="atLeast"/>
          <w:tblHeader w:val="0"/>
        </w:trPr>
        <w:tc>
          <w:tcPr>
            <w:vMerge w:val="continue"/>
          </w:tcPr>
          <w:p w:rsidR="00000000" w:rsidDel="00000000" w:rsidP="00000000" w:rsidRDefault="00000000" w:rsidRPr="00000000" w14:paraId="000001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1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7" w:line="240" w:lineRule="auto"/>
              <w:ind w:left="107"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Lebih dari 1 kali dalam 1 hari</w:t>
            </w:r>
          </w:p>
        </w:tc>
        <w:tc>
          <w:tcPr/>
          <w:p w:rsidR="00000000" w:rsidDel="00000000" w:rsidP="00000000" w:rsidRDefault="00000000" w:rsidRPr="00000000" w14:paraId="000001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7" w:line="240" w:lineRule="auto"/>
              <w:ind w:left="9"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7</w:t>
            </w:r>
          </w:p>
        </w:tc>
      </w:tr>
      <w:tr>
        <w:trPr>
          <w:cantSplit w:val="0"/>
          <w:trHeight w:val="340" w:hRule="atLeast"/>
          <w:tblHeader w:val="0"/>
        </w:trPr>
        <w:tc>
          <w:tcPr>
            <w:vMerge w:val="restart"/>
          </w:tcPr>
          <w:p w:rsidR="00000000" w:rsidDel="00000000" w:rsidP="00000000" w:rsidRDefault="00000000" w:rsidRPr="00000000" w14:paraId="000001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5" w:line="240" w:lineRule="auto"/>
              <w:ind w:left="0" w:right="0" w:firstLine="0"/>
              <w:jc w:val="left"/>
              <w:rPr>
                <w:rFonts w:ascii="Times New Roman" w:cs="Times New Roman" w:eastAsia="Times New Roman" w:hAnsi="Times New Roman"/>
                <w:b w:val="0"/>
                <w:bCs w:val="0"/>
                <w:i w:val="1"/>
                <w:iCs w:val="1"/>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1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7"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Sangat Tinggi</w:t>
            </w:r>
          </w:p>
        </w:tc>
        <w:tc>
          <w:tcPr/>
          <w:p w:rsidR="00000000" w:rsidDel="00000000" w:rsidP="00000000" w:rsidRDefault="00000000" w:rsidRPr="00000000" w14:paraId="000001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7" w:line="240" w:lineRule="auto"/>
              <w:ind w:left="107"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Lebih dari 1 kali dalam 1 shift kerja</w:t>
            </w:r>
          </w:p>
        </w:tc>
        <w:tc>
          <w:tcPr/>
          <w:p w:rsidR="00000000" w:rsidDel="00000000" w:rsidP="00000000" w:rsidRDefault="00000000" w:rsidRPr="00000000" w14:paraId="000001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7" w:line="240" w:lineRule="auto"/>
              <w:ind w:left="9"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8</w:t>
            </w:r>
          </w:p>
        </w:tc>
      </w:tr>
      <w:tr>
        <w:trPr>
          <w:cantSplit w:val="0"/>
          <w:trHeight w:val="340" w:hRule="atLeast"/>
          <w:tblHeader w:val="0"/>
        </w:trPr>
        <w:tc>
          <w:tcPr>
            <w:vMerge w:val="continue"/>
          </w:tcPr>
          <w:p w:rsidR="00000000" w:rsidDel="00000000" w:rsidP="00000000" w:rsidRDefault="00000000" w:rsidRPr="00000000" w14:paraId="000001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1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7" w:line="240" w:lineRule="auto"/>
              <w:ind w:left="107"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Hampir setiap waktu</w:t>
            </w:r>
          </w:p>
        </w:tc>
        <w:tc>
          <w:tcPr/>
          <w:p w:rsidR="00000000" w:rsidDel="00000000" w:rsidP="00000000" w:rsidRDefault="00000000" w:rsidRPr="00000000" w14:paraId="000001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7" w:line="240" w:lineRule="auto"/>
              <w:ind w:left="9"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9</w:t>
            </w:r>
          </w:p>
        </w:tc>
      </w:tr>
      <w:tr>
        <w:trPr>
          <w:cantSplit w:val="0"/>
          <w:trHeight w:val="340" w:hRule="atLeast"/>
          <w:tblHeader w:val="0"/>
        </w:trPr>
        <w:tc>
          <w:tcPr/>
          <w:p w:rsidR="00000000" w:rsidDel="00000000" w:rsidP="00000000" w:rsidRDefault="00000000" w:rsidRPr="00000000" w14:paraId="000001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7" w:line="240" w:lineRule="auto"/>
              <w:ind w:left="107"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Sangat Amat Tinggi</w:t>
            </w:r>
          </w:p>
        </w:tc>
        <w:tc>
          <w:tcPr/>
          <w:p w:rsidR="00000000" w:rsidDel="00000000" w:rsidP="00000000" w:rsidRDefault="00000000" w:rsidRPr="00000000" w14:paraId="000001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7" w:line="240" w:lineRule="auto"/>
              <w:ind w:left="107"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Setiap waktu</w:t>
            </w:r>
          </w:p>
        </w:tc>
        <w:tc>
          <w:tcPr/>
          <w:p w:rsidR="00000000" w:rsidDel="00000000" w:rsidP="00000000" w:rsidRDefault="00000000" w:rsidRPr="00000000" w14:paraId="000001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7" w:line="240" w:lineRule="auto"/>
              <w:ind w:left="9"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10</w:t>
            </w:r>
          </w:p>
        </w:tc>
      </w:tr>
    </w:tbl>
    <w:p w:rsidR="00000000" w:rsidDel="00000000" w:rsidP="00000000" w:rsidRDefault="00000000" w:rsidRPr="00000000" w14:paraId="00000113">
      <w:pPr>
        <w:spacing w:before="2" w:lineRule="auto"/>
        <w:ind w:left="1274" w:right="0" w:firstLine="0"/>
        <w:jc w:val="both"/>
        <w:rPr>
          <w:sz w:val="20"/>
          <w:szCs w:val="20"/>
        </w:rPr>
      </w:pPr>
      <w:r w:rsidDel="00000000" w:rsidR="00000000" w:rsidRPr="00000000">
        <w:rPr>
          <w:b w:val="1"/>
          <w:bCs w:val="1"/>
          <w:sz w:val="20"/>
          <w:szCs w:val="20"/>
          <w:rtl w:val="0"/>
        </w:rPr>
        <w:t xml:space="preserve">Sumber</w:t>
      </w:r>
      <w:r w:rsidDel="00000000" w:rsidR="00000000" w:rsidRPr="00000000">
        <w:rPr>
          <w:sz w:val="20"/>
          <w:szCs w:val="20"/>
          <w:rtl w:val="0"/>
        </w:rPr>
        <w:t xml:space="preserve">: (AIAG, 2019)</w:t>
      </w:r>
    </w:p>
    <w:p w:rsidR="00000000" w:rsidDel="00000000" w:rsidP="00000000" w:rsidRDefault="00000000" w:rsidRPr="00000000" w14:paraId="00000114">
      <w:pPr>
        <w:keepNext w:val="0"/>
        <w:keepLines w:val="0"/>
        <w:pageBreakBefore w:val="0"/>
        <w:widowControl w:val="0"/>
        <w:numPr>
          <w:ilvl w:val="2"/>
          <w:numId w:val="1"/>
        </w:numPr>
        <w:pBdr>
          <w:top w:space="0" w:sz="0" w:val="nil"/>
          <w:left w:space="0" w:sz="0" w:val="nil"/>
          <w:bottom w:space="0" w:sz="0" w:val="nil"/>
          <w:right w:space="0" w:sz="0" w:val="nil"/>
          <w:between w:space="0" w:sz="0" w:val="nil"/>
        </w:pBdr>
        <w:shd w:fill="auto" w:val="clear"/>
        <w:tabs>
          <w:tab w:val="left" w:leader="none" w:pos="1133"/>
        </w:tabs>
        <w:spacing w:after="0" w:before="115" w:line="240" w:lineRule="auto"/>
        <w:ind w:left="1133" w:right="0" w:hanging="360"/>
        <w:jc w:val="both"/>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Menentukan nilai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detection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(D) atau Tingkat deteksi</w:t>
      </w:r>
    </w:p>
    <w:p w:rsidR="00000000" w:rsidDel="00000000" w:rsidP="00000000" w:rsidRDefault="00000000" w:rsidRPr="00000000" w14:paraId="000001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33" w:right="138"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sectPr>
          <w:type w:val="nextPage"/>
          <w:pgSz w:h="16840" w:w="11910" w:orient="portrait"/>
          <w:pgMar w:bottom="280" w:top="1780" w:left="1559" w:right="992" w:header="957" w:footer="0"/>
        </w:sectPr>
      </w:pP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Detection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atau deteksi merupakan langkah penting dalam mengidentifikasi potensi penyebab kegagalan dan tindakan perbaikannya. Penilaian ini dapat membantu untuk mengetahui seberapa besar kemungkinan kita dapat mendeteksi kegagalan. Langkah dalam menentukan nilai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detection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adalah mengidentifikasi kontrol yang sudah ada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current control</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lalu melakukan pemeringkatan nilai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detection</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Tingkatan deteksi dapat dilihat pada Tabel 4.</w:t>
      </w:r>
    </w:p>
    <w:p w:rsidR="00000000" w:rsidDel="00000000" w:rsidP="00000000" w:rsidRDefault="00000000" w:rsidRPr="00000000" w14:paraId="00000116">
      <w:pPr>
        <w:spacing w:before="81" w:lineRule="auto"/>
        <w:ind w:left="1274" w:right="0" w:firstLine="0"/>
        <w:jc w:val="both"/>
        <w:rPr>
          <w:i w:val="1"/>
          <w:iCs w:val="1"/>
          <w:sz w:val="20"/>
          <w:szCs w:val="20"/>
        </w:rPr>
      </w:pPr>
      <w:r w:rsidDel="00000000" w:rsidR="00000000" w:rsidRPr="00000000">
        <w:rPr>
          <w:b w:val="1"/>
          <w:bCs w:val="1"/>
          <w:sz w:val="20"/>
          <w:szCs w:val="20"/>
          <w:rtl w:val="0"/>
        </w:rPr>
        <w:t xml:space="preserve">Tabel 4. </w:t>
      </w:r>
      <w:r w:rsidDel="00000000" w:rsidR="00000000" w:rsidRPr="00000000">
        <w:rPr>
          <w:sz w:val="20"/>
          <w:szCs w:val="20"/>
          <w:rtl w:val="0"/>
        </w:rPr>
        <w:t xml:space="preserve">Penilaian </w:t>
      </w:r>
      <w:r w:rsidDel="00000000" w:rsidR="00000000" w:rsidRPr="00000000">
        <w:rPr>
          <w:i w:val="1"/>
          <w:iCs w:val="1"/>
          <w:sz w:val="20"/>
          <w:szCs w:val="20"/>
          <w:rtl w:val="0"/>
        </w:rPr>
        <w:t xml:space="preserve">Detection</w:t>
      </w:r>
    </w:p>
    <w:tbl>
      <w:tblPr>
        <w:tblStyle w:val="Table5"/>
        <w:tblW w:w="7566.999999999999" w:type="dxa"/>
        <w:jc w:val="left"/>
        <w:tblInd w:w="127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522"/>
        <w:gridCol w:w="5424"/>
        <w:gridCol w:w="621"/>
        <w:tblGridChange w:id="0">
          <w:tblGrid>
            <w:gridCol w:w="1522"/>
            <w:gridCol w:w="5424"/>
            <w:gridCol w:w="621"/>
          </w:tblGrid>
        </w:tblGridChange>
      </w:tblGrid>
      <w:tr>
        <w:trPr>
          <w:cantSplit w:val="0"/>
          <w:trHeight w:val="396" w:hRule="atLeast"/>
          <w:tblHeader w:val="0"/>
        </w:trPr>
        <w:tc>
          <w:tcPr/>
          <w:p w:rsidR="00000000" w:rsidDel="00000000" w:rsidP="00000000" w:rsidRDefault="00000000" w:rsidRPr="00000000" w14:paraId="000001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5" w:line="240" w:lineRule="auto"/>
              <w:ind w:left="148" w:right="0" w:firstLine="0"/>
              <w:jc w:val="left"/>
              <w:rPr>
                <w:rFonts w:ascii="Times New Roman" w:cs="Times New Roman" w:eastAsia="Times New Roman" w:hAnsi="Times New Roman"/>
                <w:b w:val="1"/>
                <w:bCs w:val="1"/>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8"/>
                <w:szCs w:val="18"/>
                <w:u w:val="none"/>
                <w:shd w:fill="auto" w:val="clear"/>
                <w:vertAlign w:val="baseline"/>
                <w:rtl w:val="0"/>
              </w:rPr>
              <w:t xml:space="preserve">Tingkat Deteksi</w:t>
            </w:r>
          </w:p>
        </w:tc>
        <w:tc>
          <w:tcPr/>
          <w:p w:rsidR="00000000" w:rsidDel="00000000" w:rsidP="00000000" w:rsidRDefault="00000000" w:rsidRPr="00000000" w14:paraId="000001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5" w:line="240" w:lineRule="auto"/>
              <w:ind w:left="0" w:right="54" w:firstLine="0"/>
              <w:jc w:val="center"/>
              <w:rPr>
                <w:rFonts w:ascii="Times New Roman" w:cs="Times New Roman" w:eastAsia="Times New Roman" w:hAnsi="Times New Roman"/>
                <w:b w:val="1"/>
                <w:bCs w:val="1"/>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8"/>
                <w:szCs w:val="18"/>
                <w:u w:val="none"/>
                <w:shd w:fill="auto" w:val="clear"/>
                <w:vertAlign w:val="baseline"/>
                <w:rtl w:val="0"/>
              </w:rPr>
              <w:t xml:space="preserve">Keterangan</w:t>
            </w:r>
          </w:p>
        </w:tc>
        <w:tc>
          <w:tcPr/>
          <w:p w:rsidR="00000000" w:rsidDel="00000000" w:rsidP="00000000" w:rsidRDefault="00000000" w:rsidRPr="00000000" w14:paraId="000001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5" w:line="240" w:lineRule="auto"/>
              <w:ind w:left="43" w:right="0" w:firstLine="0"/>
              <w:jc w:val="center"/>
              <w:rPr>
                <w:rFonts w:ascii="Times New Roman" w:cs="Times New Roman" w:eastAsia="Times New Roman" w:hAnsi="Times New Roman"/>
                <w:b w:val="1"/>
                <w:bCs w:val="1"/>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8"/>
                <w:szCs w:val="18"/>
                <w:u w:val="none"/>
                <w:shd w:fill="auto" w:val="clear"/>
                <w:vertAlign w:val="baseline"/>
                <w:rtl w:val="0"/>
              </w:rPr>
              <w:t xml:space="preserve">Skor</w:t>
            </w:r>
          </w:p>
        </w:tc>
      </w:tr>
      <w:tr>
        <w:trPr>
          <w:cantSplit w:val="0"/>
          <w:trHeight w:val="413" w:hRule="atLeast"/>
          <w:tblHeader w:val="0"/>
        </w:trPr>
        <w:tc>
          <w:tcPr/>
          <w:p w:rsidR="00000000" w:rsidDel="00000000" w:rsidP="00000000" w:rsidRDefault="00000000" w:rsidRPr="00000000" w14:paraId="000001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4" w:line="240" w:lineRule="auto"/>
              <w:ind w:left="107"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Sangat Tinggi</w:t>
            </w:r>
          </w:p>
        </w:tc>
        <w:tc>
          <w:tcPr/>
          <w:p w:rsidR="00000000" w:rsidDel="00000000" w:rsidP="00000000" w:rsidRDefault="00000000" w:rsidRPr="00000000" w14:paraId="000001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1"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Mode kegagalan tidak mungkin terjadi atau selalu dapat dideteksi oleh sistem</w:t>
            </w:r>
          </w:p>
        </w:tc>
        <w:tc>
          <w:tcPr/>
          <w:p w:rsidR="00000000" w:rsidDel="00000000" w:rsidP="00000000" w:rsidRDefault="00000000" w:rsidRPr="00000000" w14:paraId="000001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4" w:line="240" w:lineRule="auto"/>
              <w:ind w:left="43"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1</w:t>
            </w:r>
          </w:p>
        </w:tc>
      </w:tr>
      <w:tr>
        <w:trPr>
          <w:cantSplit w:val="0"/>
          <w:trHeight w:val="413" w:hRule="atLeast"/>
          <w:tblHeader w:val="0"/>
        </w:trPr>
        <w:tc>
          <w:tcPr>
            <w:vMerge w:val="restart"/>
          </w:tcPr>
          <w:p w:rsidR="00000000" w:rsidDel="00000000" w:rsidP="00000000" w:rsidRDefault="00000000" w:rsidRPr="00000000" w14:paraId="000001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1"/>
                <w:iCs w:val="1"/>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1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7" w:line="240" w:lineRule="auto"/>
              <w:ind w:left="0" w:right="0" w:firstLine="0"/>
              <w:jc w:val="left"/>
              <w:rPr>
                <w:rFonts w:ascii="Times New Roman" w:cs="Times New Roman" w:eastAsia="Times New Roman" w:hAnsi="Times New Roman"/>
                <w:b w:val="0"/>
                <w:bCs w:val="0"/>
                <w:i w:val="1"/>
                <w:iCs w:val="1"/>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1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7"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Tinggi</w:t>
            </w:r>
          </w:p>
        </w:tc>
        <w:tc>
          <w:tcPr/>
          <w:p w:rsidR="00000000" w:rsidDel="00000000" w:rsidP="00000000" w:rsidRDefault="00000000" w:rsidRPr="00000000" w14:paraId="000001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1"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Metode deteksi berbasis mesin terbukti efektif dan andal dalam mendeteksi penyebab kegagalan</w:t>
            </w:r>
          </w:p>
        </w:tc>
        <w:tc>
          <w:tcPr/>
          <w:p w:rsidR="00000000" w:rsidDel="00000000" w:rsidP="00000000" w:rsidRDefault="00000000" w:rsidRPr="00000000" w14:paraId="000001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4" w:line="240" w:lineRule="auto"/>
              <w:ind w:left="43"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2</w:t>
            </w:r>
          </w:p>
        </w:tc>
      </w:tr>
      <w:tr>
        <w:trPr>
          <w:cantSplit w:val="0"/>
          <w:trHeight w:val="397" w:hRule="atLeast"/>
          <w:tblHeader w:val="0"/>
        </w:trPr>
        <w:tc>
          <w:tcPr>
            <w:vMerge w:val="continue"/>
          </w:tcPr>
          <w:p w:rsidR="00000000" w:rsidDel="00000000" w:rsidP="00000000" w:rsidRDefault="00000000" w:rsidRPr="00000000" w14:paraId="000001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1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5" w:line="240" w:lineRule="auto"/>
              <w:ind w:left="41"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Metode deteksi mampu mencegah kegagalan pada stasiun kerja</w:t>
            </w:r>
          </w:p>
        </w:tc>
        <w:tc>
          <w:tcPr/>
          <w:p w:rsidR="00000000" w:rsidDel="00000000" w:rsidP="00000000" w:rsidRDefault="00000000" w:rsidRPr="00000000" w14:paraId="000001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5" w:line="240" w:lineRule="auto"/>
              <w:ind w:left="43"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3</w:t>
            </w:r>
          </w:p>
        </w:tc>
      </w:tr>
      <w:tr>
        <w:trPr>
          <w:cantSplit w:val="0"/>
          <w:trHeight w:val="397" w:hRule="atLeast"/>
          <w:tblHeader w:val="0"/>
        </w:trPr>
        <w:tc>
          <w:tcPr>
            <w:vMerge w:val="continue"/>
          </w:tcPr>
          <w:p w:rsidR="00000000" w:rsidDel="00000000" w:rsidP="00000000" w:rsidRDefault="00000000" w:rsidRPr="00000000" w14:paraId="000001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1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5" w:line="240" w:lineRule="auto"/>
              <w:ind w:left="41"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Metode deteksi mampu mencegah kegagalan pada tahap lanjutan</w:t>
            </w:r>
          </w:p>
        </w:tc>
        <w:tc>
          <w:tcPr/>
          <w:p w:rsidR="00000000" w:rsidDel="00000000" w:rsidP="00000000" w:rsidRDefault="00000000" w:rsidRPr="00000000" w14:paraId="000001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5" w:line="240" w:lineRule="auto"/>
              <w:ind w:left="43"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4</w:t>
            </w:r>
          </w:p>
        </w:tc>
      </w:tr>
      <w:tr>
        <w:trPr>
          <w:cantSplit w:val="0"/>
          <w:trHeight w:val="413" w:hRule="atLeast"/>
          <w:tblHeader w:val="0"/>
        </w:trPr>
        <w:tc>
          <w:tcPr>
            <w:vMerge w:val="restart"/>
          </w:tcPr>
          <w:p w:rsidR="00000000" w:rsidDel="00000000" w:rsidP="00000000" w:rsidRDefault="00000000" w:rsidRPr="00000000" w14:paraId="000001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9" w:line="240" w:lineRule="auto"/>
              <w:ind w:left="0" w:right="0" w:firstLine="0"/>
              <w:jc w:val="left"/>
              <w:rPr>
                <w:rFonts w:ascii="Times New Roman" w:cs="Times New Roman" w:eastAsia="Times New Roman" w:hAnsi="Times New Roman"/>
                <w:b w:val="0"/>
                <w:bCs w:val="0"/>
                <w:i w:val="1"/>
                <w:iCs w:val="1"/>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1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7"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Sedang</w:t>
            </w:r>
          </w:p>
        </w:tc>
        <w:tc>
          <w:tcPr/>
          <w:p w:rsidR="00000000" w:rsidDel="00000000" w:rsidP="00000000" w:rsidRDefault="00000000" w:rsidRPr="00000000" w14:paraId="000001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1"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Inspeksi manual atau pengukuran manual untuk mendeteksi kegagalan terbukti efektif</w:t>
            </w:r>
          </w:p>
        </w:tc>
        <w:tc>
          <w:tcPr/>
          <w:p w:rsidR="00000000" w:rsidDel="00000000" w:rsidP="00000000" w:rsidRDefault="00000000" w:rsidRPr="00000000" w14:paraId="000001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4" w:line="240" w:lineRule="auto"/>
              <w:ind w:left="43"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5</w:t>
            </w:r>
          </w:p>
        </w:tc>
      </w:tr>
      <w:tr>
        <w:trPr>
          <w:cantSplit w:val="0"/>
          <w:trHeight w:val="413" w:hRule="atLeast"/>
          <w:tblHeader w:val="0"/>
        </w:trPr>
        <w:tc>
          <w:tcPr>
            <w:vMerge w:val="continue"/>
          </w:tcPr>
          <w:p w:rsidR="00000000" w:rsidDel="00000000" w:rsidP="00000000" w:rsidRDefault="00000000" w:rsidRPr="00000000" w14:paraId="000001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1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1"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Deteksi semi-otomatis berbasis mesin dengan notifikasi atau alat ukur presisi terbukti efektif</w:t>
            </w:r>
          </w:p>
        </w:tc>
        <w:tc>
          <w:tcPr/>
          <w:p w:rsidR="00000000" w:rsidDel="00000000" w:rsidP="00000000" w:rsidRDefault="00000000" w:rsidRPr="00000000" w14:paraId="000001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4" w:line="240" w:lineRule="auto"/>
              <w:ind w:left="43"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6</w:t>
            </w:r>
          </w:p>
        </w:tc>
      </w:tr>
      <w:tr>
        <w:trPr>
          <w:cantSplit w:val="0"/>
          <w:trHeight w:val="397" w:hRule="atLeast"/>
          <w:tblHeader w:val="0"/>
        </w:trPr>
        <w:tc>
          <w:tcPr>
            <w:vMerge w:val="restart"/>
          </w:tcPr>
          <w:p w:rsidR="00000000" w:rsidDel="00000000" w:rsidP="00000000" w:rsidRDefault="00000000" w:rsidRPr="00000000" w14:paraId="000001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2" w:line="240" w:lineRule="auto"/>
              <w:ind w:left="0" w:right="0" w:firstLine="0"/>
              <w:jc w:val="left"/>
              <w:rPr>
                <w:rFonts w:ascii="Times New Roman" w:cs="Times New Roman" w:eastAsia="Times New Roman" w:hAnsi="Times New Roman"/>
                <w:b w:val="0"/>
                <w:bCs w:val="0"/>
                <w:i w:val="1"/>
                <w:iCs w:val="1"/>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1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7"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Rendah</w:t>
            </w:r>
          </w:p>
        </w:tc>
        <w:tc>
          <w:tcPr/>
          <w:p w:rsidR="00000000" w:rsidDel="00000000" w:rsidP="00000000" w:rsidRDefault="00000000" w:rsidRPr="00000000" w14:paraId="000001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5" w:line="240" w:lineRule="auto"/>
              <w:ind w:left="41"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Inspeksi manual atau pengukuran manual terbukti tidak efektif</w:t>
            </w:r>
          </w:p>
        </w:tc>
        <w:tc>
          <w:tcPr/>
          <w:p w:rsidR="00000000" w:rsidDel="00000000" w:rsidP="00000000" w:rsidRDefault="00000000" w:rsidRPr="00000000" w14:paraId="000001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5" w:line="240" w:lineRule="auto"/>
              <w:ind w:left="43"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7</w:t>
            </w:r>
          </w:p>
        </w:tc>
      </w:tr>
      <w:tr>
        <w:trPr>
          <w:cantSplit w:val="0"/>
          <w:trHeight w:val="397" w:hRule="atLeast"/>
          <w:tblHeader w:val="0"/>
        </w:trPr>
        <w:tc>
          <w:tcPr>
            <w:vMerge w:val="continue"/>
          </w:tcPr>
          <w:p w:rsidR="00000000" w:rsidDel="00000000" w:rsidP="00000000" w:rsidRDefault="00000000" w:rsidRPr="00000000" w14:paraId="000001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1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5" w:line="240" w:lineRule="auto"/>
              <w:ind w:left="41"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Deteksi otomatis/semi-otomatis berbasis mesin terbukti tidak efektif</w:t>
            </w:r>
          </w:p>
        </w:tc>
        <w:tc>
          <w:tcPr/>
          <w:p w:rsidR="00000000" w:rsidDel="00000000" w:rsidP="00000000" w:rsidRDefault="00000000" w:rsidRPr="00000000" w14:paraId="000001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5" w:line="240" w:lineRule="auto"/>
              <w:ind w:left="43"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8</w:t>
            </w:r>
          </w:p>
        </w:tc>
      </w:tr>
      <w:tr>
        <w:trPr>
          <w:cantSplit w:val="0"/>
          <w:trHeight w:val="413" w:hRule="atLeast"/>
          <w:tblHeader w:val="0"/>
        </w:trPr>
        <w:tc>
          <w:tcPr>
            <w:vMerge w:val="restart"/>
          </w:tcPr>
          <w:p w:rsidR="00000000" w:rsidDel="00000000" w:rsidP="00000000" w:rsidRDefault="00000000" w:rsidRPr="00000000" w14:paraId="000001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9" w:line="240" w:lineRule="auto"/>
              <w:ind w:left="0" w:right="0" w:firstLine="0"/>
              <w:jc w:val="left"/>
              <w:rPr>
                <w:rFonts w:ascii="Times New Roman" w:cs="Times New Roman" w:eastAsia="Times New Roman" w:hAnsi="Times New Roman"/>
                <w:b w:val="0"/>
                <w:bCs w:val="0"/>
                <w:i w:val="1"/>
                <w:iCs w:val="1"/>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1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7"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Sangat Rendah</w:t>
            </w:r>
          </w:p>
        </w:tc>
        <w:tc>
          <w:tcPr/>
          <w:p w:rsidR="00000000" w:rsidDel="00000000" w:rsidP="00000000" w:rsidRDefault="00000000" w:rsidRPr="00000000" w14:paraId="000001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1"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Kecil kemungkinan bahwa metode pengujian atau inspeksi yang ada dapat mendeteksi mode kegagalan</w:t>
            </w:r>
          </w:p>
        </w:tc>
        <w:tc>
          <w:tcPr/>
          <w:p w:rsidR="00000000" w:rsidDel="00000000" w:rsidP="00000000" w:rsidRDefault="00000000" w:rsidRPr="00000000" w14:paraId="000001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4" w:line="240" w:lineRule="auto"/>
              <w:ind w:left="43"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9</w:t>
            </w:r>
          </w:p>
        </w:tc>
      </w:tr>
      <w:tr>
        <w:trPr>
          <w:cantSplit w:val="0"/>
          <w:trHeight w:val="413" w:hRule="atLeast"/>
          <w:tblHeader w:val="0"/>
        </w:trPr>
        <w:tc>
          <w:tcPr>
            <w:vMerge w:val="continue"/>
          </w:tcPr>
          <w:p w:rsidR="00000000" w:rsidDel="00000000" w:rsidP="00000000" w:rsidRDefault="00000000" w:rsidRPr="00000000" w14:paraId="000001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1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1"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Tidak terdapat metode pengujian atau inspeksi yang ditetapkan atau diketahui</w:t>
            </w:r>
          </w:p>
        </w:tc>
        <w:tc>
          <w:tcPr/>
          <w:p w:rsidR="00000000" w:rsidDel="00000000" w:rsidP="00000000" w:rsidRDefault="00000000" w:rsidRPr="00000000" w14:paraId="000001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4" w:line="240" w:lineRule="auto"/>
              <w:ind w:left="43"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10</w:t>
            </w:r>
          </w:p>
        </w:tc>
      </w:tr>
    </w:tbl>
    <w:p w:rsidR="00000000" w:rsidDel="00000000" w:rsidP="00000000" w:rsidRDefault="00000000" w:rsidRPr="00000000" w14:paraId="0000013D">
      <w:pPr>
        <w:spacing w:before="7" w:lineRule="auto"/>
        <w:ind w:left="1274" w:right="0" w:firstLine="0"/>
        <w:jc w:val="both"/>
        <w:rPr>
          <w:sz w:val="20"/>
          <w:szCs w:val="20"/>
        </w:rPr>
      </w:pPr>
      <w:r w:rsidDel="00000000" w:rsidR="00000000" w:rsidRPr="00000000">
        <w:rPr>
          <w:b w:val="1"/>
          <w:bCs w:val="1"/>
          <w:sz w:val="20"/>
          <w:szCs w:val="20"/>
          <w:rtl w:val="0"/>
        </w:rPr>
        <w:t xml:space="preserve">Sumber: </w:t>
      </w:r>
      <w:r w:rsidDel="00000000" w:rsidR="00000000" w:rsidRPr="00000000">
        <w:rPr>
          <w:sz w:val="20"/>
          <w:szCs w:val="20"/>
          <w:rtl w:val="0"/>
        </w:rPr>
        <w:t xml:space="preserve">(AIAG, 2019)</w:t>
      </w:r>
    </w:p>
    <w:p w:rsidR="00000000" w:rsidDel="00000000" w:rsidP="00000000" w:rsidRDefault="00000000" w:rsidRPr="00000000" w14:paraId="0000013E">
      <w:pPr>
        <w:spacing w:before="0" w:lineRule="auto"/>
        <w:ind w:left="707" w:right="139" w:firstLine="426.0000000000001"/>
        <w:jc w:val="both"/>
        <w:rPr>
          <w:sz w:val="20"/>
          <w:szCs w:val="20"/>
        </w:rPr>
      </w:pPr>
      <w:r w:rsidDel="00000000" w:rsidR="00000000" w:rsidRPr="00000000">
        <w:rPr>
          <w:sz w:val="20"/>
          <w:szCs w:val="20"/>
          <w:rtl w:val="0"/>
        </w:rPr>
        <w:t xml:space="preserve">Penentuan tingkat keparahan (</w:t>
      </w:r>
      <w:r w:rsidDel="00000000" w:rsidR="00000000" w:rsidRPr="00000000">
        <w:rPr>
          <w:i w:val="1"/>
          <w:iCs w:val="1"/>
          <w:sz w:val="20"/>
          <w:szCs w:val="20"/>
          <w:rtl w:val="0"/>
        </w:rPr>
        <w:t xml:space="preserve">severity</w:t>
      </w:r>
      <w:r w:rsidDel="00000000" w:rsidR="00000000" w:rsidRPr="00000000">
        <w:rPr>
          <w:sz w:val="20"/>
          <w:szCs w:val="20"/>
          <w:rtl w:val="0"/>
        </w:rPr>
        <w:t xml:space="preserve">), probabilitas (</w:t>
      </w:r>
      <w:r w:rsidDel="00000000" w:rsidR="00000000" w:rsidRPr="00000000">
        <w:rPr>
          <w:i w:val="1"/>
          <w:iCs w:val="1"/>
          <w:sz w:val="20"/>
          <w:szCs w:val="20"/>
          <w:rtl w:val="0"/>
        </w:rPr>
        <w:t xml:space="preserve">occurrence</w:t>
      </w:r>
      <w:r w:rsidDel="00000000" w:rsidR="00000000" w:rsidRPr="00000000">
        <w:rPr>
          <w:sz w:val="20"/>
          <w:szCs w:val="20"/>
          <w:rtl w:val="0"/>
        </w:rPr>
        <w:t xml:space="preserve">), dan deteksi (</w:t>
      </w:r>
      <w:r w:rsidDel="00000000" w:rsidR="00000000" w:rsidRPr="00000000">
        <w:rPr>
          <w:i w:val="1"/>
          <w:iCs w:val="1"/>
          <w:sz w:val="20"/>
          <w:szCs w:val="20"/>
          <w:rtl w:val="0"/>
        </w:rPr>
        <w:t xml:space="preserve">detection</w:t>
      </w:r>
      <w:r w:rsidDel="00000000" w:rsidR="00000000" w:rsidRPr="00000000">
        <w:rPr>
          <w:sz w:val="20"/>
          <w:szCs w:val="20"/>
          <w:rtl w:val="0"/>
        </w:rPr>
        <w:t xml:space="preserve">) divalidasi melalui </w:t>
      </w:r>
      <w:r w:rsidDel="00000000" w:rsidR="00000000" w:rsidRPr="00000000">
        <w:rPr>
          <w:i w:val="1"/>
          <w:iCs w:val="1"/>
          <w:sz w:val="20"/>
          <w:szCs w:val="20"/>
          <w:rtl w:val="0"/>
        </w:rPr>
        <w:t xml:space="preserve">focus grup discussion </w:t>
      </w:r>
      <w:r w:rsidDel="00000000" w:rsidR="00000000" w:rsidRPr="00000000">
        <w:rPr>
          <w:sz w:val="20"/>
          <w:szCs w:val="20"/>
          <w:rtl w:val="0"/>
        </w:rPr>
        <w:t xml:space="preserve">dengan </w:t>
      </w:r>
      <w:r w:rsidDel="00000000" w:rsidR="00000000" w:rsidRPr="00000000">
        <w:rPr>
          <w:i w:val="1"/>
          <w:iCs w:val="1"/>
          <w:sz w:val="20"/>
          <w:szCs w:val="20"/>
          <w:rtl w:val="0"/>
        </w:rPr>
        <w:t xml:space="preserve">expert judgment </w:t>
      </w:r>
      <w:r w:rsidDel="00000000" w:rsidR="00000000" w:rsidRPr="00000000">
        <w:rPr>
          <w:sz w:val="20"/>
          <w:szCs w:val="20"/>
          <w:rtl w:val="0"/>
        </w:rPr>
        <w:t xml:space="preserve">untuk memastikan objektivitas dan kesesuaian parameter risiko dengan kondisi aktual operasional.</w:t>
      </w:r>
    </w:p>
    <w:p w:rsidR="00000000" w:rsidDel="00000000" w:rsidP="00000000" w:rsidRDefault="00000000" w:rsidRPr="00000000" w14:paraId="0000013F">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tabs>
          <w:tab w:val="left" w:leader="none" w:pos="707"/>
        </w:tabs>
        <w:spacing w:after="0" w:before="118" w:line="240" w:lineRule="auto"/>
        <w:ind w:left="707" w:right="0" w:hanging="360"/>
        <w:jc w:val="both"/>
        <w:rPr>
          <w:rFonts w:ascii="Times New Roman" w:cs="Times New Roman" w:eastAsia="Times New Roman" w:hAnsi="Times New Roman"/>
          <w:b w:val="0"/>
          <w:bCs w:val="0"/>
          <w:i w:val="1"/>
          <w:iCs w:val="1"/>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Action Priority</w:t>
      </w:r>
    </w:p>
    <w:p w:rsidR="00000000" w:rsidDel="00000000" w:rsidP="00000000" w:rsidRDefault="00000000" w:rsidRPr="00000000" w14:paraId="000001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07" w:right="143" w:firstLine="426.0000000000001"/>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Action Priority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(AP) merupakan pendekatan baru dalam metode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Failure Mode and Effect Analysis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(FMEA) yang dikembangkan oleh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Automotive Industry Action Group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(AIAG) dan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Verband der Automobilindustrie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(VDA) untuk menentukan prioritas tindakan perbaikan berdasarkan kombinasi nilai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severity</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occurrence</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dan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detection</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Berbeda dengan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Risk Priority Number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(RPN) yang memberikan bobot sama pada ketiga parameter tersebut,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Action Priority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lebih menekankan tingkat keparahan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severity</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sebagai pertimbangan utama dalam menentukan kebutuhan tindakan perbaikan. Pendekatan ini digunakan untuk membantu tim menentukan prioritas penanganan risiko secara lebih efektif melalui kategori prioritas tinggi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high</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sedang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medium</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dan rendah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low</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sehingga sumber daya dan waktu dapat difokuskan pada risiko yang paling kritis (Khiyarinnisa et al., 2025). Selain itu, penggunaan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Action Priority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dinilai mampu mengatasi kelemahan RPN yang dapat menghasilkan nilai risiko sama dari kombinasi parameter yang berbeda, sehingga proses pengambilan keputusan menjadi lebih terarah dan sistematis (Anackovski et al., 2021). Acuan analisis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Action Priority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disajikan pada Tabel 5 hingga Tabel 9.</w:t>
      </w:r>
    </w:p>
    <w:p w:rsidR="00000000" w:rsidDel="00000000" w:rsidP="00000000" w:rsidRDefault="00000000" w:rsidRPr="00000000" w14:paraId="00000141">
      <w:pPr>
        <w:spacing w:after="18" w:before="115" w:lineRule="auto"/>
        <w:ind w:left="850" w:right="0" w:firstLine="0"/>
        <w:jc w:val="left"/>
        <w:rPr>
          <w:i w:val="1"/>
          <w:iCs w:val="1"/>
          <w:sz w:val="20"/>
          <w:szCs w:val="20"/>
        </w:rPr>
      </w:pPr>
      <w:r w:rsidDel="00000000" w:rsidR="00000000" w:rsidRPr="00000000">
        <w:rPr>
          <w:b w:val="1"/>
          <w:bCs w:val="1"/>
          <w:sz w:val="20"/>
          <w:szCs w:val="20"/>
          <w:rtl w:val="0"/>
        </w:rPr>
        <w:t xml:space="preserve">Tabel 5. </w:t>
      </w:r>
      <w:r w:rsidDel="00000000" w:rsidR="00000000" w:rsidRPr="00000000">
        <w:rPr>
          <w:i w:val="1"/>
          <w:iCs w:val="1"/>
          <w:sz w:val="20"/>
          <w:szCs w:val="20"/>
          <w:rtl w:val="0"/>
        </w:rPr>
        <w:t xml:space="preserve">Action Priority Effect Very High</w:t>
      </w:r>
    </w:p>
    <w:tbl>
      <w:tblPr>
        <w:tblStyle w:val="Table6"/>
        <w:tblW w:w="7894.0" w:type="dxa"/>
        <w:jc w:val="left"/>
        <w:tblInd w:w="85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418"/>
        <w:gridCol w:w="567"/>
        <w:gridCol w:w="1984"/>
        <w:gridCol w:w="567"/>
        <w:gridCol w:w="1701"/>
        <w:gridCol w:w="707"/>
        <w:gridCol w:w="950"/>
        <w:tblGridChange w:id="0">
          <w:tblGrid>
            <w:gridCol w:w="1418"/>
            <w:gridCol w:w="567"/>
            <w:gridCol w:w="1984"/>
            <w:gridCol w:w="567"/>
            <w:gridCol w:w="1701"/>
            <w:gridCol w:w="707"/>
            <w:gridCol w:w="950"/>
          </w:tblGrid>
        </w:tblGridChange>
      </w:tblGrid>
      <w:tr>
        <w:trPr>
          <w:cantSplit w:val="0"/>
          <w:trHeight w:val="620" w:hRule="atLeast"/>
          <w:tblHeader w:val="0"/>
        </w:trPr>
        <w:tc>
          <w:tcPr/>
          <w:p w:rsidR="00000000" w:rsidDel="00000000" w:rsidP="00000000" w:rsidRDefault="00000000" w:rsidRPr="00000000" w14:paraId="000001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0" w:right="0" w:firstLine="0"/>
              <w:jc w:val="left"/>
              <w:rPr>
                <w:rFonts w:ascii="Times New Roman" w:cs="Times New Roman" w:eastAsia="Times New Roman" w:hAnsi="Times New Roman"/>
                <w:b w:val="0"/>
                <w:bCs w:val="0"/>
                <w:i w:val="1"/>
                <w:iCs w:val="1"/>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1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 w:right="0" w:firstLine="0"/>
              <w:jc w:val="center"/>
              <w:rPr>
                <w:rFonts w:ascii="Times New Roman" w:cs="Times New Roman" w:eastAsia="Times New Roman" w:hAnsi="Times New Roman"/>
                <w:b w:val="1"/>
                <w:bCs w:val="1"/>
                <w:i w:val="1"/>
                <w:iCs w:val="1"/>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18"/>
                <w:szCs w:val="18"/>
                <w:u w:val="none"/>
                <w:shd w:fill="auto" w:val="clear"/>
                <w:vertAlign w:val="baseline"/>
                <w:rtl w:val="0"/>
              </w:rPr>
              <w:t xml:space="preserve">Effect</w:t>
            </w:r>
          </w:p>
        </w:tc>
        <w:tc>
          <w:tcPr/>
          <w:p w:rsidR="00000000" w:rsidDel="00000000" w:rsidP="00000000" w:rsidRDefault="00000000" w:rsidRPr="00000000" w14:paraId="000001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0" w:right="0" w:firstLine="0"/>
              <w:jc w:val="left"/>
              <w:rPr>
                <w:rFonts w:ascii="Times New Roman" w:cs="Times New Roman" w:eastAsia="Times New Roman" w:hAnsi="Times New Roman"/>
                <w:b w:val="0"/>
                <w:bCs w:val="0"/>
                <w:i w:val="1"/>
                <w:iCs w:val="1"/>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1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 w:right="0" w:firstLine="0"/>
              <w:jc w:val="center"/>
              <w:rPr>
                <w:rFonts w:ascii="Times New Roman" w:cs="Times New Roman" w:eastAsia="Times New Roman" w:hAnsi="Times New Roman"/>
                <w:b w:val="1"/>
                <w:bCs w:val="1"/>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8"/>
                <w:szCs w:val="18"/>
                <w:u w:val="none"/>
                <w:shd w:fill="auto" w:val="clear"/>
                <w:vertAlign w:val="baseline"/>
                <w:rtl w:val="0"/>
              </w:rPr>
              <w:t xml:space="preserve">S</w:t>
            </w:r>
          </w:p>
        </w:tc>
        <w:tc>
          <w:tcPr/>
          <w:p w:rsidR="00000000" w:rsidDel="00000000" w:rsidP="00000000" w:rsidRDefault="00000000" w:rsidRPr="00000000" w14:paraId="000001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8" w:line="240" w:lineRule="auto"/>
              <w:ind w:left="389" w:right="0" w:hanging="183"/>
              <w:jc w:val="left"/>
              <w:rPr>
                <w:rFonts w:ascii="Times New Roman" w:cs="Times New Roman" w:eastAsia="Times New Roman" w:hAnsi="Times New Roman"/>
                <w:b w:val="1"/>
                <w:bCs w:val="1"/>
                <w:i w:val="1"/>
                <w:iCs w:val="1"/>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18"/>
                <w:szCs w:val="18"/>
                <w:u w:val="none"/>
                <w:shd w:fill="auto" w:val="clear"/>
                <w:vertAlign w:val="baseline"/>
                <w:rtl w:val="0"/>
              </w:rPr>
              <w:t xml:space="preserve">Prediction of Failure Cause Occuring</w:t>
            </w:r>
          </w:p>
        </w:tc>
        <w:tc>
          <w:tcPr/>
          <w:p w:rsidR="00000000" w:rsidDel="00000000" w:rsidP="00000000" w:rsidRDefault="00000000" w:rsidRPr="00000000" w14:paraId="000001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0" w:right="0" w:firstLine="0"/>
              <w:jc w:val="left"/>
              <w:rPr>
                <w:rFonts w:ascii="Times New Roman" w:cs="Times New Roman" w:eastAsia="Times New Roman" w:hAnsi="Times New Roman"/>
                <w:b w:val="0"/>
                <w:bCs w:val="0"/>
                <w:i w:val="1"/>
                <w:iCs w:val="1"/>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1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 w:right="0" w:firstLine="0"/>
              <w:jc w:val="center"/>
              <w:rPr>
                <w:rFonts w:ascii="Times New Roman" w:cs="Times New Roman" w:eastAsia="Times New Roman" w:hAnsi="Times New Roman"/>
                <w:b w:val="1"/>
                <w:bCs w:val="1"/>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8"/>
                <w:szCs w:val="18"/>
                <w:u w:val="none"/>
                <w:shd w:fill="auto" w:val="clear"/>
                <w:vertAlign w:val="baseline"/>
                <w:rtl w:val="0"/>
              </w:rPr>
              <w:t xml:space="preserve">O</w:t>
            </w:r>
          </w:p>
        </w:tc>
        <w:tc>
          <w:tcPr/>
          <w:p w:rsidR="00000000" w:rsidDel="00000000" w:rsidP="00000000" w:rsidRDefault="00000000" w:rsidRPr="00000000" w14:paraId="000001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0" w:right="0" w:firstLine="0"/>
              <w:jc w:val="left"/>
              <w:rPr>
                <w:rFonts w:ascii="Times New Roman" w:cs="Times New Roman" w:eastAsia="Times New Roman" w:hAnsi="Times New Roman"/>
                <w:b w:val="0"/>
                <w:bCs w:val="0"/>
                <w:i w:val="1"/>
                <w:iCs w:val="1"/>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1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 w:right="1" w:firstLine="0"/>
              <w:jc w:val="center"/>
              <w:rPr>
                <w:rFonts w:ascii="Times New Roman" w:cs="Times New Roman" w:eastAsia="Times New Roman" w:hAnsi="Times New Roman"/>
                <w:b w:val="1"/>
                <w:bCs w:val="1"/>
                <w:i w:val="1"/>
                <w:iCs w:val="1"/>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18"/>
                <w:szCs w:val="18"/>
                <w:u w:val="none"/>
                <w:shd w:fill="auto" w:val="clear"/>
                <w:vertAlign w:val="baseline"/>
                <w:rtl w:val="0"/>
              </w:rPr>
              <w:t xml:space="preserve">Ability to Detect</w:t>
            </w:r>
          </w:p>
        </w:tc>
        <w:tc>
          <w:tcPr/>
          <w:p w:rsidR="00000000" w:rsidDel="00000000" w:rsidP="00000000" w:rsidRDefault="00000000" w:rsidRPr="00000000" w14:paraId="000001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0" w:right="0" w:firstLine="0"/>
              <w:jc w:val="left"/>
              <w:rPr>
                <w:rFonts w:ascii="Times New Roman" w:cs="Times New Roman" w:eastAsia="Times New Roman" w:hAnsi="Times New Roman"/>
                <w:b w:val="0"/>
                <w:bCs w:val="0"/>
                <w:i w:val="1"/>
                <w:iCs w:val="1"/>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1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 w:right="0" w:firstLine="0"/>
              <w:jc w:val="center"/>
              <w:rPr>
                <w:rFonts w:ascii="Times New Roman" w:cs="Times New Roman" w:eastAsia="Times New Roman" w:hAnsi="Times New Roman"/>
                <w:b w:val="1"/>
                <w:bCs w:val="1"/>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8"/>
                <w:szCs w:val="18"/>
                <w:u w:val="none"/>
                <w:shd w:fill="auto" w:val="clear"/>
                <w:vertAlign w:val="baseline"/>
                <w:rtl w:val="0"/>
              </w:rPr>
              <w:t xml:space="preserve">D</w:t>
            </w:r>
          </w:p>
        </w:tc>
        <w:tc>
          <w:tcPr/>
          <w:p w:rsidR="00000000" w:rsidDel="00000000" w:rsidP="00000000" w:rsidRDefault="00000000" w:rsidRPr="00000000" w14:paraId="000001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90" w:right="179" w:firstLine="1.0000000000000142"/>
              <w:jc w:val="center"/>
              <w:rPr>
                <w:rFonts w:ascii="Times New Roman" w:cs="Times New Roman" w:eastAsia="Times New Roman" w:hAnsi="Times New Roman"/>
                <w:b w:val="1"/>
                <w:bCs w:val="1"/>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18"/>
                <w:szCs w:val="18"/>
                <w:u w:val="none"/>
                <w:shd w:fill="auto" w:val="clear"/>
                <w:vertAlign w:val="baseline"/>
                <w:rtl w:val="0"/>
              </w:rPr>
              <w:t xml:space="preserve">Action Priority </w:t>
            </w:r>
            <w:r w:rsidDel="00000000" w:rsidR="00000000" w:rsidRPr="00000000">
              <w:rPr>
                <w:rFonts w:ascii="Times New Roman" w:cs="Times New Roman" w:eastAsia="Times New Roman" w:hAnsi="Times New Roman"/>
                <w:b w:val="1"/>
                <w:bCs w:val="1"/>
                <w:i w:val="0"/>
                <w:iCs w:val="0"/>
                <w:smallCaps w:val="0"/>
                <w:strike w:val="0"/>
                <w:color w:val="000000"/>
                <w:sz w:val="18"/>
                <w:szCs w:val="18"/>
                <w:u w:val="none"/>
                <w:shd w:fill="auto" w:val="clear"/>
                <w:vertAlign w:val="baseline"/>
                <w:rtl w:val="0"/>
              </w:rPr>
              <w:t xml:space="preserve">(AP)</w:t>
            </w:r>
          </w:p>
        </w:tc>
      </w:tr>
      <w:tr>
        <w:trPr>
          <w:cantSplit w:val="0"/>
          <w:trHeight w:val="206" w:hRule="atLeast"/>
          <w:tblHeader w:val="0"/>
        </w:trPr>
        <w:tc>
          <w:tcPr>
            <w:vMerge w:val="restart"/>
            <w:shd w:fill="ed0000" w:val="clear"/>
          </w:tcPr>
          <w:p w:rsidR="00000000" w:rsidDel="00000000" w:rsidP="00000000" w:rsidRDefault="00000000" w:rsidRPr="00000000" w14:paraId="000001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1"/>
                <w:iCs w:val="1"/>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1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1"/>
                <w:iCs w:val="1"/>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1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1"/>
                <w:iCs w:val="1"/>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1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1"/>
                <w:iCs w:val="1"/>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1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1"/>
                <w:iCs w:val="1"/>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1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1"/>
                <w:iCs w:val="1"/>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1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1"/>
                <w:iCs w:val="1"/>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1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5" w:line="240" w:lineRule="auto"/>
              <w:ind w:left="0" w:right="0" w:firstLine="0"/>
              <w:jc w:val="left"/>
              <w:rPr>
                <w:rFonts w:ascii="Times New Roman" w:cs="Times New Roman" w:eastAsia="Times New Roman" w:hAnsi="Times New Roman"/>
                <w:b w:val="0"/>
                <w:bCs w:val="0"/>
                <w:i w:val="1"/>
                <w:iCs w:val="1"/>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1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36" w:right="0" w:firstLine="0"/>
              <w:jc w:val="left"/>
              <w:rPr>
                <w:rFonts w:ascii="Times New Roman" w:cs="Times New Roman" w:eastAsia="Times New Roman" w:hAnsi="Times New Roman"/>
                <w:b w:val="0"/>
                <w:bCs w:val="0"/>
                <w:i w:val="1"/>
                <w:iCs w:val="1"/>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18"/>
                <w:szCs w:val="18"/>
                <w:u w:val="none"/>
                <w:shd w:fill="auto" w:val="clear"/>
                <w:vertAlign w:val="baseline"/>
                <w:rtl w:val="0"/>
              </w:rPr>
              <w:t xml:space="preserve">Very High</w:t>
            </w:r>
          </w:p>
        </w:tc>
        <w:tc>
          <w:tcPr>
            <w:vMerge w:val="restart"/>
          </w:tcPr>
          <w:p w:rsidR="00000000" w:rsidDel="00000000" w:rsidP="00000000" w:rsidRDefault="00000000" w:rsidRPr="00000000" w14:paraId="000001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1"/>
                <w:iCs w:val="1"/>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1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1"/>
                <w:iCs w:val="1"/>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1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1"/>
                <w:iCs w:val="1"/>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1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1"/>
                <w:iCs w:val="1"/>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1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1"/>
                <w:iCs w:val="1"/>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1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1"/>
                <w:iCs w:val="1"/>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1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1"/>
                <w:iCs w:val="1"/>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1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5" w:line="240" w:lineRule="auto"/>
              <w:ind w:left="0" w:right="0" w:firstLine="0"/>
              <w:jc w:val="left"/>
              <w:rPr>
                <w:rFonts w:ascii="Times New Roman" w:cs="Times New Roman" w:eastAsia="Times New Roman" w:hAnsi="Times New Roman"/>
                <w:b w:val="0"/>
                <w:bCs w:val="0"/>
                <w:i w:val="1"/>
                <w:iCs w:val="1"/>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1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8"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9-10</w:t>
            </w:r>
          </w:p>
        </w:tc>
        <w:tc>
          <w:tcPr>
            <w:vMerge w:val="restart"/>
          </w:tcPr>
          <w:p w:rsidR="00000000" w:rsidDel="00000000" w:rsidP="00000000" w:rsidRDefault="00000000" w:rsidRPr="00000000" w14:paraId="000001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3" w:line="240" w:lineRule="auto"/>
              <w:ind w:left="0" w:right="0" w:firstLine="0"/>
              <w:jc w:val="left"/>
              <w:rPr>
                <w:rFonts w:ascii="Times New Roman" w:cs="Times New Roman" w:eastAsia="Times New Roman" w:hAnsi="Times New Roman"/>
                <w:b w:val="0"/>
                <w:bCs w:val="0"/>
                <w:i w:val="1"/>
                <w:iCs w:val="1"/>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1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619" w:right="0" w:firstLine="0"/>
              <w:jc w:val="left"/>
              <w:rPr>
                <w:rFonts w:ascii="Times New Roman" w:cs="Times New Roman" w:eastAsia="Times New Roman" w:hAnsi="Times New Roman"/>
                <w:b w:val="0"/>
                <w:bCs w:val="0"/>
                <w:i w:val="1"/>
                <w:iCs w:val="1"/>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18"/>
                <w:szCs w:val="18"/>
                <w:u w:val="none"/>
                <w:shd w:fill="auto" w:val="clear"/>
                <w:vertAlign w:val="baseline"/>
                <w:rtl w:val="0"/>
              </w:rPr>
              <w:t xml:space="preserve">Very High</w:t>
            </w:r>
          </w:p>
        </w:tc>
        <w:tc>
          <w:tcPr>
            <w:vMerge w:val="restart"/>
          </w:tcPr>
          <w:p w:rsidR="00000000" w:rsidDel="00000000" w:rsidP="00000000" w:rsidRDefault="00000000" w:rsidRPr="00000000" w14:paraId="000001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3" w:line="240" w:lineRule="auto"/>
              <w:ind w:left="0" w:right="0" w:firstLine="0"/>
              <w:jc w:val="left"/>
              <w:rPr>
                <w:rFonts w:ascii="Times New Roman" w:cs="Times New Roman" w:eastAsia="Times New Roman" w:hAnsi="Times New Roman"/>
                <w:b w:val="0"/>
                <w:bCs w:val="0"/>
                <w:i w:val="1"/>
                <w:iCs w:val="1"/>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1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8"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8-10</w:t>
            </w:r>
          </w:p>
        </w:tc>
        <w:tc>
          <w:tcPr/>
          <w:p w:rsidR="00000000" w:rsidDel="00000000" w:rsidP="00000000" w:rsidRDefault="00000000" w:rsidRPr="00000000" w14:paraId="000001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182" w:lineRule="auto"/>
              <w:ind w:left="9" w:right="1" w:firstLine="0"/>
              <w:jc w:val="center"/>
              <w:rPr>
                <w:rFonts w:ascii="Times New Roman" w:cs="Times New Roman" w:eastAsia="Times New Roman" w:hAnsi="Times New Roman"/>
                <w:b w:val="0"/>
                <w:bCs w:val="0"/>
                <w:i w:val="1"/>
                <w:iCs w:val="1"/>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18"/>
                <w:szCs w:val="18"/>
                <w:u w:val="none"/>
                <w:shd w:fill="auto" w:val="clear"/>
                <w:vertAlign w:val="baseline"/>
                <w:rtl w:val="0"/>
              </w:rPr>
              <w:t xml:space="preserve">Low – Very Low</w:t>
            </w:r>
          </w:p>
        </w:tc>
        <w:tc>
          <w:tcPr/>
          <w:p w:rsidR="00000000" w:rsidDel="00000000" w:rsidP="00000000" w:rsidRDefault="00000000" w:rsidRPr="00000000" w14:paraId="000001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182" w:lineRule="auto"/>
              <w:ind w:left="10"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7-10</w:t>
            </w:r>
          </w:p>
        </w:tc>
        <w:tc>
          <w:tcPr>
            <w:shd w:fill="ed0000" w:val="clear"/>
          </w:tcPr>
          <w:p w:rsidR="00000000" w:rsidDel="00000000" w:rsidP="00000000" w:rsidRDefault="00000000" w:rsidRPr="00000000" w14:paraId="000001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182" w:lineRule="auto"/>
              <w:ind w:left="10" w:right="1"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H</w:t>
            </w:r>
          </w:p>
        </w:tc>
      </w:tr>
      <w:tr>
        <w:trPr>
          <w:cantSplit w:val="0"/>
          <w:trHeight w:val="206" w:hRule="atLeast"/>
          <w:tblHeader w:val="0"/>
        </w:trPr>
        <w:tc>
          <w:tcPr>
            <w:vMerge w:val="continue"/>
            <w:shd w:fill="ed0000" w:val="clear"/>
          </w:tcPr>
          <w:p w:rsidR="00000000" w:rsidDel="00000000" w:rsidP="00000000" w:rsidRDefault="00000000" w:rsidRPr="00000000" w14:paraId="000001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1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1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1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1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182" w:lineRule="auto"/>
              <w:ind w:left="9" w:right="1" w:firstLine="0"/>
              <w:jc w:val="center"/>
              <w:rPr>
                <w:rFonts w:ascii="Times New Roman" w:cs="Times New Roman" w:eastAsia="Times New Roman" w:hAnsi="Times New Roman"/>
                <w:b w:val="0"/>
                <w:bCs w:val="0"/>
                <w:i w:val="1"/>
                <w:iCs w:val="1"/>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18"/>
                <w:szCs w:val="18"/>
                <w:u w:val="none"/>
                <w:shd w:fill="auto" w:val="clear"/>
                <w:vertAlign w:val="baseline"/>
                <w:rtl w:val="0"/>
              </w:rPr>
              <w:t xml:space="preserve">Moderate</w:t>
            </w:r>
          </w:p>
        </w:tc>
        <w:tc>
          <w:tcPr/>
          <w:p w:rsidR="00000000" w:rsidDel="00000000" w:rsidP="00000000" w:rsidRDefault="00000000" w:rsidRPr="00000000" w14:paraId="000001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182" w:lineRule="auto"/>
              <w:ind w:left="10"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5-6</w:t>
            </w:r>
          </w:p>
        </w:tc>
        <w:tc>
          <w:tcPr>
            <w:shd w:fill="ed0000" w:val="clear"/>
          </w:tcPr>
          <w:p w:rsidR="00000000" w:rsidDel="00000000" w:rsidP="00000000" w:rsidRDefault="00000000" w:rsidRPr="00000000" w14:paraId="000001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182" w:lineRule="auto"/>
              <w:ind w:left="10" w:right="1"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H</w:t>
            </w:r>
          </w:p>
        </w:tc>
      </w:tr>
      <w:tr>
        <w:trPr>
          <w:cantSplit w:val="0"/>
          <w:trHeight w:val="206" w:hRule="atLeast"/>
          <w:tblHeader w:val="0"/>
        </w:trPr>
        <w:tc>
          <w:tcPr>
            <w:vMerge w:val="continue"/>
            <w:shd w:fill="ed0000" w:val="clear"/>
          </w:tcPr>
          <w:p w:rsidR="00000000" w:rsidDel="00000000" w:rsidP="00000000" w:rsidRDefault="00000000" w:rsidRPr="00000000" w14:paraId="000001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1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1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1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1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182" w:lineRule="auto"/>
              <w:ind w:left="9" w:right="0" w:firstLine="0"/>
              <w:jc w:val="center"/>
              <w:rPr>
                <w:rFonts w:ascii="Times New Roman" w:cs="Times New Roman" w:eastAsia="Times New Roman" w:hAnsi="Times New Roman"/>
                <w:b w:val="0"/>
                <w:bCs w:val="0"/>
                <w:i w:val="1"/>
                <w:iCs w:val="1"/>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18"/>
                <w:szCs w:val="18"/>
                <w:u w:val="none"/>
                <w:shd w:fill="auto" w:val="clear"/>
                <w:vertAlign w:val="baseline"/>
                <w:rtl w:val="0"/>
              </w:rPr>
              <w:t xml:space="preserve">High</w:t>
            </w:r>
          </w:p>
        </w:tc>
        <w:tc>
          <w:tcPr/>
          <w:p w:rsidR="00000000" w:rsidDel="00000000" w:rsidP="00000000" w:rsidRDefault="00000000" w:rsidRPr="00000000" w14:paraId="000001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182" w:lineRule="auto"/>
              <w:ind w:left="10"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2-4</w:t>
            </w:r>
          </w:p>
        </w:tc>
        <w:tc>
          <w:tcPr>
            <w:shd w:fill="ed0000" w:val="clear"/>
          </w:tcPr>
          <w:p w:rsidR="00000000" w:rsidDel="00000000" w:rsidP="00000000" w:rsidRDefault="00000000" w:rsidRPr="00000000" w14:paraId="000001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182" w:lineRule="auto"/>
              <w:ind w:left="10" w:right="1"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H</w:t>
            </w:r>
          </w:p>
        </w:tc>
      </w:tr>
      <w:tr>
        <w:trPr>
          <w:cantSplit w:val="0"/>
          <w:trHeight w:val="206" w:hRule="atLeast"/>
          <w:tblHeader w:val="0"/>
        </w:trPr>
        <w:tc>
          <w:tcPr>
            <w:vMerge w:val="continue"/>
            <w:shd w:fill="ed0000" w:val="clear"/>
          </w:tcPr>
          <w:p w:rsidR="00000000" w:rsidDel="00000000" w:rsidP="00000000" w:rsidRDefault="00000000" w:rsidRPr="00000000" w14:paraId="000001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1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1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1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1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182" w:lineRule="auto"/>
              <w:ind w:left="9" w:right="0" w:firstLine="0"/>
              <w:jc w:val="center"/>
              <w:rPr>
                <w:rFonts w:ascii="Times New Roman" w:cs="Times New Roman" w:eastAsia="Times New Roman" w:hAnsi="Times New Roman"/>
                <w:b w:val="0"/>
                <w:bCs w:val="0"/>
                <w:i w:val="1"/>
                <w:iCs w:val="1"/>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18"/>
                <w:szCs w:val="18"/>
                <w:u w:val="none"/>
                <w:shd w:fill="auto" w:val="clear"/>
                <w:vertAlign w:val="baseline"/>
                <w:rtl w:val="0"/>
              </w:rPr>
              <w:t xml:space="preserve">Very High</w:t>
            </w:r>
          </w:p>
        </w:tc>
        <w:tc>
          <w:tcPr/>
          <w:p w:rsidR="00000000" w:rsidDel="00000000" w:rsidP="00000000" w:rsidRDefault="00000000" w:rsidRPr="00000000" w14:paraId="000001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182" w:lineRule="auto"/>
              <w:ind w:left="9"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1</w:t>
            </w:r>
          </w:p>
        </w:tc>
        <w:tc>
          <w:tcPr>
            <w:shd w:fill="ed0000" w:val="clear"/>
          </w:tcPr>
          <w:p w:rsidR="00000000" w:rsidDel="00000000" w:rsidP="00000000" w:rsidRDefault="00000000" w:rsidRPr="00000000" w14:paraId="000001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182" w:lineRule="auto"/>
              <w:ind w:left="10" w:right="1"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H</w:t>
            </w:r>
          </w:p>
        </w:tc>
      </w:tr>
      <w:tr>
        <w:trPr>
          <w:cantSplit w:val="0"/>
          <w:trHeight w:val="206" w:hRule="atLeast"/>
          <w:tblHeader w:val="0"/>
        </w:trPr>
        <w:tc>
          <w:tcPr>
            <w:vMerge w:val="continue"/>
            <w:shd w:fill="ed0000" w:val="clear"/>
          </w:tcPr>
          <w:p w:rsidR="00000000" w:rsidDel="00000000" w:rsidP="00000000" w:rsidRDefault="00000000" w:rsidRPr="00000000" w14:paraId="000001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1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vMerge w:val="restart"/>
          </w:tcPr>
          <w:p w:rsidR="00000000" w:rsidDel="00000000" w:rsidP="00000000" w:rsidRDefault="00000000" w:rsidRPr="00000000" w14:paraId="000001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3" w:line="240" w:lineRule="auto"/>
              <w:ind w:left="0" w:right="0" w:firstLine="0"/>
              <w:jc w:val="left"/>
              <w:rPr>
                <w:rFonts w:ascii="Times New Roman" w:cs="Times New Roman" w:eastAsia="Times New Roman" w:hAnsi="Times New Roman"/>
                <w:b w:val="0"/>
                <w:bCs w:val="0"/>
                <w:i w:val="1"/>
                <w:iCs w:val="1"/>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1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 w:right="0" w:firstLine="0"/>
              <w:jc w:val="center"/>
              <w:rPr>
                <w:rFonts w:ascii="Times New Roman" w:cs="Times New Roman" w:eastAsia="Times New Roman" w:hAnsi="Times New Roman"/>
                <w:b w:val="0"/>
                <w:bCs w:val="0"/>
                <w:i w:val="1"/>
                <w:iCs w:val="1"/>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18"/>
                <w:szCs w:val="18"/>
                <w:u w:val="none"/>
                <w:shd w:fill="auto" w:val="clear"/>
                <w:vertAlign w:val="baseline"/>
                <w:rtl w:val="0"/>
              </w:rPr>
              <w:t xml:space="preserve">High</w:t>
            </w:r>
          </w:p>
        </w:tc>
        <w:tc>
          <w:tcPr>
            <w:vMerge w:val="restart"/>
          </w:tcPr>
          <w:p w:rsidR="00000000" w:rsidDel="00000000" w:rsidP="00000000" w:rsidRDefault="00000000" w:rsidRPr="00000000" w14:paraId="000001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3" w:line="240" w:lineRule="auto"/>
              <w:ind w:left="0" w:right="0" w:firstLine="0"/>
              <w:jc w:val="left"/>
              <w:rPr>
                <w:rFonts w:ascii="Times New Roman" w:cs="Times New Roman" w:eastAsia="Times New Roman" w:hAnsi="Times New Roman"/>
                <w:b w:val="0"/>
                <w:bCs w:val="0"/>
                <w:i w:val="1"/>
                <w:iCs w:val="1"/>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1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63"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6-7</w:t>
            </w:r>
          </w:p>
        </w:tc>
        <w:tc>
          <w:tcPr/>
          <w:p w:rsidR="00000000" w:rsidDel="00000000" w:rsidP="00000000" w:rsidRDefault="00000000" w:rsidRPr="00000000" w14:paraId="000001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182" w:lineRule="auto"/>
              <w:ind w:left="9" w:right="1" w:firstLine="0"/>
              <w:jc w:val="center"/>
              <w:rPr>
                <w:rFonts w:ascii="Times New Roman" w:cs="Times New Roman" w:eastAsia="Times New Roman" w:hAnsi="Times New Roman"/>
                <w:b w:val="0"/>
                <w:bCs w:val="0"/>
                <w:i w:val="1"/>
                <w:iCs w:val="1"/>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18"/>
                <w:szCs w:val="18"/>
                <w:u w:val="none"/>
                <w:shd w:fill="auto" w:val="clear"/>
                <w:vertAlign w:val="baseline"/>
                <w:rtl w:val="0"/>
              </w:rPr>
              <w:t xml:space="preserve">Low – Very Low</w:t>
            </w:r>
          </w:p>
        </w:tc>
        <w:tc>
          <w:tcPr/>
          <w:p w:rsidR="00000000" w:rsidDel="00000000" w:rsidP="00000000" w:rsidRDefault="00000000" w:rsidRPr="00000000" w14:paraId="000001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182" w:lineRule="auto"/>
              <w:ind w:left="10"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7-10</w:t>
            </w:r>
          </w:p>
        </w:tc>
        <w:tc>
          <w:tcPr>
            <w:shd w:fill="ed0000" w:val="clear"/>
          </w:tcPr>
          <w:p w:rsidR="00000000" w:rsidDel="00000000" w:rsidP="00000000" w:rsidRDefault="00000000" w:rsidRPr="00000000" w14:paraId="000001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182" w:lineRule="auto"/>
              <w:ind w:left="10" w:right="1"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H</w:t>
            </w:r>
          </w:p>
        </w:tc>
      </w:tr>
      <w:tr>
        <w:trPr>
          <w:cantSplit w:val="0"/>
          <w:trHeight w:val="206" w:hRule="atLeast"/>
          <w:tblHeader w:val="0"/>
        </w:trPr>
        <w:tc>
          <w:tcPr>
            <w:vMerge w:val="continue"/>
            <w:shd w:fill="ed0000" w:val="clear"/>
          </w:tcPr>
          <w:p w:rsidR="00000000" w:rsidDel="00000000" w:rsidP="00000000" w:rsidRDefault="00000000" w:rsidRPr="00000000" w14:paraId="000001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1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1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1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1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182" w:lineRule="auto"/>
              <w:ind w:left="9" w:right="1" w:firstLine="0"/>
              <w:jc w:val="center"/>
              <w:rPr>
                <w:rFonts w:ascii="Times New Roman" w:cs="Times New Roman" w:eastAsia="Times New Roman" w:hAnsi="Times New Roman"/>
                <w:b w:val="0"/>
                <w:bCs w:val="0"/>
                <w:i w:val="1"/>
                <w:iCs w:val="1"/>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18"/>
                <w:szCs w:val="18"/>
                <w:u w:val="none"/>
                <w:shd w:fill="auto" w:val="clear"/>
                <w:vertAlign w:val="baseline"/>
                <w:rtl w:val="0"/>
              </w:rPr>
              <w:t xml:space="preserve">Moderate</w:t>
            </w:r>
          </w:p>
        </w:tc>
        <w:tc>
          <w:tcPr/>
          <w:p w:rsidR="00000000" w:rsidDel="00000000" w:rsidP="00000000" w:rsidRDefault="00000000" w:rsidRPr="00000000" w14:paraId="000001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182" w:lineRule="auto"/>
              <w:ind w:left="10"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5-6</w:t>
            </w:r>
          </w:p>
        </w:tc>
        <w:tc>
          <w:tcPr>
            <w:shd w:fill="ed0000" w:val="clear"/>
          </w:tcPr>
          <w:p w:rsidR="00000000" w:rsidDel="00000000" w:rsidP="00000000" w:rsidRDefault="00000000" w:rsidRPr="00000000" w14:paraId="000001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182" w:lineRule="auto"/>
              <w:ind w:left="10" w:right="1"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H</w:t>
            </w:r>
          </w:p>
        </w:tc>
      </w:tr>
      <w:tr>
        <w:trPr>
          <w:cantSplit w:val="0"/>
          <w:trHeight w:val="206" w:hRule="atLeast"/>
          <w:tblHeader w:val="0"/>
        </w:trPr>
        <w:tc>
          <w:tcPr>
            <w:vMerge w:val="continue"/>
            <w:shd w:fill="ed0000" w:val="clear"/>
          </w:tcPr>
          <w:p w:rsidR="00000000" w:rsidDel="00000000" w:rsidP="00000000" w:rsidRDefault="00000000" w:rsidRPr="00000000" w14:paraId="000001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1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1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1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1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182" w:lineRule="auto"/>
              <w:ind w:left="9" w:right="0" w:firstLine="0"/>
              <w:jc w:val="center"/>
              <w:rPr>
                <w:rFonts w:ascii="Times New Roman" w:cs="Times New Roman" w:eastAsia="Times New Roman" w:hAnsi="Times New Roman"/>
                <w:b w:val="0"/>
                <w:bCs w:val="0"/>
                <w:i w:val="1"/>
                <w:iCs w:val="1"/>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18"/>
                <w:szCs w:val="18"/>
                <w:u w:val="none"/>
                <w:shd w:fill="auto" w:val="clear"/>
                <w:vertAlign w:val="baseline"/>
                <w:rtl w:val="0"/>
              </w:rPr>
              <w:t xml:space="preserve">High</w:t>
            </w:r>
          </w:p>
        </w:tc>
        <w:tc>
          <w:tcPr/>
          <w:p w:rsidR="00000000" w:rsidDel="00000000" w:rsidP="00000000" w:rsidRDefault="00000000" w:rsidRPr="00000000" w14:paraId="000001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182" w:lineRule="auto"/>
              <w:ind w:left="10"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2-4</w:t>
            </w:r>
          </w:p>
        </w:tc>
        <w:tc>
          <w:tcPr>
            <w:shd w:fill="ed0000" w:val="clear"/>
          </w:tcPr>
          <w:p w:rsidR="00000000" w:rsidDel="00000000" w:rsidP="00000000" w:rsidRDefault="00000000" w:rsidRPr="00000000" w14:paraId="000001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182" w:lineRule="auto"/>
              <w:ind w:left="10" w:right="1"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H</w:t>
            </w:r>
          </w:p>
        </w:tc>
      </w:tr>
      <w:tr>
        <w:trPr>
          <w:cantSplit w:val="0"/>
          <w:trHeight w:val="206" w:hRule="atLeast"/>
          <w:tblHeader w:val="0"/>
        </w:trPr>
        <w:tc>
          <w:tcPr>
            <w:vMerge w:val="continue"/>
            <w:shd w:fill="ed0000" w:val="clear"/>
          </w:tcPr>
          <w:p w:rsidR="00000000" w:rsidDel="00000000" w:rsidP="00000000" w:rsidRDefault="00000000" w:rsidRPr="00000000" w14:paraId="000001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1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1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1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1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182" w:lineRule="auto"/>
              <w:ind w:left="9" w:right="0" w:firstLine="0"/>
              <w:jc w:val="center"/>
              <w:rPr>
                <w:rFonts w:ascii="Times New Roman" w:cs="Times New Roman" w:eastAsia="Times New Roman" w:hAnsi="Times New Roman"/>
                <w:b w:val="0"/>
                <w:bCs w:val="0"/>
                <w:i w:val="1"/>
                <w:iCs w:val="1"/>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18"/>
                <w:szCs w:val="18"/>
                <w:u w:val="none"/>
                <w:shd w:fill="auto" w:val="clear"/>
                <w:vertAlign w:val="baseline"/>
                <w:rtl w:val="0"/>
              </w:rPr>
              <w:t xml:space="preserve">Very High</w:t>
            </w:r>
          </w:p>
        </w:tc>
        <w:tc>
          <w:tcPr/>
          <w:p w:rsidR="00000000" w:rsidDel="00000000" w:rsidP="00000000" w:rsidRDefault="00000000" w:rsidRPr="00000000" w14:paraId="000001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182" w:lineRule="auto"/>
              <w:ind w:left="9"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1</w:t>
            </w:r>
          </w:p>
        </w:tc>
        <w:tc>
          <w:tcPr>
            <w:shd w:fill="ed0000" w:val="clear"/>
          </w:tcPr>
          <w:p w:rsidR="00000000" w:rsidDel="00000000" w:rsidP="00000000" w:rsidRDefault="00000000" w:rsidRPr="00000000" w14:paraId="000001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182" w:lineRule="auto"/>
              <w:ind w:left="10" w:right="1"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H</w:t>
            </w:r>
          </w:p>
        </w:tc>
      </w:tr>
      <w:tr>
        <w:trPr>
          <w:cantSplit w:val="0"/>
          <w:trHeight w:val="206" w:hRule="atLeast"/>
          <w:tblHeader w:val="0"/>
        </w:trPr>
        <w:tc>
          <w:tcPr>
            <w:vMerge w:val="continue"/>
            <w:shd w:fill="ed0000" w:val="clear"/>
          </w:tcPr>
          <w:p w:rsidR="00000000" w:rsidDel="00000000" w:rsidP="00000000" w:rsidRDefault="00000000" w:rsidRPr="00000000" w14:paraId="000001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1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vMerge w:val="restart"/>
          </w:tcPr>
          <w:p w:rsidR="00000000" w:rsidDel="00000000" w:rsidP="00000000" w:rsidRDefault="00000000" w:rsidRPr="00000000" w14:paraId="000001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3" w:line="240" w:lineRule="auto"/>
              <w:ind w:left="0" w:right="0" w:firstLine="0"/>
              <w:jc w:val="left"/>
              <w:rPr>
                <w:rFonts w:ascii="Times New Roman" w:cs="Times New Roman" w:eastAsia="Times New Roman" w:hAnsi="Times New Roman"/>
                <w:b w:val="0"/>
                <w:bCs w:val="0"/>
                <w:i w:val="1"/>
                <w:iCs w:val="1"/>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1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642" w:right="0" w:firstLine="0"/>
              <w:jc w:val="left"/>
              <w:rPr>
                <w:rFonts w:ascii="Times New Roman" w:cs="Times New Roman" w:eastAsia="Times New Roman" w:hAnsi="Times New Roman"/>
                <w:b w:val="0"/>
                <w:bCs w:val="0"/>
                <w:i w:val="1"/>
                <w:iCs w:val="1"/>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18"/>
                <w:szCs w:val="18"/>
                <w:u w:val="none"/>
                <w:shd w:fill="auto" w:val="clear"/>
                <w:vertAlign w:val="baseline"/>
                <w:rtl w:val="0"/>
              </w:rPr>
              <w:t xml:space="preserve">Moderate</w:t>
            </w:r>
          </w:p>
        </w:tc>
        <w:tc>
          <w:tcPr>
            <w:vMerge w:val="restart"/>
          </w:tcPr>
          <w:p w:rsidR="00000000" w:rsidDel="00000000" w:rsidP="00000000" w:rsidRDefault="00000000" w:rsidRPr="00000000" w14:paraId="000001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3" w:line="240" w:lineRule="auto"/>
              <w:ind w:left="0" w:right="0" w:firstLine="0"/>
              <w:jc w:val="left"/>
              <w:rPr>
                <w:rFonts w:ascii="Times New Roman" w:cs="Times New Roman" w:eastAsia="Times New Roman" w:hAnsi="Times New Roman"/>
                <w:b w:val="0"/>
                <w:bCs w:val="0"/>
                <w:i w:val="1"/>
                <w:iCs w:val="1"/>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1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63"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4-5</w:t>
            </w:r>
          </w:p>
        </w:tc>
        <w:tc>
          <w:tcPr/>
          <w:p w:rsidR="00000000" w:rsidDel="00000000" w:rsidP="00000000" w:rsidRDefault="00000000" w:rsidRPr="00000000" w14:paraId="000001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182" w:lineRule="auto"/>
              <w:ind w:left="9" w:right="1" w:firstLine="0"/>
              <w:jc w:val="center"/>
              <w:rPr>
                <w:rFonts w:ascii="Times New Roman" w:cs="Times New Roman" w:eastAsia="Times New Roman" w:hAnsi="Times New Roman"/>
                <w:b w:val="0"/>
                <w:bCs w:val="0"/>
                <w:i w:val="1"/>
                <w:iCs w:val="1"/>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18"/>
                <w:szCs w:val="18"/>
                <w:u w:val="none"/>
                <w:shd w:fill="auto" w:val="clear"/>
                <w:vertAlign w:val="baseline"/>
                <w:rtl w:val="0"/>
              </w:rPr>
              <w:t xml:space="preserve">Low – Very Low</w:t>
            </w:r>
          </w:p>
        </w:tc>
        <w:tc>
          <w:tcPr/>
          <w:p w:rsidR="00000000" w:rsidDel="00000000" w:rsidP="00000000" w:rsidRDefault="00000000" w:rsidRPr="00000000" w14:paraId="000001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182" w:lineRule="auto"/>
              <w:ind w:left="10"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7-10</w:t>
            </w:r>
          </w:p>
        </w:tc>
        <w:tc>
          <w:tcPr>
            <w:shd w:fill="ed0000" w:val="clear"/>
          </w:tcPr>
          <w:p w:rsidR="00000000" w:rsidDel="00000000" w:rsidP="00000000" w:rsidRDefault="00000000" w:rsidRPr="00000000" w14:paraId="000001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182" w:lineRule="auto"/>
              <w:ind w:left="10" w:right="1"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H</w:t>
            </w:r>
          </w:p>
        </w:tc>
      </w:tr>
      <w:tr>
        <w:trPr>
          <w:cantSplit w:val="0"/>
          <w:trHeight w:val="206" w:hRule="atLeast"/>
          <w:tblHeader w:val="0"/>
        </w:trPr>
        <w:tc>
          <w:tcPr>
            <w:vMerge w:val="continue"/>
            <w:shd w:fill="ed0000" w:val="clear"/>
          </w:tcPr>
          <w:p w:rsidR="00000000" w:rsidDel="00000000" w:rsidP="00000000" w:rsidRDefault="00000000" w:rsidRPr="00000000" w14:paraId="000001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1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1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1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1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182" w:lineRule="auto"/>
              <w:ind w:left="9" w:right="1" w:firstLine="0"/>
              <w:jc w:val="center"/>
              <w:rPr>
                <w:rFonts w:ascii="Times New Roman" w:cs="Times New Roman" w:eastAsia="Times New Roman" w:hAnsi="Times New Roman"/>
                <w:b w:val="0"/>
                <w:bCs w:val="0"/>
                <w:i w:val="1"/>
                <w:iCs w:val="1"/>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18"/>
                <w:szCs w:val="18"/>
                <w:u w:val="none"/>
                <w:shd w:fill="auto" w:val="clear"/>
                <w:vertAlign w:val="baseline"/>
                <w:rtl w:val="0"/>
              </w:rPr>
              <w:t xml:space="preserve">Moderate</w:t>
            </w:r>
          </w:p>
        </w:tc>
        <w:tc>
          <w:tcPr/>
          <w:p w:rsidR="00000000" w:rsidDel="00000000" w:rsidP="00000000" w:rsidRDefault="00000000" w:rsidRPr="00000000" w14:paraId="000001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182" w:lineRule="auto"/>
              <w:ind w:left="10"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5-6</w:t>
            </w:r>
          </w:p>
        </w:tc>
        <w:tc>
          <w:tcPr>
            <w:shd w:fill="ed0000" w:val="clear"/>
          </w:tcPr>
          <w:p w:rsidR="00000000" w:rsidDel="00000000" w:rsidP="00000000" w:rsidRDefault="00000000" w:rsidRPr="00000000" w14:paraId="000001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182" w:lineRule="auto"/>
              <w:ind w:left="10" w:right="1"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H</w:t>
            </w:r>
          </w:p>
        </w:tc>
      </w:tr>
      <w:tr>
        <w:trPr>
          <w:cantSplit w:val="0"/>
          <w:trHeight w:val="206" w:hRule="atLeast"/>
          <w:tblHeader w:val="0"/>
        </w:trPr>
        <w:tc>
          <w:tcPr>
            <w:vMerge w:val="continue"/>
            <w:shd w:fill="ed0000" w:val="clear"/>
          </w:tcPr>
          <w:p w:rsidR="00000000" w:rsidDel="00000000" w:rsidP="00000000" w:rsidRDefault="00000000" w:rsidRPr="00000000" w14:paraId="000001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1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1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1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1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182" w:lineRule="auto"/>
              <w:ind w:left="9" w:right="0" w:firstLine="0"/>
              <w:jc w:val="center"/>
              <w:rPr>
                <w:rFonts w:ascii="Times New Roman" w:cs="Times New Roman" w:eastAsia="Times New Roman" w:hAnsi="Times New Roman"/>
                <w:b w:val="0"/>
                <w:bCs w:val="0"/>
                <w:i w:val="1"/>
                <w:iCs w:val="1"/>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18"/>
                <w:szCs w:val="18"/>
                <w:u w:val="none"/>
                <w:shd w:fill="auto" w:val="clear"/>
                <w:vertAlign w:val="baseline"/>
                <w:rtl w:val="0"/>
              </w:rPr>
              <w:t xml:space="preserve">High</w:t>
            </w:r>
          </w:p>
        </w:tc>
        <w:tc>
          <w:tcPr/>
          <w:p w:rsidR="00000000" w:rsidDel="00000000" w:rsidP="00000000" w:rsidRDefault="00000000" w:rsidRPr="00000000" w14:paraId="000001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182" w:lineRule="auto"/>
              <w:ind w:left="10"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2-4</w:t>
            </w:r>
          </w:p>
        </w:tc>
        <w:tc>
          <w:tcPr>
            <w:shd w:fill="ed0000" w:val="clear"/>
          </w:tcPr>
          <w:p w:rsidR="00000000" w:rsidDel="00000000" w:rsidP="00000000" w:rsidRDefault="00000000" w:rsidRPr="00000000" w14:paraId="000001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182" w:lineRule="auto"/>
              <w:ind w:left="10" w:right="1"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H</w:t>
            </w:r>
          </w:p>
        </w:tc>
      </w:tr>
      <w:tr>
        <w:trPr>
          <w:cantSplit w:val="0"/>
          <w:trHeight w:val="206" w:hRule="atLeast"/>
          <w:tblHeader w:val="0"/>
        </w:trPr>
        <w:tc>
          <w:tcPr>
            <w:vMerge w:val="continue"/>
            <w:shd w:fill="ed0000" w:val="clear"/>
          </w:tcPr>
          <w:p w:rsidR="00000000" w:rsidDel="00000000" w:rsidP="00000000" w:rsidRDefault="00000000" w:rsidRPr="00000000" w14:paraId="000001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1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1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1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1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182" w:lineRule="auto"/>
              <w:ind w:left="9" w:right="0" w:firstLine="0"/>
              <w:jc w:val="center"/>
              <w:rPr>
                <w:rFonts w:ascii="Times New Roman" w:cs="Times New Roman" w:eastAsia="Times New Roman" w:hAnsi="Times New Roman"/>
                <w:b w:val="0"/>
                <w:bCs w:val="0"/>
                <w:i w:val="1"/>
                <w:iCs w:val="1"/>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18"/>
                <w:szCs w:val="18"/>
                <w:u w:val="none"/>
                <w:shd w:fill="auto" w:val="clear"/>
                <w:vertAlign w:val="baseline"/>
                <w:rtl w:val="0"/>
              </w:rPr>
              <w:t xml:space="preserve">Very High</w:t>
            </w:r>
          </w:p>
        </w:tc>
        <w:tc>
          <w:tcPr/>
          <w:p w:rsidR="00000000" w:rsidDel="00000000" w:rsidP="00000000" w:rsidRDefault="00000000" w:rsidRPr="00000000" w14:paraId="000001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182" w:lineRule="auto"/>
              <w:ind w:left="9"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1</w:t>
            </w:r>
          </w:p>
        </w:tc>
        <w:tc>
          <w:tcPr>
            <w:shd w:fill="ffff00" w:val="clear"/>
          </w:tcPr>
          <w:p w:rsidR="00000000" w:rsidDel="00000000" w:rsidP="00000000" w:rsidRDefault="00000000" w:rsidRPr="00000000" w14:paraId="000001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182" w:lineRule="auto"/>
              <w:ind w:left="10"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M</w:t>
            </w:r>
          </w:p>
        </w:tc>
      </w:tr>
      <w:tr>
        <w:trPr>
          <w:cantSplit w:val="0"/>
          <w:trHeight w:val="206" w:hRule="atLeast"/>
          <w:tblHeader w:val="0"/>
        </w:trPr>
        <w:tc>
          <w:tcPr>
            <w:vMerge w:val="continue"/>
            <w:shd w:fill="ed0000" w:val="clear"/>
          </w:tcPr>
          <w:p w:rsidR="00000000" w:rsidDel="00000000" w:rsidP="00000000" w:rsidRDefault="00000000" w:rsidRPr="00000000" w14:paraId="000001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1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vMerge w:val="restart"/>
          </w:tcPr>
          <w:p w:rsidR="00000000" w:rsidDel="00000000" w:rsidP="00000000" w:rsidRDefault="00000000" w:rsidRPr="00000000" w14:paraId="000001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3" w:line="240" w:lineRule="auto"/>
              <w:ind w:left="0" w:right="0" w:firstLine="0"/>
              <w:jc w:val="left"/>
              <w:rPr>
                <w:rFonts w:ascii="Times New Roman" w:cs="Times New Roman" w:eastAsia="Times New Roman" w:hAnsi="Times New Roman"/>
                <w:b w:val="0"/>
                <w:bCs w:val="0"/>
                <w:i w:val="1"/>
                <w:iCs w:val="1"/>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1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 w:right="0" w:firstLine="0"/>
              <w:jc w:val="center"/>
              <w:rPr>
                <w:rFonts w:ascii="Times New Roman" w:cs="Times New Roman" w:eastAsia="Times New Roman" w:hAnsi="Times New Roman"/>
                <w:b w:val="0"/>
                <w:bCs w:val="0"/>
                <w:i w:val="1"/>
                <w:iCs w:val="1"/>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18"/>
                <w:szCs w:val="18"/>
                <w:u w:val="none"/>
                <w:shd w:fill="auto" w:val="clear"/>
                <w:vertAlign w:val="baseline"/>
                <w:rtl w:val="0"/>
              </w:rPr>
              <w:t xml:space="preserve">Low</w:t>
            </w:r>
          </w:p>
        </w:tc>
        <w:tc>
          <w:tcPr>
            <w:vMerge w:val="restart"/>
          </w:tcPr>
          <w:p w:rsidR="00000000" w:rsidDel="00000000" w:rsidP="00000000" w:rsidRDefault="00000000" w:rsidRPr="00000000" w14:paraId="000001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3" w:line="240" w:lineRule="auto"/>
              <w:ind w:left="0" w:right="0" w:firstLine="0"/>
              <w:jc w:val="left"/>
              <w:rPr>
                <w:rFonts w:ascii="Times New Roman" w:cs="Times New Roman" w:eastAsia="Times New Roman" w:hAnsi="Times New Roman"/>
                <w:b w:val="0"/>
                <w:bCs w:val="0"/>
                <w:i w:val="1"/>
                <w:iCs w:val="1"/>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1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63"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2-3</w:t>
            </w:r>
          </w:p>
        </w:tc>
        <w:tc>
          <w:tcPr/>
          <w:p w:rsidR="00000000" w:rsidDel="00000000" w:rsidP="00000000" w:rsidRDefault="00000000" w:rsidRPr="00000000" w14:paraId="000001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182" w:lineRule="auto"/>
              <w:ind w:left="9" w:right="1" w:firstLine="0"/>
              <w:jc w:val="center"/>
              <w:rPr>
                <w:rFonts w:ascii="Times New Roman" w:cs="Times New Roman" w:eastAsia="Times New Roman" w:hAnsi="Times New Roman"/>
                <w:b w:val="0"/>
                <w:bCs w:val="0"/>
                <w:i w:val="1"/>
                <w:iCs w:val="1"/>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18"/>
                <w:szCs w:val="18"/>
                <w:u w:val="none"/>
                <w:shd w:fill="auto" w:val="clear"/>
                <w:vertAlign w:val="baseline"/>
                <w:rtl w:val="0"/>
              </w:rPr>
              <w:t xml:space="preserve">Low – Very Low</w:t>
            </w:r>
          </w:p>
        </w:tc>
        <w:tc>
          <w:tcPr/>
          <w:p w:rsidR="00000000" w:rsidDel="00000000" w:rsidP="00000000" w:rsidRDefault="00000000" w:rsidRPr="00000000" w14:paraId="000001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182" w:lineRule="auto"/>
              <w:ind w:left="10"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7-10</w:t>
            </w:r>
          </w:p>
        </w:tc>
        <w:tc>
          <w:tcPr>
            <w:shd w:fill="ed0000" w:val="clear"/>
          </w:tcPr>
          <w:p w:rsidR="00000000" w:rsidDel="00000000" w:rsidP="00000000" w:rsidRDefault="00000000" w:rsidRPr="00000000" w14:paraId="000001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182" w:lineRule="auto"/>
              <w:ind w:left="10" w:right="1"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H</w:t>
            </w:r>
          </w:p>
        </w:tc>
      </w:tr>
      <w:tr>
        <w:trPr>
          <w:cantSplit w:val="0"/>
          <w:trHeight w:val="206" w:hRule="atLeast"/>
          <w:tblHeader w:val="0"/>
        </w:trPr>
        <w:tc>
          <w:tcPr>
            <w:vMerge w:val="continue"/>
            <w:shd w:fill="ed0000" w:val="clear"/>
          </w:tcPr>
          <w:p w:rsidR="00000000" w:rsidDel="00000000" w:rsidP="00000000" w:rsidRDefault="00000000" w:rsidRPr="00000000" w14:paraId="000001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1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1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1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1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182" w:lineRule="auto"/>
              <w:ind w:left="9" w:right="1" w:firstLine="0"/>
              <w:jc w:val="center"/>
              <w:rPr>
                <w:rFonts w:ascii="Times New Roman" w:cs="Times New Roman" w:eastAsia="Times New Roman" w:hAnsi="Times New Roman"/>
                <w:b w:val="0"/>
                <w:bCs w:val="0"/>
                <w:i w:val="1"/>
                <w:iCs w:val="1"/>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18"/>
                <w:szCs w:val="18"/>
                <w:u w:val="none"/>
                <w:shd w:fill="auto" w:val="clear"/>
                <w:vertAlign w:val="baseline"/>
                <w:rtl w:val="0"/>
              </w:rPr>
              <w:t xml:space="preserve">Moderate</w:t>
            </w:r>
          </w:p>
        </w:tc>
        <w:tc>
          <w:tcPr/>
          <w:p w:rsidR="00000000" w:rsidDel="00000000" w:rsidP="00000000" w:rsidRDefault="00000000" w:rsidRPr="00000000" w14:paraId="000001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182" w:lineRule="auto"/>
              <w:ind w:left="10"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5-6</w:t>
            </w:r>
          </w:p>
        </w:tc>
        <w:tc>
          <w:tcPr>
            <w:shd w:fill="ffff00" w:val="clear"/>
          </w:tcPr>
          <w:p w:rsidR="00000000" w:rsidDel="00000000" w:rsidP="00000000" w:rsidRDefault="00000000" w:rsidRPr="00000000" w14:paraId="000001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182" w:lineRule="auto"/>
              <w:ind w:left="10"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M</w:t>
            </w:r>
          </w:p>
        </w:tc>
      </w:tr>
      <w:tr>
        <w:trPr>
          <w:cantSplit w:val="0"/>
          <w:trHeight w:val="206" w:hRule="atLeast"/>
          <w:tblHeader w:val="0"/>
        </w:trPr>
        <w:tc>
          <w:tcPr>
            <w:vMerge w:val="continue"/>
            <w:shd w:fill="ed0000" w:val="clear"/>
          </w:tcPr>
          <w:p w:rsidR="00000000" w:rsidDel="00000000" w:rsidP="00000000" w:rsidRDefault="00000000" w:rsidRPr="00000000" w14:paraId="000001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1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1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1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1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182" w:lineRule="auto"/>
              <w:ind w:left="9" w:right="0" w:firstLine="0"/>
              <w:jc w:val="center"/>
              <w:rPr>
                <w:rFonts w:ascii="Times New Roman" w:cs="Times New Roman" w:eastAsia="Times New Roman" w:hAnsi="Times New Roman"/>
                <w:b w:val="0"/>
                <w:bCs w:val="0"/>
                <w:i w:val="1"/>
                <w:iCs w:val="1"/>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18"/>
                <w:szCs w:val="18"/>
                <w:u w:val="none"/>
                <w:shd w:fill="auto" w:val="clear"/>
                <w:vertAlign w:val="baseline"/>
                <w:rtl w:val="0"/>
              </w:rPr>
              <w:t xml:space="preserve">High</w:t>
            </w:r>
          </w:p>
        </w:tc>
        <w:tc>
          <w:tcPr/>
          <w:p w:rsidR="00000000" w:rsidDel="00000000" w:rsidP="00000000" w:rsidRDefault="00000000" w:rsidRPr="00000000" w14:paraId="000001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182" w:lineRule="auto"/>
              <w:ind w:left="10"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2-4</w:t>
            </w:r>
          </w:p>
        </w:tc>
        <w:tc>
          <w:tcPr>
            <w:shd w:fill="00af50" w:val="clear"/>
          </w:tcPr>
          <w:p w:rsidR="00000000" w:rsidDel="00000000" w:rsidP="00000000" w:rsidRDefault="00000000" w:rsidRPr="00000000" w14:paraId="000001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182" w:lineRule="auto"/>
              <w:ind w:left="10" w:right="1"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L</w:t>
            </w:r>
          </w:p>
        </w:tc>
      </w:tr>
      <w:tr>
        <w:trPr>
          <w:cantSplit w:val="0"/>
          <w:trHeight w:val="206" w:hRule="atLeast"/>
          <w:tblHeader w:val="0"/>
        </w:trPr>
        <w:tc>
          <w:tcPr>
            <w:vMerge w:val="continue"/>
            <w:shd w:fill="ed0000" w:val="clear"/>
          </w:tcPr>
          <w:p w:rsidR="00000000" w:rsidDel="00000000" w:rsidP="00000000" w:rsidRDefault="00000000" w:rsidRPr="00000000" w14:paraId="000001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1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1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1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1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182" w:lineRule="auto"/>
              <w:ind w:left="9" w:right="0" w:firstLine="0"/>
              <w:jc w:val="center"/>
              <w:rPr>
                <w:rFonts w:ascii="Times New Roman" w:cs="Times New Roman" w:eastAsia="Times New Roman" w:hAnsi="Times New Roman"/>
                <w:b w:val="0"/>
                <w:bCs w:val="0"/>
                <w:i w:val="1"/>
                <w:iCs w:val="1"/>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18"/>
                <w:szCs w:val="18"/>
                <w:u w:val="none"/>
                <w:shd w:fill="auto" w:val="clear"/>
                <w:vertAlign w:val="baseline"/>
                <w:rtl w:val="0"/>
              </w:rPr>
              <w:t xml:space="preserve">Very High</w:t>
            </w:r>
          </w:p>
        </w:tc>
        <w:tc>
          <w:tcPr/>
          <w:p w:rsidR="00000000" w:rsidDel="00000000" w:rsidP="00000000" w:rsidRDefault="00000000" w:rsidRPr="00000000" w14:paraId="000001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182" w:lineRule="auto"/>
              <w:ind w:left="9"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1</w:t>
            </w:r>
          </w:p>
        </w:tc>
        <w:tc>
          <w:tcPr>
            <w:shd w:fill="00af50" w:val="clear"/>
          </w:tcPr>
          <w:p w:rsidR="00000000" w:rsidDel="00000000" w:rsidP="00000000" w:rsidRDefault="00000000" w:rsidRPr="00000000" w14:paraId="000001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182" w:lineRule="auto"/>
              <w:ind w:left="10" w:right="1"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L</w:t>
            </w:r>
          </w:p>
        </w:tc>
      </w:tr>
      <w:tr>
        <w:trPr>
          <w:cantSplit w:val="0"/>
          <w:trHeight w:val="206" w:hRule="atLeast"/>
          <w:tblHeader w:val="0"/>
        </w:trPr>
        <w:tc>
          <w:tcPr>
            <w:vMerge w:val="continue"/>
            <w:shd w:fill="ed0000" w:val="clear"/>
          </w:tcPr>
          <w:p w:rsidR="00000000" w:rsidDel="00000000" w:rsidP="00000000" w:rsidRDefault="00000000" w:rsidRPr="00000000" w14:paraId="000001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1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1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182" w:lineRule="auto"/>
              <w:ind w:left="644" w:right="0" w:firstLine="0"/>
              <w:jc w:val="left"/>
              <w:rPr>
                <w:rFonts w:ascii="Times New Roman" w:cs="Times New Roman" w:eastAsia="Times New Roman" w:hAnsi="Times New Roman"/>
                <w:b w:val="0"/>
                <w:bCs w:val="0"/>
                <w:i w:val="1"/>
                <w:iCs w:val="1"/>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18"/>
                <w:szCs w:val="18"/>
                <w:u w:val="none"/>
                <w:shd w:fill="auto" w:val="clear"/>
                <w:vertAlign w:val="baseline"/>
                <w:rtl w:val="0"/>
              </w:rPr>
              <w:t xml:space="preserve">Very Low</w:t>
            </w:r>
          </w:p>
        </w:tc>
        <w:tc>
          <w:tcPr/>
          <w:p w:rsidR="00000000" w:rsidDel="00000000" w:rsidP="00000000" w:rsidRDefault="00000000" w:rsidRPr="00000000" w14:paraId="000001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182" w:lineRule="auto"/>
              <w:ind w:left="9"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1</w:t>
            </w:r>
          </w:p>
        </w:tc>
        <w:tc>
          <w:tcPr/>
          <w:p w:rsidR="00000000" w:rsidDel="00000000" w:rsidP="00000000" w:rsidRDefault="00000000" w:rsidRPr="00000000" w14:paraId="000001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182" w:lineRule="auto"/>
              <w:ind w:left="9" w:right="1" w:firstLine="0"/>
              <w:jc w:val="center"/>
              <w:rPr>
                <w:rFonts w:ascii="Times New Roman" w:cs="Times New Roman" w:eastAsia="Times New Roman" w:hAnsi="Times New Roman"/>
                <w:b w:val="0"/>
                <w:bCs w:val="0"/>
                <w:i w:val="1"/>
                <w:iCs w:val="1"/>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18"/>
                <w:szCs w:val="18"/>
                <w:u w:val="none"/>
                <w:shd w:fill="auto" w:val="clear"/>
                <w:vertAlign w:val="baseline"/>
                <w:rtl w:val="0"/>
              </w:rPr>
              <w:t xml:space="preserve">Very High – Very</w:t>
            </w:r>
          </w:p>
        </w:tc>
        <w:tc>
          <w:tcPr/>
          <w:p w:rsidR="00000000" w:rsidDel="00000000" w:rsidP="00000000" w:rsidRDefault="00000000" w:rsidRPr="00000000" w14:paraId="000001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182" w:lineRule="auto"/>
              <w:ind w:left="10"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1-10</w:t>
            </w:r>
          </w:p>
        </w:tc>
        <w:tc>
          <w:tcPr>
            <w:shd w:fill="00af50" w:val="clear"/>
          </w:tcPr>
          <w:p w:rsidR="00000000" w:rsidDel="00000000" w:rsidP="00000000" w:rsidRDefault="00000000" w:rsidRPr="00000000" w14:paraId="000001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182" w:lineRule="auto"/>
              <w:ind w:left="10" w:right="1"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L</w:t>
            </w:r>
          </w:p>
        </w:tc>
      </w:tr>
    </w:tbl>
    <w:p w:rsidR="00000000" w:rsidDel="00000000" w:rsidP="00000000" w:rsidRDefault="00000000" w:rsidRPr="00000000" w14:paraId="000001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182" w:lineRule="auto"/>
        <w:ind w:left="9"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sectPr>
          <w:type w:val="nextPage"/>
          <w:pgSz w:h="16840" w:w="11910" w:orient="portrait"/>
          <w:pgMar w:bottom="280" w:top="1780" w:left="1559" w:right="992" w:header="957" w:footer="0"/>
        </w:sectPr>
      </w:pPr>
      <w:r w:rsidDel="00000000" w:rsidR="00000000" w:rsidRPr="00000000">
        <w:rPr>
          <w:rtl w:val="0"/>
        </w:rPr>
      </w:r>
    </w:p>
    <w:p w:rsidR="00000000" w:rsidDel="00000000" w:rsidP="00000000" w:rsidRDefault="00000000" w:rsidRPr="00000000" w14:paraId="000001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 w:line="240" w:lineRule="auto"/>
        <w:ind w:left="0" w:right="0" w:firstLine="0"/>
        <w:jc w:val="left"/>
        <w:rPr>
          <w:rFonts w:ascii="Times New Roman" w:cs="Times New Roman" w:eastAsia="Times New Roman" w:hAnsi="Times New Roman"/>
          <w:b w:val="0"/>
          <w:bCs w:val="0"/>
          <w:i w:val="1"/>
          <w:iCs w:val="1"/>
          <w:smallCaps w:val="0"/>
          <w:strike w:val="0"/>
          <w:color w:val="000000"/>
          <w:sz w:val="6"/>
          <w:szCs w:val="6"/>
          <w:u w:val="none"/>
          <w:shd w:fill="auto" w:val="clear"/>
          <w:vertAlign w:val="baseline"/>
        </w:rPr>
      </w:pPr>
      <w:r w:rsidDel="00000000" w:rsidR="00000000" w:rsidRPr="00000000">
        <w:rPr>
          <w:rtl w:val="0"/>
        </w:rPr>
      </w:r>
    </w:p>
    <w:tbl>
      <w:tblPr>
        <w:tblStyle w:val="Table7"/>
        <w:tblW w:w="7894.0" w:type="dxa"/>
        <w:jc w:val="left"/>
        <w:tblInd w:w="85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418"/>
        <w:gridCol w:w="567"/>
        <w:gridCol w:w="1984"/>
        <w:gridCol w:w="567"/>
        <w:gridCol w:w="1701"/>
        <w:gridCol w:w="707"/>
        <w:gridCol w:w="950"/>
        <w:tblGridChange w:id="0">
          <w:tblGrid>
            <w:gridCol w:w="1418"/>
            <w:gridCol w:w="567"/>
            <w:gridCol w:w="1984"/>
            <w:gridCol w:w="567"/>
            <w:gridCol w:w="1701"/>
            <w:gridCol w:w="707"/>
            <w:gridCol w:w="950"/>
          </w:tblGrid>
        </w:tblGridChange>
      </w:tblGrid>
      <w:tr>
        <w:trPr>
          <w:cantSplit w:val="0"/>
          <w:trHeight w:val="620" w:hRule="atLeast"/>
          <w:tblHeader w:val="0"/>
        </w:trPr>
        <w:tc>
          <w:tcPr/>
          <w:p w:rsidR="00000000" w:rsidDel="00000000" w:rsidP="00000000" w:rsidRDefault="00000000" w:rsidRPr="00000000" w14:paraId="000001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0" w:right="0" w:firstLine="0"/>
              <w:jc w:val="left"/>
              <w:rPr>
                <w:rFonts w:ascii="Times New Roman" w:cs="Times New Roman" w:eastAsia="Times New Roman" w:hAnsi="Times New Roman"/>
                <w:b w:val="0"/>
                <w:bCs w:val="0"/>
                <w:i w:val="1"/>
                <w:iCs w:val="1"/>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1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 w:right="0" w:firstLine="0"/>
              <w:jc w:val="center"/>
              <w:rPr>
                <w:rFonts w:ascii="Times New Roman" w:cs="Times New Roman" w:eastAsia="Times New Roman" w:hAnsi="Times New Roman"/>
                <w:b w:val="1"/>
                <w:bCs w:val="1"/>
                <w:i w:val="1"/>
                <w:iCs w:val="1"/>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18"/>
                <w:szCs w:val="18"/>
                <w:u w:val="none"/>
                <w:shd w:fill="auto" w:val="clear"/>
                <w:vertAlign w:val="baseline"/>
                <w:rtl w:val="0"/>
              </w:rPr>
              <w:t xml:space="preserve">Effect</w:t>
            </w:r>
          </w:p>
        </w:tc>
        <w:tc>
          <w:tcPr/>
          <w:p w:rsidR="00000000" w:rsidDel="00000000" w:rsidP="00000000" w:rsidRDefault="00000000" w:rsidRPr="00000000" w14:paraId="000001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0" w:right="0" w:firstLine="0"/>
              <w:jc w:val="left"/>
              <w:rPr>
                <w:rFonts w:ascii="Times New Roman" w:cs="Times New Roman" w:eastAsia="Times New Roman" w:hAnsi="Times New Roman"/>
                <w:b w:val="0"/>
                <w:bCs w:val="0"/>
                <w:i w:val="1"/>
                <w:iCs w:val="1"/>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1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 w:right="0" w:firstLine="0"/>
              <w:jc w:val="center"/>
              <w:rPr>
                <w:rFonts w:ascii="Times New Roman" w:cs="Times New Roman" w:eastAsia="Times New Roman" w:hAnsi="Times New Roman"/>
                <w:b w:val="1"/>
                <w:bCs w:val="1"/>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8"/>
                <w:szCs w:val="18"/>
                <w:u w:val="none"/>
                <w:shd w:fill="auto" w:val="clear"/>
                <w:vertAlign w:val="baseline"/>
                <w:rtl w:val="0"/>
              </w:rPr>
              <w:t xml:space="preserve">S</w:t>
            </w:r>
          </w:p>
        </w:tc>
        <w:tc>
          <w:tcPr/>
          <w:p w:rsidR="00000000" w:rsidDel="00000000" w:rsidP="00000000" w:rsidRDefault="00000000" w:rsidRPr="00000000" w14:paraId="000001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8" w:line="240" w:lineRule="auto"/>
              <w:ind w:left="389" w:right="0" w:hanging="183"/>
              <w:jc w:val="left"/>
              <w:rPr>
                <w:rFonts w:ascii="Times New Roman" w:cs="Times New Roman" w:eastAsia="Times New Roman" w:hAnsi="Times New Roman"/>
                <w:b w:val="1"/>
                <w:bCs w:val="1"/>
                <w:i w:val="1"/>
                <w:iCs w:val="1"/>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18"/>
                <w:szCs w:val="18"/>
                <w:u w:val="none"/>
                <w:shd w:fill="auto" w:val="clear"/>
                <w:vertAlign w:val="baseline"/>
                <w:rtl w:val="0"/>
              </w:rPr>
              <w:t xml:space="preserve">Prediction of Failure Cause Occuring</w:t>
            </w:r>
          </w:p>
        </w:tc>
        <w:tc>
          <w:tcPr/>
          <w:p w:rsidR="00000000" w:rsidDel="00000000" w:rsidP="00000000" w:rsidRDefault="00000000" w:rsidRPr="00000000" w14:paraId="000001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0" w:right="0" w:firstLine="0"/>
              <w:jc w:val="left"/>
              <w:rPr>
                <w:rFonts w:ascii="Times New Roman" w:cs="Times New Roman" w:eastAsia="Times New Roman" w:hAnsi="Times New Roman"/>
                <w:b w:val="0"/>
                <w:bCs w:val="0"/>
                <w:i w:val="1"/>
                <w:iCs w:val="1"/>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1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 w:right="0" w:firstLine="0"/>
              <w:jc w:val="center"/>
              <w:rPr>
                <w:rFonts w:ascii="Times New Roman" w:cs="Times New Roman" w:eastAsia="Times New Roman" w:hAnsi="Times New Roman"/>
                <w:b w:val="1"/>
                <w:bCs w:val="1"/>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8"/>
                <w:szCs w:val="18"/>
                <w:u w:val="none"/>
                <w:shd w:fill="auto" w:val="clear"/>
                <w:vertAlign w:val="baseline"/>
                <w:rtl w:val="0"/>
              </w:rPr>
              <w:t xml:space="preserve">O</w:t>
            </w:r>
          </w:p>
        </w:tc>
        <w:tc>
          <w:tcPr/>
          <w:p w:rsidR="00000000" w:rsidDel="00000000" w:rsidP="00000000" w:rsidRDefault="00000000" w:rsidRPr="00000000" w14:paraId="000001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0" w:right="0" w:firstLine="0"/>
              <w:jc w:val="left"/>
              <w:rPr>
                <w:rFonts w:ascii="Times New Roman" w:cs="Times New Roman" w:eastAsia="Times New Roman" w:hAnsi="Times New Roman"/>
                <w:b w:val="0"/>
                <w:bCs w:val="0"/>
                <w:i w:val="1"/>
                <w:iCs w:val="1"/>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1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 w:right="1" w:firstLine="0"/>
              <w:jc w:val="center"/>
              <w:rPr>
                <w:rFonts w:ascii="Times New Roman" w:cs="Times New Roman" w:eastAsia="Times New Roman" w:hAnsi="Times New Roman"/>
                <w:b w:val="1"/>
                <w:bCs w:val="1"/>
                <w:i w:val="1"/>
                <w:iCs w:val="1"/>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18"/>
                <w:szCs w:val="18"/>
                <w:u w:val="none"/>
                <w:shd w:fill="auto" w:val="clear"/>
                <w:vertAlign w:val="baseline"/>
                <w:rtl w:val="0"/>
              </w:rPr>
              <w:t xml:space="preserve">Ability to Detect</w:t>
            </w:r>
          </w:p>
        </w:tc>
        <w:tc>
          <w:tcPr/>
          <w:p w:rsidR="00000000" w:rsidDel="00000000" w:rsidP="00000000" w:rsidRDefault="00000000" w:rsidRPr="00000000" w14:paraId="000001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0" w:right="0" w:firstLine="0"/>
              <w:jc w:val="left"/>
              <w:rPr>
                <w:rFonts w:ascii="Times New Roman" w:cs="Times New Roman" w:eastAsia="Times New Roman" w:hAnsi="Times New Roman"/>
                <w:b w:val="0"/>
                <w:bCs w:val="0"/>
                <w:i w:val="1"/>
                <w:iCs w:val="1"/>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1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 w:right="0" w:firstLine="0"/>
              <w:jc w:val="center"/>
              <w:rPr>
                <w:rFonts w:ascii="Times New Roman" w:cs="Times New Roman" w:eastAsia="Times New Roman" w:hAnsi="Times New Roman"/>
                <w:b w:val="1"/>
                <w:bCs w:val="1"/>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8"/>
                <w:szCs w:val="18"/>
                <w:u w:val="none"/>
                <w:shd w:fill="auto" w:val="clear"/>
                <w:vertAlign w:val="baseline"/>
                <w:rtl w:val="0"/>
              </w:rPr>
              <w:t xml:space="preserve">D</w:t>
            </w:r>
          </w:p>
        </w:tc>
        <w:tc>
          <w:tcPr/>
          <w:p w:rsidR="00000000" w:rsidDel="00000000" w:rsidP="00000000" w:rsidRDefault="00000000" w:rsidRPr="00000000" w14:paraId="000001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90" w:right="179" w:firstLine="1.0000000000000142"/>
              <w:jc w:val="center"/>
              <w:rPr>
                <w:rFonts w:ascii="Times New Roman" w:cs="Times New Roman" w:eastAsia="Times New Roman" w:hAnsi="Times New Roman"/>
                <w:b w:val="1"/>
                <w:bCs w:val="1"/>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18"/>
                <w:szCs w:val="18"/>
                <w:u w:val="none"/>
                <w:shd w:fill="auto" w:val="clear"/>
                <w:vertAlign w:val="baseline"/>
                <w:rtl w:val="0"/>
              </w:rPr>
              <w:t xml:space="preserve">Action Priority </w:t>
            </w:r>
            <w:r w:rsidDel="00000000" w:rsidR="00000000" w:rsidRPr="00000000">
              <w:rPr>
                <w:rFonts w:ascii="Times New Roman" w:cs="Times New Roman" w:eastAsia="Times New Roman" w:hAnsi="Times New Roman"/>
                <w:b w:val="1"/>
                <w:bCs w:val="1"/>
                <w:i w:val="0"/>
                <w:iCs w:val="0"/>
                <w:smallCaps w:val="0"/>
                <w:strike w:val="0"/>
                <w:color w:val="000000"/>
                <w:sz w:val="18"/>
                <w:szCs w:val="18"/>
                <w:u w:val="none"/>
                <w:shd w:fill="auto" w:val="clear"/>
                <w:vertAlign w:val="baseline"/>
                <w:rtl w:val="0"/>
              </w:rPr>
              <w:t xml:space="preserve">(AP)</w:t>
            </w:r>
          </w:p>
        </w:tc>
      </w:tr>
      <w:tr>
        <w:trPr>
          <w:cantSplit w:val="0"/>
          <w:trHeight w:val="206" w:hRule="atLeast"/>
          <w:tblHeader w:val="0"/>
        </w:trPr>
        <w:tc>
          <w:tcPr>
            <w:shd w:fill="ed0000" w:val="clear"/>
          </w:tcPr>
          <w:p w:rsidR="00000000" w:rsidDel="00000000" w:rsidP="00000000" w:rsidRDefault="00000000" w:rsidRPr="00000000" w14:paraId="000001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4"/>
                <w:szCs w:val="14"/>
                <w:u w:val="none"/>
                <w:shd w:fill="auto" w:val="clear"/>
                <w:vertAlign w:val="baseline"/>
              </w:rPr>
            </w:pPr>
            <w:r w:rsidDel="00000000" w:rsidR="00000000" w:rsidRPr="00000000">
              <w:rPr>
                <w:rtl w:val="0"/>
              </w:rPr>
            </w:r>
          </w:p>
        </w:tc>
        <w:tc>
          <w:tcPr/>
          <w:p w:rsidR="00000000" w:rsidDel="00000000" w:rsidP="00000000" w:rsidRDefault="00000000" w:rsidRPr="00000000" w14:paraId="000001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4"/>
                <w:szCs w:val="14"/>
                <w:u w:val="none"/>
                <w:shd w:fill="auto" w:val="clear"/>
                <w:vertAlign w:val="baseline"/>
              </w:rPr>
            </w:pPr>
            <w:r w:rsidDel="00000000" w:rsidR="00000000" w:rsidRPr="00000000">
              <w:rPr>
                <w:rtl w:val="0"/>
              </w:rPr>
            </w:r>
          </w:p>
        </w:tc>
        <w:tc>
          <w:tcPr/>
          <w:p w:rsidR="00000000" w:rsidDel="00000000" w:rsidP="00000000" w:rsidRDefault="00000000" w:rsidRPr="00000000" w14:paraId="000001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4"/>
                <w:szCs w:val="14"/>
                <w:u w:val="none"/>
                <w:shd w:fill="auto" w:val="clear"/>
                <w:vertAlign w:val="baseline"/>
              </w:rPr>
            </w:pPr>
            <w:r w:rsidDel="00000000" w:rsidR="00000000" w:rsidRPr="00000000">
              <w:rPr>
                <w:rtl w:val="0"/>
              </w:rPr>
            </w:r>
          </w:p>
        </w:tc>
        <w:tc>
          <w:tcPr/>
          <w:p w:rsidR="00000000" w:rsidDel="00000000" w:rsidP="00000000" w:rsidRDefault="00000000" w:rsidRPr="00000000" w14:paraId="000001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4"/>
                <w:szCs w:val="14"/>
                <w:u w:val="none"/>
                <w:shd w:fill="auto" w:val="clear"/>
                <w:vertAlign w:val="baseline"/>
              </w:rPr>
            </w:pPr>
            <w:r w:rsidDel="00000000" w:rsidR="00000000" w:rsidRPr="00000000">
              <w:rPr>
                <w:rtl w:val="0"/>
              </w:rPr>
            </w:r>
          </w:p>
        </w:tc>
        <w:tc>
          <w:tcPr/>
          <w:p w:rsidR="00000000" w:rsidDel="00000000" w:rsidP="00000000" w:rsidRDefault="00000000" w:rsidRPr="00000000" w14:paraId="000001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182" w:lineRule="auto"/>
              <w:ind w:left="9" w:right="0" w:firstLine="0"/>
              <w:jc w:val="center"/>
              <w:rPr>
                <w:rFonts w:ascii="Times New Roman" w:cs="Times New Roman" w:eastAsia="Times New Roman" w:hAnsi="Times New Roman"/>
                <w:b w:val="0"/>
                <w:bCs w:val="0"/>
                <w:i w:val="1"/>
                <w:iCs w:val="1"/>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18"/>
                <w:szCs w:val="18"/>
                <w:u w:val="none"/>
                <w:shd w:fill="auto" w:val="clear"/>
                <w:vertAlign w:val="baseline"/>
                <w:rtl w:val="0"/>
              </w:rPr>
              <w:t xml:space="preserve">Low</w:t>
            </w:r>
          </w:p>
        </w:tc>
        <w:tc>
          <w:tcPr/>
          <w:p w:rsidR="00000000" w:rsidDel="00000000" w:rsidP="00000000" w:rsidRDefault="00000000" w:rsidRPr="00000000" w14:paraId="000001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4"/>
                <w:szCs w:val="14"/>
                <w:u w:val="none"/>
                <w:shd w:fill="auto" w:val="clear"/>
                <w:vertAlign w:val="baseline"/>
              </w:rPr>
            </w:pPr>
            <w:r w:rsidDel="00000000" w:rsidR="00000000" w:rsidRPr="00000000">
              <w:rPr>
                <w:rtl w:val="0"/>
              </w:rPr>
            </w:r>
          </w:p>
        </w:tc>
        <w:tc>
          <w:tcPr>
            <w:shd w:fill="00af50" w:val="clear"/>
          </w:tcPr>
          <w:p w:rsidR="00000000" w:rsidDel="00000000" w:rsidP="00000000" w:rsidRDefault="00000000" w:rsidRPr="00000000" w14:paraId="000001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4"/>
                <w:szCs w:val="14"/>
                <w:u w:val="none"/>
                <w:shd w:fill="auto" w:val="clear"/>
                <w:vertAlign w:val="baseline"/>
              </w:rPr>
            </w:pPr>
            <w:r w:rsidDel="00000000" w:rsidR="00000000" w:rsidRPr="00000000">
              <w:rPr>
                <w:rtl w:val="0"/>
              </w:rPr>
            </w:r>
          </w:p>
        </w:tc>
      </w:tr>
    </w:tbl>
    <w:p w:rsidR="00000000" w:rsidDel="00000000" w:rsidP="00000000" w:rsidRDefault="00000000" w:rsidRPr="00000000" w14:paraId="000001F2">
      <w:pPr>
        <w:spacing w:before="7" w:lineRule="auto"/>
        <w:ind w:left="861" w:right="0" w:firstLine="0"/>
        <w:jc w:val="left"/>
        <w:rPr>
          <w:sz w:val="20"/>
          <w:szCs w:val="20"/>
        </w:rPr>
      </w:pPr>
      <w:r w:rsidDel="00000000" w:rsidR="00000000" w:rsidRPr="00000000">
        <w:rPr>
          <w:b w:val="1"/>
          <w:bCs w:val="1"/>
          <w:sz w:val="20"/>
          <w:szCs w:val="20"/>
          <w:rtl w:val="0"/>
        </w:rPr>
        <w:t xml:space="preserve">Sumber: </w:t>
      </w:r>
      <w:r w:rsidDel="00000000" w:rsidR="00000000" w:rsidRPr="00000000">
        <w:rPr>
          <w:sz w:val="20"/>
          <w:szCs w:val="20"/>
          <w:rtl w:val="0"/>
        </w:rPr>
        <w:t xml:space="preserve">(AIAG, 2019)</w:t>
      </w:r>
    </w:p>
    <w:p w:rsidR="00000000" w:rsidDel="00000000" w:rsidP="00000000" w:rsidRDefault="00000000" w:rsidRPr="00000000" w14:paraId="000001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5" w:line="240" w:lineRule="auto"/>
        <w:ind w:left="707" w:right="138" w:firstLine="426.0000000000001"/>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Tabel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Action Priority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pada kategori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Effect Very High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digunakan untuk mode kegagalan yang memiliki tingkat keparahan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Severity</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9–10. Pada kategori ini, sebagian besar kombinasi nilai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occurrence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dan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detection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menghasilkan prioritas tindakan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High</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Hal tersebut menunjukkan bahwa kegagalan dengan dampak sangat tinggi harus menjadi fokus utama pengendalian meskipun peluang terjadinya relatif rendah atau kemampuan deteksinya masih baik. Hanya pada kondisi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occurrence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rendah (2–3) dan kemampuan deteksi sangat tinggi (1) prioritas tindakan menurun menjadi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Medium</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sedangkan pada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occurrence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sangat rendah (1) prioritas tindakan menjadi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Low</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Oleh karena itu, pada kategori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Effect Very High</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faktor dampak kegagalan menjadi pertimbangan utama dalam penentuan prioritas tindakan.</w:t>
      </w:r>
    </w:p>
    <w:p w:rsidR="00000000" w:rsidDel="00000000" w:rsidP="00000000" w:rsidRDefault="00000000" w:rsidRPr="00000000" w14:paraId="000001F4">
      <w:pPr>
        <w:spacing w:after="18" w:before="118" w:lineRule="auto"/>
        <w:ind w:left="861" w:right="0" w:firstLine="0"/>
        <w:jc w:val="left"/>
        <w:rPr>
          <w:i w:val="1"/>
          <w:iCs w:val="1"/>
          <w:sz w:val="20"/>
          <w:szCs w:val="20"/>
        </w:rPr>
      </w:pPr>
      <w:r w:rsidDel="00000000" w:rsidR="00000000" w:rsidRPr="00000000">
        <w:rPr>
          <w:b w:val="1"/>
          <w:bCs w:val="1"/>
          <w:sz w:val="20"/>
          <w:szCs w:val="20"/>
          <w:rtl w:val="0"/>
        </w:rPr>
        <w:t xml:space="preserve">Tabel 6. </w:t>
      </w:r>
      <w:r w:rsidDel="00000000" w:rsidR="00000000" w:rsidRPr="00000000">
        <w:rPr>
          <w:i w:val="1"/>
          <w:iCs w:val="1"/>
          <w:sz w:val="20"/>
          <w:szCs w:val="20"/>
          <w:rtl w:val="0"/>
        </w:rPr>
        <w:t xml:space="preserve">Action Priority Effect High</w:t>
      </w:r>
    </w:p>
    <w:tbl>
      <w:tblPr>
        <w:tblStyle w:val="Table8"/>
        <w:tblW w:w="7894.0" w:type="dxa"/>
        <w:jc w:val="left"/>
        <w:tblInd w:w="85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418"/>
        <w:gridCol w:w="567"/>
        <w:gridCol w:w="1984"/>
        <w:gridCol w:w="567"/>
        <w:gridCol w:w="1701"/>
        <w:gridCol w:w="707"/>
        <w:gridCol w:w="950"/>
        <w:tblGridChange w:id="0">
          <w:tblGrid>
            <w:gridCol w:w="1418"/>
            <w:gridCol w:w="567"/>
            <w:gridCol w:w="1984"/>
            <w:gridCol w:w="567"/>
            <w:gridCol w:w="1701"/>
            <w:gridCol w:w="707"/>
            <w:gridCol w:w="950"/>
          </w:tblGrid>
        </w:tblGridChange>
      </w:tblGrid>
      <w:tr>
        <w:trPr>
          <w:cantSplit w:val="0"/>
          <w:trHeight w:val="620" w:hRule="atLeast"/>
          <w:tblHeader w:val="0"/>
        </w:trPr>
        <w:tc>
          <w:tcPr/>
          <w:p w:rsidR="00000000" w:rsidDel="00000000" w:rsidP="00000000" w:rsidRDefault="00000000" w:rsidRPr="00000000" w14:paraId="000001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0" w:right="0" w:firstLine="0"/>
              <w:jc w:val="left"/>
              <w:rPr>
                <w:rFonts w:ascii="Times New Roman" w:cs="Times New Roman" w:eastAsia="Times New Roman" w:hAnsi="Times New Roman"/>
                <w:b w:val="0"/>
                <w:bCs w:val="0"/>
                <w:i w:val="1"/>
                <w:iCs w:val="1"/>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1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 w:right="0" w:firstLine="0"/>
              <w:jc w:val="center"/>
              <w:rPr>
                <w:rFonts w:ascii="Times New Roman" w:cs="Times New Roman" w:eastAsia="Times New Roman" w:hAnsi="Times New Roman"/>
                <w:b w:val="1"/>
                <w:bCs w:val="1"/>
                <w:i w:val="1"/>
                <w:iCs w:val="1"/>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18"/>
                <w:szCs w:val="18"/>
                <w:u w:val="none"/>
                <w:shd w:fill="auto" w:val="clear"/>
                <w:vertAlign w:val="baseline"/>
                <w:rtl w:val="0"/>
              </w:rPr>
              <w:t xml:space="preserve">Effect</w:t>
            </w:r>
          </w:p>
        </w:tc>
        <w:tc>
          <w:tcPr/>
          <w:p w:rsidR="00000000" w:rsidDel="00000000" w:rsidP="00000000" w:rsidRDefault="00000000" w:rsidRPr="00000000" w14:paraId="000001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0" w:right="0" w:firstLine="0"/>
              <w:jc w:val="left"/>
              <w:rPr>
                <w:rFonts w:ascii="Times New Roman" w:cs="Times New Roman" w:eastAsia="Times New Roman" w:hAnsi="Times New Roman"/>
                <w:b w:val="0"/>
                <w:bCs w:val="0"/>
                <w:i w:val="1"/>
                <w:iCs w:val="1"/>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1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 w:right="0" w:firstLine="0"/>
              <w:jc w:val="center"/>
              <w:rPr>
                <w:rFonts w:ascii="Times New Roman" w:cs="Times New Roman" w:eastAsia="Times New Roman" w:hAnsi="Times New Roman"/>
                <w:b w:val="1"/>
                <w:bCs w:val="1"/>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8"/>
                <w:szCs w:val="18"/>
                <w:u w:val="none"/>
                <w:shd w:fill="auto" w:val="clear"/>
                <w:vertAlign w:val="baseline"/>
                <w:rtl w:val="0"/>
              </w:rPr>
              <w:t xml:space="preserve">S</w:t>
            </w:r>
          </w:p>
        </w:tc>
        <w:tc>
          <w:tcPr/>
          <w:p w:rsidR="00000000" w:rsidDel="00000000" w:rsidP="00000000" w:rsidRDefault="00000000" w:rsidRPr="00000000" w14:paraId="000001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8" w:line="240" w:lineRule="auto"/>
              <w:ind w:left="389" w:right="0" w:hanging="183"/>
              <w:jc w:val="left"/>
              <w:rPr>
                <w:rFonts w:ascii="Times New Roman" w:cs="Times New Roman" w:eastAsia="Times New Roman" w:hAnsi="Times New Roman"/>
                <w:b w:val="1"/>
                <w:bCs w:val="1"/>
                <w:i w:val="1"/>
                <w:iCs w:val="1"/>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18"/>
                <w:szCs w:val="18"/>
                <w:u w:val="none"/>
                <w:shd w:fill="auto" w:val="clear"/>
                <w:vertAlign w:val="baseline"/>
                <w:rtl w:val="0"/>
              </w:rPr>
              <w:t xml:space="preserve">Prediction of Failure Cause Occuring</w:t>
            </w:r>
          </w:p>
        </w:tc>
        <w:tc>
          <w:tcPr/>
          <w:p w:rsidR="00000000" w:rsidDel="00000000" w:rsidP="00000000" w:rsidRDefault="00000000" w:rsidRPr="00000000" w14:paraId="000001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0" w:right="0" w:firstLine="0"/>
              <w:jc w:val="left"/>
              <w:rPr>
                <w:rFonts w:ascii="Times New Roman" w:cs="Times New Roman" w:eastAsia="Times New Roman" w:hAnsi="Times New Roman"/>
                <w:b w:val="0"/>
                <w:bCs w:val="0"/>
                <w:i w:val="1"/>
                <w:iCs w:val="1"/>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1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 w:right="0" w:firstLine="0"/>
              <w:jc w:val="center"/>
              <w:rPr>
                <w:rFonts w:ascii="Times New Roman" w:cs="Times New Roman" w:eastAsia="Times New Roman" w:hAnsi="Times New Roman"/>
                <w:b w:val="1"/>
                <w:bCs w:val="1"/>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8"/>
                <w:szCs w:val="18"/>
                <w:u w:val="none"/>
                <w:shd w:fill="auto" w:val="clear"/>
                <w:vertAlign w:val="baseline"/>
                <w:rtl w:val="0"/>
              </w:rPr>
              <w:t xml:space="preserve">O</w:t>
            </w:r>
          </w:p>
        </w:tc>
        <w:tc>
          <w:tcPr/>
          <w:p w:rsidR="00000000" w:rsidDel="00000000" w:rsidP="00000000" w:rsidRDefault="00000000" w:rsidRPr="00000000" w14:paraId="000001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0" w:right="0" w:firstLine="0"/>
              <w:jc w:val="left"/>
              <w:rPr>
                <w:rFonts w:ascii="Times New Roman" w:cs="Times New Roman" w:eastAsia="Times New Roman" w:hAnsi="Times New Roman"/>
                <w:b w:val="0"/>
                <w:bCs w:val="0"/>
                <w:i w:val="1"/>
                <w:iCs w:val="1"/>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1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 w:right="1" w:firstLine="0"/>
              <w:jc w:val="center"/>
              <w:rPr>
                <w:rFonts w:ascii="Times New Roman" w:cs="Times New Roman" w:eastAsia="Times New Roman" w:hAnsi="Times New Roman"/>
                <w:b w:val="1"/>
                <w:bCs w:val="1"/>
                <w:i w:val="1"/>
                <w:iCs w:val="1"/>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18"/>
                <w:szCs w:val="18"/>
                <w:u w:val="none"/>
                <w:shd w:fill="auto" w:val="clear"/>
                <w:vertAlign w:val="baseline"/>
                <w:rtl w:val="0"/>
              </w:rPr>
              <w:t xml:space="preserve">Ability to Detect</w:t>
            </w:r>
          </w:p>
        </w:tc>
        <w:tc>
          <w:tcPr/>
          <w:p w:rsidR="00000000" w:rsidDel="00000000" w:rsidP="00000000" w:rsidRDefault="00000000" w:rsidRPr="00000000" w14:paraId="000001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0" w:right="0" w:firstLine="0"/>
              <w:jc w:val="left"/>
              <w:rPr>
                <w:rFonts w:ascii="Times New Roman" w:cs="Times New Roman" w:eastAsia="Times New Roman" w:hAnsi="Times New Roman"/>
                <w:b w:val="0"/>
                <w:bCs w:val="0"/>
                <w:i w:val="1"/>
                <w:iCs w:val="1"/>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1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 w:right="0" w:firstLine="0"/>
              <w:jc w:val="center"/>
              <w:rPr>
                <w:rFonts w:ascii="Times New Roman" w:cs="Times New Roman" w:eastAsia="Times New Roman" w:hAnsi="Times New Roman"/>
                <w:b w:val="1"/>
                <w:bCs w:val="1"/>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8"/>
                <w:szCs w:val="18"/>
                <w:u w:val="none"/>
                <w:shd w:fill="auto" w:val="clear"/>
                <w:vertAlign w:val="baseline"/>
                <w:rtl w:val="0"/>
              </w:rPr>
              <w:t xml:space="preserve">D</w:t>
            </w:r>
          </w:p>
        </w:tc>
        <w:tc>
          <w:tcPr/>
          <w:p w:rsidR="00000000" w:rsidDel="00000000" w:rsidP="00000000" w:rsidRDefault="00000000" w:rsidRPr="00000000" w14:paraId="000002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90" w:right="179" w:firstLine="1.0000000000000142"/>
              <w:jc w:val="center"/>
              <w:rPr>
                <w:rFonts w:ascii="Times New Roman" w:cs="Times New Roman" w:eastAsia="Times New Roman" w:hAnsi="Times New Roman"/>
                <w:b w:val="1"/>
                <w:bCs w:val="1"/>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18"/>
                <w:szCs w:val="18"/>
                <w:u w:val="none"/>
                <w:shd w:fill="auto" w:val="clear"/>
                <w:vertAlign w:val="baseline"/>
                <w:rtl w:val="0"/>
              </w:rPr>
              <w:t xml:space="preserve">Action Priority </w:t>
            </w:r>
            <w:r w:rsidDel="00000000" w:rsidR="00000000" w:rsidRPr="00000000">
              <w:rPr>
                <w:rFonts w:ascii="Times New Roman" w:cs="Times New Roman" w:eastAsia="Times New Roman" w:hAnsi="Times New Roman"/>
                <w:b w:val="1"/>
                <w:bCs w:val="1"/>
                <w:i w:val="0"/>
                <w:iCs w:val="0"/>
                <w:smallCaps w:val="0"/>
                <w:strike w:val="0"/>
                <w:color w:val="000000"/>
                <w:sz w:val="18"/>
                <w:szCs w:val="18"/>
                <w:u w:val="none"/>
                <w:shd w:fill="auto" w:val="clear"/>
                <w:vertAlign w:val="baseline"/>
                <w:rtl w:val="0"/>
              </w:rPr>
              <w:t xml:space="preserve">(AP)</w:t>
            </w:r>
          </w:p>
        </w:tc>
      </w:tr>
      <w:tr>
        <w:trPr>
          <w:cantSplit w:val="0"/>
          <w:trHeight w:val="206" w:hRule="atLeast"/>
          <w:tblHeader w:val="0"/>
        </w:trPr>
        <w:tc>
          <w:tcPr>
            <w:vMerge w:val="restart"/>
            <w:shd w:fill="943735" w:val="clear"/>
          </w:tcPr>
          <w:p w:rsidR="00000000" w:rsidDel="00000000" w:rsidP="00000000" w:rsidRDefault="00000000" w:rsidRPr="00000000" w14:paraId="000002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1"/>
                <w:iCs w:val="1"/>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2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1"/>
                <w:iCs w:val="1"/>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2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1"/>
                <w:iCs w:val="1"/>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2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1"/>
                <w:iCs w:val="1"/>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2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1"/>
                <w:iCs w:val="1"/>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2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1"/>
                <w:iCs w:val="1"/>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2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1"/>
                <w:iCs w:val="1"/>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2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8" w:line="240" w:lineRule="auto"/>
              <w:ind w:left="0" w:right="0" w:firstLine="0"/>
              <w:jc w:val="left"/>
              <w:rPr>
                <w:rFonts w:ascii="Times New Roman" w:cs="Times New Roman" w:eastAsia="Times New Roman" w:hAnsi="Times New Roman"/>
                <w:b w:val="0"/>
                <w:bCs w:val="0"/>
                <w:i w:val="1"/>
                <w:iCs w:val="1"/>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2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 w:right="0" w:firstLine="0"/>
              <w:jc w:val="center"/>
              <w:rPr>
                <w:rFonts w:ascii="Times New Roman" w:cs="Times New Roman" w:eastAsia="Times New Roman" w:hAnsi="Times New Roman"/>
                <w:b w:val="0"/>
                <w:bCs w:val="0"/>
                <w:i w:val="1"/>
                <w:iCs w:val="1"/>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18"/>
                <w:szCs w:val="18"/>
                <w:u w:val="none"/>
                <w:shd w:fill="auto" w:val="clear"/>
                <w:vertAlign w:val="baseline"/>
                <w:rtl w:val="0"/>
              </w:rPr>
              <w:t xml:space="preserve">High</w:t>
            </w:r>
          </w:p>
        </w:tc>
        <w:tc>
          <w:tcPr>
            <w:vMerge w:val="restart"/>
          </w:tcPr>
          <w:p w:rsidR="00000000" w:rsidDel="00000000" w:rsidP="00000000" w:rsidRDefault="00000000" w:rsidRPr="00000000" w14:paraId="000002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1"/>
                <w:iCs w:val="1"/>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2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1"/>
                <w:iCs w:val="1"/>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2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1"/>
                <w:iCs w:val="1"/>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2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1"/>
                <w:iCs w:val="1"/>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2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1"/>
                <w:iCs w:val="1"/>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2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1"/>
                <w:iCs w:val="1"/>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2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1"/>
                <w:iCs w:val="1"/>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2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8" w:line="240" w:lineRule="auto"/>
              <w:ind w:left="0" w:right="0" w:firstLine="0"/>
              <w:jc w:val="left"/>
              <w:rPr>
                <w:rFonts w:ascii="Times New Roman" w:cs="Times New Roman" w:eastAsia="Times New Roman" w:hAnsi="Times New Roman"/>
                <w:b w:val="0"/>
                <w:bCs w:val="0"/>
                <w:i w:val="1"/>
                <w:iCs w:val="1"/>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2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63"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7-8</w:t>
            </w:r>
          </w:p>
        </w:tc>
        <w:tc>
          <w:tcPr>
            <w:vMerge w:val="restart"/>
          </w:tcPr>
          <w:p w:rsidR="00000000" w:rsidDel="00000000" w:rsidP="00000000" w:rsidRDefault="00000000" w:rsidRPr="00000000" w14:paraId="000002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3" w:line="240" w:lineRule="auto"/>
              <w:ind w:left="0" w:right="0" w:firstLine="0"/>
              <w:jc w:val="left"/>
              <w:rPr>
                <w:rFonts w:ascii="Times New Roman" w:cs="Times New Roman" w:eastAsia="Times New Roman" w:hAnsi="Times New Roman"/>
                <w:b w:val="0"/>
                <w:bCs w:val="0"/>
                <w:i w:val="1"/>
                <w:iCs w:val="1"/>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2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619" w:right="0" w:firstLine="0"/>
              <w:jc w:val="left"/>
              <w:rPr>
                <w:rFonts w:ascii="Times New Roman" w:cs="Times New Roman" w:eastAsia="Times New Roman" w:hAnsi="Times New Roman"/>
                <w:b w:val="0"/>
                <w:bCs w:val="0"/>
                <w:i w:val="1"/>
                <w:iCs w:val="1"/>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18"/>
                <w:szCs w:val="18"/>
                <w:u w:val="none"/>
                <w:shd w:fill="auto" w:val="clear"/>
                <w:vertAlign w:val="baseline"/>
                <w:rtl w:val="0"/>
              </w:rPr>
              <w:t xml:space="preserve">Very High</w:t>
            </w:r>
          </w:p>
        </w:tc>
        <w:tc>
          <w:tcPr>
            <w:vMerge w:val="restart"/>
          </w:tcPr>
          <w:p w:rsidR="00000000" w:rsidDel="00000000" w:rsidP="00000000" w:rsidRDefault="00000000" w:rsidRPr="00000000" w14:paraId="000002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3" w:line="240" w:lineRule="auto"/>
              <w:ind w:left="0" w:right="0" w:firstLine="0"/>
              <w:jc w:val="left"/>
              <w:rPr>
                <w:rFonts w:ascii="Times New Roman" w:cs="Times New Roman" w:eastAsia="Times New Roman" w:hAnsi="Times New Roman"/>
                <w:b w:val="0"/>
                <w:bCs w:val="0"/>
                <w:i w:val="1"/>
                <w:iCs w:val="1"/>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2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8"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8-10</w:t>
            </w:r>
          </w:p>
        </w:tc>
        <w:tc>
          <w:tcPr/>
          <w:p w:rsidR="00000000" w:rsidDel="00000000" w:rsidP="00000000" w:rsidRDefault="00000000" w:rsidRPr="00000000" w14:paraId="000002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182" w:lineRule="auto"/>
              <w:ind w:left="9" w:right="1" w:firstLine="0"/>
              <w:jc w:val="center"/>
              <w:rPr>
                <w:rFonts w:ascii="Times New Roman" w:cs="Times New Roman" w:eastAsia="Times New Roman" w:hAnsi="Times New Roman"/>
                <w:b w:val="0"/>
                <w:bCs w:val="0"/>
                <w:i w:val="1"/>
                <w:iCs w:val="1"/>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18"/>
                <w:szCs w:val="18"/>
                <w:u w:val="none"/>
                <w:shd w:fill="auto" w:val="clear"/>
                <w:vertAlign w:val="baseline"/>
                <w:rtl w:val="0"/>
              </w:rPr>
              <w:t xml:space="preserve">Low – Very Low</w:t>
            </w:r>
          </w:p>
        </w:tc>
        <w:tc>
          <w:tcPr/>
          <w:p w:rsidR="00000000" w:rsidDel="00000000" w:rsidP="00000000" w:rsidRDefault="00000000" w:rsidRPr="00000000" w14:paraId="000002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182" w:lineRule="auto"/>
              <w:ind w:left="10"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7-10</w:t>
            </w:r>
          </w:p>
        </w:tc>
        <w:tc>
          <w:tcPr>
            <w:shd w:fill="ed0000" w:val="clear"/>
          </w:tcPr>
          <w:p w:rsidR="00000000" w:rsidDel="00000000" w:rsidP="00000000" w:rsidRDefault="00000000" w:rsidRPr="00000000" w14:paraId="000002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182" w:lineRule="auto"/>
              <w:ind w:left="10" w:right="1"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H</w:t>
            </w:r>
          </w:p>
        </w:tc>
      </w:tr>
      <w:tr>
        <w:trPr>
          <w:cantSplit w:val="0"/>
          <w:trHeight w:val="206" w:hRule="atLeast"/>
          <w:tblHeader w:val="0"/>
        </w:trPr>
        <w:tc>
          <w:tcPr>
            <w:vMerge w:val="continue"/>
            <w:shd w:fill="943735" w:val="clear"/>
          </w:tcPr>
          <w:p w:rsidR="00000000" w:rsidDel="00000000" w:rsidP="00000000" w:rsidRDefault="00000000" w:rsidRPr="00000000" w14:paraId="000002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2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2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2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2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182" w:lineRule="auto"/>
              <w:ind w:left="9" w:right="1" w:firstLine="0"/>
              <w:jc w:val="center"/>
              <w:rPr>
                <w:rFonts w:ascii="Times New Roman" w:cs="Times New Roman" w:eastAsia="Times New Roman" w:hAnsi="Times New Roman"/>
                <w:b w:val="0"/>
                <w:bCs w:val="0"/>
                <w:i w:val="1"/>
                <w:iCs w:val="1"/>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18"/>
                <w:szCs w:val="18"/>
                <w:u w:val="none"/>
                <w:shd w:fill="auto" w:val="clear"/>
                <w:vertAlign w:val="baseline"/>
                <w:rtl w:val="0"/>
              </w:rPr>
              <w:t xml:space="preserve">Moderate</w:t>
            </w:r>
          </w:p>
        </w:tc>
        <w:tc>
          <w:tcPr/>
          <w:p w:rsidR="00000000" w:rsidDel="00000000" w:rsidP="00000000" w:rsidRDefault="00000000" w:rsidRPr="00000000" w14:paraId="000002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182" w:lineRule="auto"/>
              <w:ind w:left="10"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5-6</w:t>
            </w:r>
          </w:p>
        </w:tc>
        <w:tc>
          <w:tcPr>
            <w:shd w:fill="ed0000" w:val="clear"/>
          </w:tcPr>
          <w:p w:rsidR="00000000" w:rsidDel="00000000" w:rsidP="00000000" w:rsidRDefault="00000000" w:rsidRPr="00000000" w14:paraId="000002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182" w:lineRule="auto"/>
              <w:ind w:left="10" w:right="1"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H</w:t>
            </w:r>
          </w:p>
        </w:tc>
      </w:tr>
      <w:tr>
        <w:trPr>
          <w:cantSplit w:val="0"/>
          <w:trHeight w:val="206" w:hRule="atLeast"/>
          <w:tblHeader w:val="0"/>
        </w:trPr>
        <w:tc>
          <w:tcPr>
            <w:vMerge w:val="continue"/>
            <w:shd w:fill="943735" w:val="clear"/>
          </w:tcPr>
          <w:p w:rsidR="00000000" w:rsidDel="00000000" w:rsidP="00000000" w:rsidRDefault="00000000" w:rsidRPr="00000000" w14:paraId="000002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2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2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2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2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182" w:lineRule="auto"/>
              <w:ind w:left="9" w:right="0" w:firstLine="0"/>
              <w:jc w:val="center"/>
              <w:rPr>
                <w:rFonts w:ascii="Times New Roman" w:cs="Times New Roman" w:eastAsia="Times New Roman" w:hAnsi="Times New Roman"/>
                <w:b w:val="0"/>
                <w:bCs w:val="0"/>
                <w:i w:val="1"/>
                <w:iCs w:val="1"/>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18"/>
                <w:szCs w:val="18"/>
                <w:u w:val="none"/>
                <w:shd w:fill="auto" w:val="clear"/>
                <w:vertAlign w:val="baseline"/>
                <w:rtl w:val="0"/>
              </w:rPr>
              <w:t xml:space="preserve">High</w:t>
            </w:r>
          </w:p>
        </w:tc>
        <w:tc>
          <w:tcPr/>
          <w:p w:rsidR="00000000" w:rsidDel="00000000" w:rsidP="00000000" w:rsidRDefault="00000000" w:rsidRPr="00000000" w14:paraId="000002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182" w:lineRule="auto"/>
              <w:ind w:left="10"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2-4</w:t>
            </w:r>
          </w:p>
        </w:tc>
        <w:tc>
          <w:tcPr>
            <w:shd w:fill="ed0000" w:val="clear"/>
          </w:tcPr>
          <w:p w:rsidR="00000000" w:rsidDel="00000000" w:rsidP="00000000" w:rsidRDefault="00000000" w:rsidRPr="00000000" w14:paraId="000002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182" w:lineRule="auto"/>
              <w:ind w:left="10" w:right="1"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H</w:t>
            </w:r>
          </w:p>
        </w:tc>
      </w:tr>
      <w:tr>
        <w:trPr>
          <w:cantSplit w:val="0"/>
          <w:trHeight w:val="206" w:hRule="atLeast"/>
          <w:tblHeader w:val="0"/>
        </w:trPr>
        <w:tc>
          <w:tcPr>
            <w:vMerge w:val="continue"/>
            <w:shd w:fill="943735" w:val="clear"/>
          </w:tcPr>
          <w:p w:rsidR="00000000" w:rsidDel="00000000" w:rsidP="00000000" w:rsidRDefault="00000000" w:rsidRPr="00000000" w14:paraId="000002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2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2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2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2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182" w:lineRule="auto"/>
              <w:ind w:left="9" w:right="0" w:firstLine="0"/>
              <w:jc w:val="center"/>
              <w:rPr>
                <w:rFonts w:ascii="Times New Roman" w:cs="Times New Roman" w:eastAsia="Times New Roman" w:hAnsi="Times New Roman"/>
                <w:b w:val="0"/>
                <w:bCs w:val="0"/>
                <w:i w:val="1"/>
                <w:iCs w:val="1"/>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18"/>
                <w:szCs w:val="18"/>
                <w:u w:val="none"/>
                <w:shd w:fill="auto" w:val="clear"/>
                <w:vertAlign w:val="baseline"/>
                <w:rtl w:val="0"/>
              </w:rPr>
              <w:t xml:space="preserve">Very High</w:t>
            </w:r>
          </w:p>
        </w:tc>
        <w:tc>
          <w:tcPr/>
          <w:p w:rsidR="00000000" w:rsidDel="00000000" w:rsidP="00000000" w:rsidRDefault="00000000" w:rsidRPr="00000000" w14:paraId="000002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182" w:lineRule="auto"/>
              <w:ind w:left="9"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1</w:t>
            </w:r>
          </w:p>
        </w:tc>
        <w:tc>
          <w:tcPr>
            <w:shd w:fill="ed0000" w:val="clear"/>
          </w:tcPr>
          <w:p w:rsidR="00000000" w:rsidDel="00000000" w:rsidP="00000000" w:rsidRDefault="00000000" w:rsidRPr="00000000" w14:paraId="000002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182" w:lineRule="auto"/>
              <w:ind w:left="10" w:right="1"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H</w:t>
            </w:r>
          </w:p>
        </w:tc>
      </w:tr>
      <w:tr>
        <w:trPr>
          <w:cantSplit w:val="0"/>
          <w:trHeight w:val="206" w:hRule="atLeast"/>
          <w:tblHeader w:val="0"/>
        </w:trPr>
        <w:tc>
          <w:tcPr>
            <w:vMerge w:val="continue"/>
            <w:shd w:fill="943735" w:val="clear"/>
          </w:tcPr>
          <w:p w:rsidR="00000000" w:rsidDel="00000000" w:rsidP="00000000" w:rsidRDefault="00000000" w:rsidRPr="00000000" w14:paraId="000002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2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vMerge w:val="restart"/>
          </w:tcPr>
          <w:p w:rsidR="00000000" w:rsidDel="00000000" w:rsidP="00000000" w:rsidRDefault="00000000" w:rsidRPr="00000000" w14:paraId="000002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3" w:line="240" w:lineRule="auto"/>
              <w:ind w:left="0" w:right="0" w:firstLine="0"/>
              <w:jc w:val="left"/>
              <w:rPr>
                <w:rFonts w:ascii="Times New Roman" w:cs="Times New Roman" w:eastAsia="Times New Roman" w:hAnsi="Times New Roman"/>
                <w:b w:val="0"/>
                <w:bCs w:val="0"/>
                <w:i w:val="1"/>
                <w:iCs w:val="1"/>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2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 w:right="0" w:firstLine="0"/>
              <w:jc w:val="center"/>
              <w:rPr>
                <w:rFonts w:ascii="Times New Roman" w:cs="Times New Roman" w:eastAsia="Times New Roman" w:hAnsi="Times New Roman"/>
                <w:b w:val="0"/>
                <w:bCs w:val="0"/>
                <w:i w:val="1"/>
                <w:iCs w:val="1"/>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18"/>
                <w:szCs w:val="18"/>
                <w:u w:val="none"/>
                <w:shd w:fill="auto" w:val="clear"/>
                <w:vertAlign w:val="baseline"/>
                <w:rtl w:val="0"/>
              </w:rPr>
              <w:t xml:space="preserve">High</w:t>
            </w:r>
          </w:p>
        </w:tc>
        <w:tc>
          <w:tcPr>
            <w:vMerge w:val="restart"/>
          </w:tcPr>
          <w:p w:rsidR="00000000" w:rsidDel="00000000" w:rsidP="00000000" w:rsidRDefault="00000000" w:rsidRPr="00000000" w14:paraId="000002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3" w:line="240" w:lineRule="auto"/>
              <w:ind w:left="0" w:right="0" w:firstLine="0"/>
              <w:jc w:val="left"/>
              <w:rPr>
                <w:rFonts w:ascii="Times New Roman" w:cs="Times New Roman" w:eastAsia="Times New Roman" w:hAnsi="Times New Roman"/>
                <w:b w:val="0"/>
                <w:bCs w:val="0"/>
                <w:i w:val="1"/>
                <w:iCs w:val="1"/>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2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63"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6-7</w:t>
            </w:r>
          </w:p>
        </w:tc>
        <w:tc>
          <w:tcPr/>
          <w:p w:rsidR="00000000" w:rsidDel="00000000" w:rsidP="00000000" w:rsidRDefault="00000000" w:rsidRPr="00000000" w14:paraId="000002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182" w:lineRule="auto"/>
              <w:ind w:left="9" w:right="1" w:firstLine="0"/>
              <w:jc w:val="center"/>
              <w:rPr>
                <w:rFonts w:ascii="Times New Roman" w:cs="Times New Roman" w:eastAsia="Times New Roman" w:hAnsi="Times New Roman"/>
                <w:b w:val="0"/>
                <w:bCs w:val="0"/>
                <w:i w:val="1"/>
                <w:iCs w:val="1"/>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18"/>
                <w:szCs w:val="18"/>
                <w:u w:val="none"/>
                <w:shd w:fill="auto" w:val="clear"/>
                <w:vertAlign w:val="baseline"/>
                <w:rtl w:val="0"/>
              </w:rPr>
              <w:t xml:space="preserve">Low – Very Low</w:t>
            </w:r>
          </w:p>
        </w:tc>
        <w:tc>
          <w:tcPr/>
          <w:p w:rsidR="00000000" w:rsidDel="00000000" w:rsidP="00000000" w:rsidRDefault="00000000" w:rsidRPr="00000000" w14:paraId="000002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182" w:lineRule="auto"/>
              <w:ind w:left="10"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7-10</w:t>
            </w:r>
          </w:p>
        </w:tc>
        <w:tc>
          <w:tcPr>
            <w:shd w:fill="ed0000" w:val="clear"/>
          </w:tcPr>
          <w:p w:rsidR="00000000" w:rsidDel="00000000" w:rsidP="00000000" w:rsidRDefault="00000000" w:rsidRPr="00000000" w14:paraId="000002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182" w:lineRule="auto"/>
              <w:ind w:left="10" w:right="1"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H</w:t>
            </w:r>
          </w:p>
        </w:tc>
      </w:tr>
      <w:tr>
        <w:trPr>
          <w:cantSplit w:val="0"/>
          <w:trHeight w:val="206" w:hRule="atLeast"/>
          <w:tblHeader w:val="0"/>
        </w:trPr>
        <w:tc>
          <w:tcPr>
            <w:vMerge w:val="continue"/>
            <w:shd w:fill="943735" w:val="clear"/>
          </w:tcPr>
          <w:p w:rsidR="00000000" w:rsidDel="00000000" w:rsidP="00000000" w:rsidRDefault="00000000" w:rsidRPr="00000000" w14:paraId="000002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2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2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2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2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182" w:lineRule="auto"/>
              <w:ind w:left="9" w:right="1" w:firstLine="0"/>
              <w:jc w:val="center"/>
              <w:rPr>
                <w:rFonts w:ascii="Times New Roman" w:cs="Times New Roman" w:eastAsia="Times New Roman" w:hAnsi="Times New Roman"/>
                <w:b w:val="0"/>
                <w:bCs w:val="0"/>
                <w:i w:val="1"/>
                <w:iCs w:val="1"/>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18"/>
                <w:szCs w:val="18"/>
                <w:u w:val="none"/>
                <w:shd w:fill="auto" w:val="clear"/>
                <w:vertAlign w:val="baseline"/>
                <w:rtl w:val="0"/>
              </w:rPr>
              <w:t xml:space="preserve">Moderate</w:t>
            </w:r>
          </w:p>
        </w:tc>
        <w:tc>
          <w:tcPr/>
          <w:p w:rsidR="00000000" w:rsidDel="00000000" w:rsidP="00000000" w:rsidRDefault="00000000" w:rsidRPr="00000000" w14:paraId="000002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182" w:lineRule="auto"/>
              <w:ind w:left="10"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5-6</w:t>
            </w:r>
          </w:p>
        </w:tc>
        <w:tc>
          <w:tcPr>
            <w:shd w:fill="ed0000" w:val="clear"/>
          </w:tcPr>
          <w:p w:rsidR="00000000" w:rsidDel="00000000" w:rsidP="00000000" w:rsidRDefault="00000000" w:rsidRPr="00000000" w14:paraId="000002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182" w:lineRule="auto"/>
              <w:ind w:left="10" w:right="1"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H</w:t>
            </w:r>
          </w:p>
        </w:tc>
      </w:tr>
      <w:tr>
        <w:trPr>
          <w:cantSplit w:val="0"/>
          <w:trHeight w:val="206" w:hRule="atLeast"/>
          <w:tblHeader w:val="0"/>
        </w:trPr>
        <w:tc>
          <w:tcPr>
            <w:vMerge w:val="continue"/>
            <w:shd w:fill="943735" w:val="clear"/>
          </w:tcPr>
          <w:p w:rsidR="00000000" w:rsidDel="00000000" w:rsidP="00000000" w:rsidRDefault="00000000" w:rsidRPr="00000000" w14:paraId="000002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2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2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2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2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182" w:lineRule="auto"/>
              <w:ind w:left="9" w:right="0" w:firstLine="0"/>
              <w:jc w:val="center"/>
              <w:rPr>
                <w:rFonts w:ascii="Times New Roman" w:cs="Times New Roman" w:eastAsia="Times New Roman" w:hAnsi="Times New Roman"/>
                <w:b w:val="0"/>
                <w:bCs w:val="0"/>
                <w:i w:val="1"/>
                <w:iCs w:val="1"/>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18"/>
                <w:szCs w:val="18"/>
                <w:u w:val="none"/>
                <w:shd w:fill="auto" w:val="clear"/>
                <w:vertAlign w:val="baseline"/>
                <w:rtl w:val="0"/>
              </w:rPr>
              <w:t xml:space="preserve">High</w:t>
            </w:r>
          </w:p>
        </w:tc>
        <w:tc>
          <w:tcPr/>
          <w:p w:rsidR="00000000" w:rsidDel="00000000" w:rsidP="00000000" w:rsidRDefault="00000000" w:rsidRPr="00000000" w14:paraId="000002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182" w:lineRule="auto"/>
              <w:ind w:left="10"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2-4</w:t>
            </w:r>
          </w:p>
        </w:tc>
        <w:tc>
          <w:tcPr>
            <w:shd w:fill="ed0000" w:val="clear"/>
          </w:tcPr>
          <w:p w:rsidR="00000000" w:rsidDel="00000000" w:rsidP="00000000" w:rsidRDefault="00000000" w:rsidRPr="00000000" w14:paraId="000002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182" w:lineRule="auto"/>
              <w:ind w:left="10" w:right="1"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H</w:t>
            </w:r>
          </w:p>
        </w:tc>
      </w:tr>
      <w:tr>
        <w:trPr>
          <w:cantSplit w:val="0"/>
          <w:trHeight w:val="207" w:hRule="atLeast"/>
          <w:tblHeader w:val="0"/>
        </w:trPr>
        <w:tc>
          <w:tcPr>
            <w:vMerge w:val="continue"/>
            <w:shd w:fill="943735" w:val="clear"/>
          </w:tcPr>
          <w:p w:rsidR="00000000" w:rsidDel="00000000" w:rsidP="00000000" w:rsidRDefault="00000000" w:rsidRPr="00000000" w14:paraId="000002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2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2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2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2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182" w:lineRule="auto"/>
              <w:ind w:left="9" w:right="0" w:firstLine="0"/>
              <w:jc w:val="center"/>
              <w:rPr>
                <w:rFonts w:ascii="Times New Roman" w:cs="Times New Roman" w:eastAsia="Times New Roman" w:hAnsi="Times New Roman"/>
                <w:b w:val="0"/>
                <w:bCs w:val="0"/>
                <w:i w:val="1"/>
                <w:iCs w:val="1"/>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18"/>
                <w:szCs w:val="18"/>
                <w:u w:val="none"/>
                <w:shd w:fill="auto" w:val="clear"/>
                <w:vertAlign w:val="baseline"/>
                <w:rtl w:val="0"/>
              </w:rPr>
              <w:t xml:space="preserve">Very High</w:t>
            </w:r>
          </w:p>
        </w:tc>
        <w:tc>
          <w:tcPr/>
          <w:p w:rsidR="00000000" w:rsidDel="00000000" w:rsidP="00000000" w:rsidRDefault="00000000" w:rsidRPr="00000000" w14:paraId="000002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182" w:lineRule="auto"/>
              <w:ind w:left="9"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1</w:t>
            </w:r>
          </w:p>
        </w:tc>
        <w:tc>
          <w:tcPr>
            <w:shd w:fill="ffff00" w:val="clear"/>
          </w:tcPr>
          <w:p w:rsidR="00000000" w:rsidDel="00000000" w:rsidP="00000000" w:rsidRDefault="00000000" w:rsidRPr="00000000" w14:paraId="000002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182" w:lineRule="auto"/>
              <w:ind w:left="10"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M</w:t>
            </w:r>
          </w:p>
        </w:tc>
      </w:tr>
      <w:tr>
        <w:trPr>
          <w:cantSplit w:val="0"/>
          <w:trHeight w:val="206" w:hRule="atLeast"/>
          <w:tblHeader w:val="0"/>
        </w:trPr>
        <w:tc>
          <w:tcPr>
            <w:vMerge w:val="continue"/>
            <w:shd w:fill="943735" w:val="clear"/>
          </w:tcPr>
          <w:p w:rsidR="00000000" w:rsidDel="00000000" w:rsidP="00000000" w:rsidRDefault="00000000" w:rsidRPr="00000000" w14:paraId="000002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2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vMerge w:val="restart"/>
          </w:tcPr>
          <w:p w:rsidR="00000000" w:rsidDel="00000000" w:rsidP="00000000" w:rsidRDefault="00000000" w:rsidRPr="00000000" w14:paraId="000002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3" w:line="240" w:lineRule="auto"/>
              <w:ind w:left="0" w:right="0" w:firstLine="0"/>
              <w:jc w:val="left"/>
              <w:rPr>
                <w:rFonts w:ascii="Times New Roman" w:cs="Times New Roman" w:eastAsia="Times New Roman" w:hAnsi="Times New Roman"/>
                <w:b w:val="0"/>
                <w:bCs w:val="0"/>
                <w:i w:val="1"/>
                <w:iCs w:val="1"/>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2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642" w:right="0" w:firstLine="0"/>
              <w:jc w:val="left"/>
              <w:rPr>
                <w:rFonts w:ascii="Times New Roman" w:cs="Times New Roman" w:eastAsia="Times New Roman" w:hAnsi="Times New Roman"/>
                <w:b w:val="0"/>
                <w:bCs w:val="0"/>
                <w:i w:val="1"/>
                <w:iCs w:val="1"/>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18"/>
                <w:szCs w:val="18"/>
                <w:u w:val="none"/>
                <w:shd w:fill="auto" w:val="clear"/>
                <w:vertAlign w:val="baseline"/>
                <w:rtl w:val="0"/>
              </w:rPr>
              <w:t xml:space="preserve">Moderate</w:t>
            </w:r>
          </w:p>
        </w:tc>
        <w:tc>
          <w:tcPr>
            <w:vMerge w:val="restart"/>
          </w:tcPr>
          <w:p w:rsidR="00000000" w:rsidDel="00000000" w:rsidP="00000000" w:rsidRDefault="00000000" w:rsidRPr="00000000" w14:paraId="000002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3" w:line="240" w:lineRule="auto"/>
              <w:ind w:left="0" w:right="0" w:firstLine="0"/>
              <w:jc w:val="left"/>
              <w:rPr>
                <w:rFonts w:ascii="Times New Roman" w:cs="Times New Roman" w:eastAsia="Times New Roman" w:hAnsi="Times New Roman"/>
                <w:b w:val="0"/>
                <w:bCs w:val="0"/>
                <w:i w:val="1"/>
                <w:iCs w:val="1"/>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2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63"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4-5</w:t>
            </w:r>
          </w:p>
        </w:tc>
        <w:tc>
          <w:tcPr/>
          <w:p w:rsidR="00000000" w:rsidDel="00000000" w:rsidP="00000000" w:rsidRDefault="00000000" w:rsidRPr="00000000" w14:paraId="000002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182" w:lineRule="auto"/>
              <w:ind w:left="9" w:right="1" w:firstLine="0"/>
              <w:jc w:val="center"/>
              <w:rPr>
                <w:rFonts w:ascii="Times New Roman" w:cs="Times New Roman" w:eastAsia="Times New Roman" w:hAnsi="Times New Roman"/>
                <w:b w:val="0"/>
                <w:bCs w:val="0"/>
                <w:i w:val="1"/>
                <w:iCs w:val="1"/>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18"/>
                <w:szCs w:val="18"/>
                <w:u w:val="none"/>
                <w:shd w:fill="auto" w:val="clear"/>
                <w:vertAlign w:val="baseline"/>
                <w:rtl w:val="0"/>
              </w:rPr>
              <w:t xml:space="preserve">Low – Very Low</w:t>
            </w:r>
          </w:p>
        </w:tc>
        <w:tc>
          <w:tcPr/>
          <w:p w:rsidR="00000000" w:rsidDel="00000000" w:rsidP="00000000" w:rsidRDefault="00000000" w:rsidRPr="00000000" w14:paraId="000002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182" w:lineRule="auto"/>
              <w:ind w:left="10"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7-10</w:t>
            </w:r>
          </w:p>
        </w:tc>
        <w:tc>
          <w:tcPr>
            <w:shd w:fill="ed0000" w:val="clear"/>
          </w:tcPr>
          <w:p w:rsidR="00000000" w:rsidDel="00000000" w:rsidP="00000000" w:rsidRDefault="00000000" w:rsidRPr="00000000" w14:paraId="000002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182" w:lineRule="auto"/>
              <w:ind w:left="10" w:right="1"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H</w:t>
            </w:r>
          </w:p>
        </w:tc>
      </w:tr>
      <w:tr>
        <w:trPr>
          <w:cantSplit w:val="0"/>
          <w:trHeight w:val="206" w:hRule="atLeast"/>
          <w:tblHeader w:val="0"/>
        </w:trPr>
        <w:tc>
          <w:tcPr>
            <w:vMerge w:val="continue"/>
            <w:shd w:fill="943735" w:val="clear"/>
          </w:tcPr>
          <w:p w:rsidR="00000000" w:rsidDel="00000000" w:rsidP="00000000" w:rsidRDefault="00000000" w:rsidRPr="00000000" w14:paraId="000002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2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2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2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2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182" w:lineRule="auto"/>
              <w:ind w:left="9" w:right="1" w:firstLine="0"/>
              <w:jc w:val="center"/>
              <w:rPr>
                <w:rFonts w:ascii="Times New Roman" w:cs="Times New Roman" w:eastAsia="Times New Roman" w:hAnsi="Times New Roman"/>
                <w:b w:val="0"/>
                <w:bCs w:val="0"/>
                <w:i w:val="1"/>
                <w:iCs w:val="1"/>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18"/>
                <w:szCs w:val="18"/>
                <w:u w:val="none"/>
                <w:shd w:fill="auto" w:val="clear"/>
                <w:vertAlign w:val="baseline"/>
                <w:rtl w:val="0"/>
              </w:rPr>
              <w:t xml:space="preserve">Moderate</w:t>
            </w:r>
          </w:p>
        </w:tc>
        <w:tc>
          <w:tcPr/>
          <w:p w:rsidR="00000000" w:rsidDel="00000000" w:rsidP="00000000" w:rsidRDefault="00000000" w:rsidRPr="00000000" w14:paraId="000002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182" w:lineRule="auto"/>
              <w:ind w:left="10"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5-6</w:t>
            </w:r>
          </w:p>
        </w:tc>
        <w:tc>
          <w:tcPr>
            <w:shd w:fill="ffff00" w:val="clear"/>
          </w:tcPr>
          <w:p w:rsidR="00000000" w:rsidDel="00000000" w:rsidP="00000000" w:rsidRDefault="00000000" w:rsidRPr="00000000" w14:paraId="000002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182" w:lineRule="auto"/>
              <w:ind w:left="10"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M</w:t>
            </w:r>
          </w:p>
        </w:tc>
      </w:tr>
      <w:tr>
        <w:trPr>
          <w:cantSplit w:val="0"/>
          <w:trHeight w:val="206" w:hRule="atLeast"/>
          <w:tblHeader w:val="0"/>
        </w:trPr>
        <w:tc>
          <w:tcPr>
            <w:vMerge w:val="continue"/>
            <w:shd w:fill="943735" w:val="clear"/>
          </w:tcPr>
          <w:p w:rsidR="00000000" w:rsidDel="00000000" w:rsidP="00000000" w:rsidRDefault="00000000" w:rsidRPr="00000000" w14:paraId="000002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2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2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2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2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182" w:lineRule="auto"/>
              <w:ind w:left="9" w:right="0" w:firstLine="0"/>
              <w:jc w:val="center"/>
              <w:rPr>
                <w:rFonts w:ascii="Times New Roman" w:cs="Times New Roman" w:eastAsia="Times New Roman" w:hAnsi="Times New Roman"/>
                <w:b w:val="0"/>
                <w:bCs w:val="0"/>
                <w:i w:val="1"/>
                <w:iCs w:val="1"/>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18"/>
                <w:szCs w:val="18"/>
                <w:u w:val="none"/>
                <w:shd w:fill="auto" w:val="clear"/>
                <w:vertAlign w:val="baseline"/>
                <w:rtl w:val="0"/>
              </w:rPr>
              <w:t xml:space="preserve">High</w:t>
            </w:r>
          </w:p>
        </w:tc>
        <w:tc>
          <w:tcPr/>
          <w:p w:rsidR="00000000" w:rsidDel="00000000" w:rsidP="00000000" w:rsidRDefault="00000000" w:rsidRPr="00000000" w14:paraId="000002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182" w:lineRule="auto"/>
              <w:ind w:left="10"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2-4</w:t>
            </w:r>
          </w:p>
        </w:tc>
        <w:tc>
          <w:tcPr>
            <w:shd w:fill="ffff00" w:val="clear"/>
          </w:tcPr>
          <w:p w:rsidR="00000000" w:rsidDel="00000000" w:rsidP="00000000" w:rsidRDefault="00000000" w:rsidRPr="00000000" w14:paraId="000002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182" w:lineRule="auto"/>
              <w:ind w:left="10"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M</w:t>
            </w:r>
          </w:p>
        </w:tc>
      </w:tr>
      <w:tr>
        <w:trPr>
          <w:cantSplit w:val="0"/>
          <w:trHeight w:val="206" w:hRule="atLeast"/>
          <w:tblHeader w:val="0"/>
        </w:trPr>
        <w:tc>
          <w:tcPr>
            <w:vMerge w:val="continue"/>
            <w:shd w:fill="943735" w:val="clear"/>
          </w:tcPr>
          <w:p w:rsidR="00000000" w:rsidDel="00000000" w:rsidP="00000000" w:rsidRDefault="00000000" w:rsidRPr="00000000" w14:paraId="000002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2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2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2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2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182" w:lineRule="auto"/>
              <w:ind w:left="9" w:right="0" w:firstLine="0"/>
              <w:jc w:val="center"/>
              <w:rPr>
                <w:rFonts w:ascii="Times New Roman" w:cs="Times New Roman" w:eastAsia="Times New Roman" w:hAnsi="Times New Roman"/>
                <w:b w:val="0"/>
                <w:bCs w:val="0"/>
                <w:i w:val="1"/>
                <w:iCs w:val="1"/>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18"/>
                <w:szCs w:val="18"/>
                <w:u w:val="none"/>
                <w:shd w:fill="auto" w:val="clear"/>
                <w:vertAlign w:val="baseline"/>
                <w:rtl w:val="0"/>
              </w:rPr>
              <w:t xml:space="preserve">Very High</w:t>
            </w:r>
          </w:p>
        </w:tc>
        <w:tc>
          <w:tcPr/>
          <w:p w:rsidR="00000000" w:rsidDel="00000000" w:rsidP="00000000" w:rsidRDefault="00000000" w:rsidRPr="00000000" w14:paraId="000002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182" w:lineRule="auto"/>
              <w:ind w:left="9"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1</w:t>
            </w:r>
          </w:p>
        </w:tc>
        <w:tc>
          <w:tcPr>
            <w:shd w:fill="ffff00" w:val="clear"/>
          </w:tcPr>
          <w:p w:rsidR="00000000" w:rsidDel="00000000" w:rsidP="00000000" w:rsidRDefault="00000000" w:rsidRPr="00000000" w14:paraId="000002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182" w:lineRule="auto"/>
              <w:ind w:left="10"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M</w:t>
            </w:r>
          </w:p>
        </w:tc>
      </w:tr>
      <w:tr>
        <w:trPr>
          <w:cantSplit w:val="0"/>
          <w:trHeight w:val="206" w:hRule="atLeast"/>
          <w:tblHeader w:val="0"/>
        </w:trPr>
        <w:tc>
          <w:tcPr>
            <w:vMerge w:val="continue"/>
            <w:shd w:fill="943735" w:val="clear"/>
          </w:tcPr>
          <w:p w:rsidR="00000000" w:rsidDel="00000000" w:rsidP="00000000" w:rsidRDefault="00000000" w:rsidRPr="00000000" w14:paraId="000002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2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vMerge w:val="restart"/>
          </w:tcPr>
          <w:p w:rsidR="00000000" w:rsidDel="00000000" w:rsidP="00000000" w:rsidRDefault="00000000" w:rsidRPr="00000000" w14:paraId="000002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3" w:line="240" w:lineRule="auto"/>
              <w:ind w:left="0" w:right="0" w:firstLine="0"/>
              <w:jc w:val="left"/>
              <w:rPr>
                <w:rFonts w:ascii="Times New Roman" w:cs="Times New Roman" w:eastAsia="Times New Roman" w:hAnsi="Times New Roman"/>
                <w:b w:val="0"/>
                <w:bCs w:val="0"/>
                <w:i w:val="1"/>
                <w:iCs w:val="1"/>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2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 w:right="0" w:firstLine="0"/>
              <w:jc w:val="center"/>
              <w:rPr>
                <w:rFonts w:ascii="Times New Roman" w:cs="Times New Roman" w:eastAsia="Times New Roman" w:hAnsi="Times New Roman"/>
                <w:b w:val="0"/>
                <w:bCs w:val="0"/>
                <w:i w:val="1"/>
                <w:iCs w:val="1"/>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18"/>
                <w:szCs w:val="18"/>
                <w:u w:val="none"/>
                <w:shd w:fill="auto" w:val="clear"/>
                <w:vertAlign w:val="baseline"/>
                <w:rtl w:val="0"/>
              </w:rPr>
              <w:t xml:space="preserve">Low</w:t>
            </w:r>
          </w:p>
        </w:tc>
        <w:tc>
          <w:tcPr>
            <w:vMerge w:val="restart"/>
          </w:tcPr>
          <w:p w:rsidR="00000000" w:rsidDel="00000000" w:rsidP="00000000" w:rsidRDefault="00000000" w:rsidRPr="00000000" w14:paraId="000002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3" w:line="240" w:lineRule="auto"/>
              <w:ind w:left="0" w:right="0" w:firstLine="0"/>
              <w:jc w:val="left"/>
              <w:rPr>
                <w:rFonts w:ascii="Times New Roman" w:cs="Times New Roman" w:eastAsia="Times New Roman" w:hAnsi="Times New Roman"/>
                <w:b w:val="0"/>
                <w:bCs w:val="0"/>
                <w:i w:val="1"/>
                <w:iCs w:val="1"/>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2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63"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2-3</w:t>
            </w:r>
          </w:p>
        </w:tc>
        <w:tc>
          <w:tcPr/>
          <w:p w:rsidR="00000000" w:rsidDel="00000000" w:rsidP="00000000" w:rsidRDefault="00000000" w:rsidRPr="00000000" w14:paraId="000002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182" w:lineRule="auto"/>
              <w:ind w:left="9" w:right="1" w:firstLine="0"/>
              <w:jc w:val="center"/>
              <w:rPr>
                <w:rFonts w:ascii="Times New Roman" w:cs="Times New Roman" w:eastAsia="Times New Roman" w:hAnsi="Times New Roman"/>
                <w:b w:val="0"/>
                <w:bCs w:val="0"/>
                <w:i w:val="1"/>
                <w:iCs w:val="1"/>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18"/>
                <w:szCs w:val="18"/>
                <w:u w:val="none"/>
                <w:shd w:fill="auto" w:val="clear"/>
                <w:vertAlign w:val="baseline"/>
                <w:rtl w:val="0"/>
              </w:rPr>
              <w:t xml:space="preserve">Low – Very Low</w:t>
            </w:r>
          </w:p>
        </w:tc>
        <w:tc>
          <w:tcPr/>
          <w:p w:rsidR="00000000" w:rsidDel="00000000" w:rsidP="00000000" w:rsidRDefault="00000000" w:rsidRPr="00000000" w14:paraId="000002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182" w:lineRule="auto"/>
              <w:ind w:left="10"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7-10</w:t>
            </w:r>
          </w:p>
        </w:tc>
        <w:tc>
          <w:tcPr>
            <w:shd w:fill="ffff00" w:val="clear"/>
          </w:tcPr>
          <w:p w:rsidR="00000000" w:rsidDel="00000000" w:rsidP="00000000" w:rsidRDefault="00000000" w:rsidRPr="00000000" w14:paraId="000002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182" w:lineRule="auto"/>
              <w:ind w:left="10"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M</w:t>
            </w:r>
          </w:p>
        </w:tc>
      </w:tr>
      <w:tr>
        <w:trPr>
          <w:cantSplit w:val="0"/>
          <w:trHeight w:val="206" w:hRule="atLeast"/>
          <w:tblHeader w:val="0"/>
        </w:trPr>
        <w:tc>
          <w:tcPr>
            <w:vMerge w:val="continue"/>
            <w:shd w:fill="943735" w:val="clear"/>
          </w:tcPr>
          <w:p w:rsidR="00000000" w:rsidDel="00000000" w:rsidP="00000000" w:rsidRDefault="00000000" w:rsidRPr="00000000" w14:paraId="000002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2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2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2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2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182" w:lineRule="auto"/>
              <w:ind w:left="9" w:right="1" w:firstLine="0"/>
              <w:jc w:val="center"/>
              <w:rPr>
                <w:rFonts w:ascii="Times New Roman" w:cs="Times New Roman" w:eastAsia="Times New Roman" w:hAnsi="Times New Roman"/>
                <w:b w:val="0"/>
                <w:bCs w:val="0"/>
                <w:i w:val="1"/>
                <w:iCs w:val="1"/>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18"/>
                <w:szCs w:val="18"/>
                <w:u w:val="none"/>
                <w:shd w:fill="auto" w:val="clear"/>
                <w:vertAlign w:val="baseline"/>
                <w:rtl w:val="0"/>
              </w:rPr>
              <w:t xml:space="preserve">Moderate</w:t>
            </w:r>
          </w:p>
        </w:tc>
        <w:tc>
          <w:tcPr/>
          <w:p w:rsidR="00000000" w:rsidDel="00000000" w:rsidP="00000000" w:rsidRDefault="00000000" w:rsidRPr="00000000" w14:paraId="000002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182" w:lineRule="auto"/>
              <w:ind w:left="10"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5-6</w:t>
            </w:r>
          </w:p>
        </w:tc>
        <w:tc>
          <w:tcPr>
            <w:shd w:fill="ffff00" w:val="clear"/>
          </w:tcPr>
          <w:p w:rsidR="00000000" w:rsidDel="00000000" w:rsidP="00000000" w:rsidRDefault="00000000" w:rsidRPr="00000000" w14:paraId="000002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182" w:lineRule="auto"/>
              <w:ind w:left="10"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M</w:t>
            </w:r>
          </w:p>
        </w:tc>
      </w:tr>
      <w:tr>
        <w:trPr>
          <w:cantSplit w:val="0"/>
          <w:trHeight w:val="206" w:hRule="atLeast"/>
          <w:tblHeader w:val="0"/>
        </w:trPr>
        <w:tc>
          <w:tcPr>
            <w:vMerge w:val="continue"/>
            <w:shd w:fill="943735" w:val="clear"/>
          </w:tcPr>
          <w:p w:rsidR="00000000" w:rsidDel="00000000" w:rsidP="00000000" w:rsidRDefault="00000000" w:rsidRPr="00000000" w14:paraId="000002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2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2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2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2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182" w:lineRule="auto"/>
              <w:ind w:left="9" w:right="0" w:firstLine="0"/>
              <w:jc w:val="center"/>
              <w:rPr>
                <w:rFonts w:ascii="Times New Roman" w:cs="Times New Roman" w:eastAsia="Times New Roman" w:hAnsi="Times New Roman"/>
                <w:b w:val="0"/>
                <w:bCs w:val="0"/>
                <w:i w:val="1"/>
                <w:iCs w:val="1"/>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18"/>
                <w:szCs w:val="18"/>
                <w:u w:val="none"/>
                <w:shd w:fill="auto" w:val="clear"/>
                <w:vertAlign w:val="baseline"/>
                <w:rtl w:val="0"/>
              </w:rPr>
              <w:t xml:space="preserve">High</w:t>
            </w:r>
          </w:p>
        </w:tc>
        <w:tc>
          <w:tcPr/>
          <w:p w:rsidR="00000000" w:rsidDel="00000000" w:rsidP="00000000" w:rsidRDefault="00000000" w:rsidRPr="00000000" w14:paraId="000002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182" w:lineRule="auto"/>
              <w:ind w:left="10"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2-4</w:t>
            </w:r>
          </w:p>
        </w:tc>
        <w:tc>
          <w:tcPr>
            <w:shd w:fill="00af50" w:val="clear"/>
          </w:tcPr>
          <w:p w:rsidR="00000000" w:rsidDel="00000000" w:rsidP="00000000" w:rsidRDefault="00000000" w:rsidRPr="00000000" w14:paraId="000002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182" w:lineRule="auto"/>
              <w:ind w:left="10" w:right="1"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L</w:t>
            </w:r>
          </w:p>
        </w:tc>
      </w:tr>
      <w:tr>
        <w:trPr>
          <w:cantSplit w:val="0"/>
          <w:trHeight w:val="207" w:hRule="atLeast"/>
          <w:tblHeader w:val="0"/>
        </w:trPr>
        <w:tc>
          <w:tcPr>
            <w:vMerge w:val="continue"/>
            <w:shd w:fill="943735" w:val="clear"/>
          </w:tcPr>
          <w:p w:rsidR="00000000" w:rsidDel="00000000" w:rsidP="00000000" w:rsidRDefault="00000000" w:rsidRPr="00000000" w14:paraId="000002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2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2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2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2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182" w:lineRule="auto"/>
              <w:ind w:left="9" w:right="0" w:firstLine="0"/>
              <w:jc w:val="center"/>
              <w:rPr>
                <w:rFonts w:ascii="Times New Roman" w:cs="Times New Roman" w:eastAsia="Times New Roman" w:hAnsi="Times New Roman"/>
                <w:b w:val="0"/>
                <w:bCs w:val="0"/>
                <w:i w:val="1"/>
                <w:iCs w:val="1"/>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18"/>
                <w:szCs w:val="18"/>
                <w:u w:val="none"/>
                <w:shd w:fill="auto" w:val="clear"/>
                <w:vertAlign w:val="baseline"/>
                <w:rtl w:val="0"/>
              </w:rPr>
              <w:t xml:space="preserve">Very High</w:t>
            </w:r>
          </w:p>
        </w:tc>
        <w:tc>
          <w:tcPr/>
          <w:p w:rsidR="00000000" w:rsidDel="00000000" w:rsidP="00000000" w:rsidRDefault="00000000" w:rsidRPr="00000000" w14:paraId="000002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182" w:lineRule="auto"/>
              <w:ind w:left="9"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1</w:t>
            </w:r>
          </w:p>
        </w:tc>
        <w:tc>
          <w:tcPr>
            <w:shd w:fill="00af50" w:val="clear"/>
          </w:tcPr>
          <w:p w:rsidR="00000000" w:rsidDel="00000000" w:rsidP="00000000" w:rsidRDefault="00000000" w:rsidRPr="00000000" w14:paraId="000002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182" w:lineRule="auto"/>
              <w:ind w:left="10" w:right="1"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L</w:t>
            </w:r>
          </w:p>
        </w:tc>
      </w:tr>
      <w:tr>
        <w:trPr>
          <w:cantSplit w:val="0"/>
          <w:trHeight w:val="413" w:hRule="atLeast"/>
          <w:tblHeader w:val="0"/>
        </w:trPr>
        <w:tc>
          <w:tcPr>
            <w:vMerge w:val="continue"/>
            <w:shd w:fill="943735" w:val="clear"/>
          </w:tcPr>
          <w:p w:rsidR="00000000" w:rsidDel="00000000" w:rsidP="00000000" w:rsidRDefault="00000000" w:rsidRPr="00000000" w14:paraId="000002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2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2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8" w:line="240" w:lineRule="auto"/>
              <w:ind w:left="644" w:right="0" w:firstLine="0"/>
              <w:jc w:val="left"/>
              <w:rPr>
                <w:rFonts w:ascii="Times New Roman" w:cs="Times New Roman" w:eastAsia="Times New Roman" w:hAnsi="Times New Roman"/>
                <w:b w:val="0"/>
                <w:bCs w:val="0"/>
                <w:i w:val="1"/>
                <w:iCs w:val="1"/>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18"/>
                <w:szCs w:val="18"/>
                <w:u w:val="none"/>
                <w:shd w:fill="auto" w:val="clear"/>
                <w:vertAlign w:val="baseline"/>
                <w:rtl w:val="0"/>
              </w:rPr>
              <w:t xml:space="preserve">Very Low</w:t>
            </w:r>
          </w:p>
        </w:tc>
        <w:tc>
          <w:tcPr/>
          <w:p w:rsidR="00000000" w:rsidDel="00000000" w:rsidP="00000000" w:rsidRDefault="00000000" w:rsidRPr="00000000" w14:paraId="000002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8" w:line="240" w:lineRule="auto"/>
              <w:ind w:left="9"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1</w:t>
            </w:r>
          </w:p>
        </w:tc>
        <w:tc>
          <w:tcPr/>
          <w:p w:rsidR="00000000" w:rsidDel="00000000" w:rsidP="00000000" w:rsidRDefault="00000000" w:rsidRPr="00000000" w14:paraId="000002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695" w:right="0" w:hanging="478"/>
              <w:jc w:val="left"/>
              <w:rPr>
                <w:rFonts w:ascii="Times New Roman" w:cs="Times New Roman" w:eastAsia="Times New Roman" w:hAnsi="Times New Roman"/>
                <w:b w:val="0"/>
                <w:bCs w:val="0"/>
                <w:i w:val="1"/>
                <w:iCs w:val="1"/>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18"/>
                <w:szCs w:val="18"/>
                <w:u w:val="none"/>
                <w:shd w:fill="auto" w:val="clear"/>
                <w:vertAlign w:val="baseline"/>
                <w:rtl w:val="0"/>
              </w:rPr>
              <w:t xml:space="preserve">Very High – Very Low</w:t>
            </w:r>
          </w:p>
        </w:tc>
        <w:tc>
          <w:tcPr/>
          <w:p w:rsidR="00000000" w:rsidDel="00000000" w:rsidP="00000000" w:rsidRDefault="00000000" w:rsidRPr="00000000" w14:paraId="000002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8" w:line="240" w:lineRule="auto"/>
              <w:ind w:left="10"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1-10</w:t>
            </w:r>
          </w:p>
        </w:tc>
        <w:tc>
          <w:tcPr>
            <w:shd w:fill="00af50" w:val="clear"/>
          </w:tcPr>
          <w:p w:rsidR="00000000" w:rsidDel="00000000" w:rsidP="00000000" w:rsidRDefault="00000000" w:rsidRPr="00000000" w14:paraId="000002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8" w:line="240" w:lineRule="auto"/>
              <w:ind w:left="10" w:right="1"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L</w:t>
            </w:r>
          </w:p>
        </w:tc>
      </w:tr>
    </w:tbl>
    <w:p w:rsidR="00000000" w:rsidDel="00000000" w:rsidP="00000000" w:rsidRDefault="00000000" w:rsidRPr="00000000" w14:paraId="00000290">
      <w:pPr>
        <w:spacing w:before="20" w:lineRule="auto"/>
        <w:ind w:left="861" w:right="0" w:firstLine="0"/>
        <w:jc w:val="left"/>
        <w:rPr>
          <w:sz w:val="20"/>
          <w:szCs w:val="20"/>
        </w:rPr>
      </w:pPr>
      <w:r w:rsidDel="00000000" w:rsidR="00000000" w:rsidRPr="00000000">
        <w:rPr>
          <w:b w:val="1"/>
          <w:bCs w:val="1"/>
          <w:sz w:val="20"/>
          <w:szCs w:val="20"/>
          <w:rtl w:val="0"/>
        </w:rPr>
        <w:t xml:space="preserve">Sumber: </w:t>
      </w:r>
      <w:r w:rsidDel="00000000" w:rsidR="00000000" w:rsidRPr="00000000">
        <w:rPr>
          <w:sz w:val="20"/>
          <w:szCs w:val="20"/>
          <w:rtl w:val="0"/>
        </w:rPr>
        <w:t xml:space="preserve">(AIAG, 2019)</w:t>
      </w:r>
    </w:p>
    <w:p w:rsidR="00000000" w:rsidDel="00000000" w:rsidP="00000000" w:rsidRDefault="00000000" w:rsidRPr="00000000" w14:paraId="000002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7" w:line="240" w:lineRule="auto"/>
        <w:ind w:left="707" w:right="140" w:firstLine="426.0000000000001"/>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Pada kategori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Effect High</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kegagalan masih memiliki dampak signifikan terhadap kinerja sistem, namun konsekuensinya lebih rendah dibanding kategori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Very High</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Sebagian besar kombinasi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occurrence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dan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detection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tetap menghasilkan kategori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High Action Priority</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khususnya ketika kemungkinan terjadinya kegagalan berada pada tingkat sedang hingga tinggi. Namun, apabila peluang terjadinya kegagalan rendah dan kemampuan deteksi sangat baik, prioritas tindakan dapat turun menjadi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Medium</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Kondisi ini menunjukkan bahwa selain dampak kegagalan, faktor peluang kejadian dan kemampuan deteksi mulai memiliki pengaruh yang lebih besar dalam penentuan prioritas tindakan.</w:t>
      </w:r>
    </w:p>
    <w:p w:rsidR="00000000" w:rsidDel="00000000" w:rsidP="00000000" w:rsidRDefault="00000000" w:rsidRPr="00000000" w14:paraId="00000292">
      <w:pPr>
        <w:spacing w:after="18" w:before="118" w:lineRule="auto"/>
        <w:ind w:left="860" w:right="0" w:firstLine="0"/>
        <w:jc w:val="left"/>
        <w:rPr>
          <w:i w:val="1"/>
          <w:iCs w:val="1"/>
          <w:sz w:val="20"/>
          <w:szCs w:val="20"/>
        </w:rPr>
      </w:pPr>
      <w:r w:rsidDel="00000000" w:rsidR="00000000" w:rsidRPr="00000000">
        <w:rPr>
          <w:b w:val="1"/>
          <w:bCs w:val="1"/>
          <w:sz w:val="20"/>
          <w:szCs w:val="20"/>
          <w:rtl w:val="0"/>
        </w:rPr>
        <w:t xml:space="preserve">Tabel 7. </w:t>
      </w:r>
      <w:r w:rsidDel="00000000" w:rsidR="00000000" w:rsidRPr="00000000">
        <w:rPr>
          <w:i w:val="1"/>
          <w:iCs w:val="1"/>
          <w:sz w:val="20"/>
          <w:szCs w:val="20"/>
          <w:rtl w:val="0"/>
        </w:rPr>
        <w:t xml:space="preserve">Action Priority Effect Moderate</w:t>
      </w:r>
    </w:p>
    <w:tbl>
      <w:tblPr>
        <w:tblStyle w:val="Table9"/>
        <w:tblW w:w="7894.0" w:type="dxa"/>
        <w:jc w:val="left"/>
        <w:tblInd w:w="85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418"/>
        <w:gridCol w:w="567"/>
        <w:gridCol w:w="1984"/>
        <w:gridCol w:w="567"/>
        <w:gridCol w:w="1701"/>
        <w:gridCol w:w="707"/>
        <w:gridCol w:w="950"/>
        <w:tblGridChange w:id="0">
          <w:tblGrid>
            <w:gridCol w:w="1418"/>
            <w:gridCol w:w="567"/>
            <w:gridCol w:w="1984"/>
            <w:gridCol w:w="567"/>
            <w:gridCol w:w="1701"/>
            <w:gridCol w:w="707"/>
            <w:gridCol w:w="950"/>
          </w:tblGrid>
        </w:tblGridChange>
      </w:tblGrid>
      <w:tr>
        <w:trPr>
          <w:cantSplit w:val="0"/>
          <w:trHeight w:val="620" w:hRule="atLeast"/>
          <w:tblHeader w:val="0"/>
        </w:trPr>
        <w:tc>
          <w:tcPr/>
          <w:p w:rsidR="00000000" w:rsidDel="00000000" w:rsidP="00000000" w:rsidRDefault="00000000" w:rsidRPr="00000000" w14:paraId="000002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0" w:right="0" w:firstLine="0"/>
              <w:jc w:val="left"/>
              <w:rPr>
                <w:rFonts w:ascii="Times New Roman" w:cs="Times New Roman" w:eastAsia="Times New Roman" w:hAnsi="Times New Roman"/>
                <w:b w:val="0"/>
                <w:bCs w:val="0"/>
                <w:i w:val="1"/>
                <w:iCs w:val="1"/>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2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 w:right="0" w:firstLine="0"/>
              <w:jc w:val="center"/>
              <w:rPr>
                <w:rFonts w:ascii="Times New Roman" w:cs="Times New Roman" w:eastAsia="Times New Roman" w:hAnsi="Times New Roman"/>
                <w:b w:val="1"/>
                <w:bCs w:val="1"/>
                <w:i w:val="1"/>
                <w:iCs w:val="1"/>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18"/>
                <w:szCs w:val="18"/>
                <w:u w:val="none"/>
                <w:shd w:fill="auto" w:val="clear"/>
                <w:vertAlign w:val="baseline"/>
                <w:rtl w:val="0"/>
              </w:rPr>
              <w:t xml:space="preserve">Effect</w:t>
            </w:r>
          </w:p>
        </w:tc>
        <w:tc>
          <w:tcPr/>
          <w:p w:rsidR="00000000" w:rsidDel="00000000" w:rsidP="00000000" w:rsidRDefault="00000000" w:rsidRPr="00000000" w14:paraId="000002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0" w:right="0" w:firstLine="0"/>
              <w:jc w:val="left"/>
              <w:rPr>
                <w:rFonts w:ascii="Times New Roman" w:cs="Times New Roman" w:eastAsia="Times New Roman" w:hAnsi="Times New Roman"/>
                <w:b w:val="0"/>
                <w:bCs w:val="0"/>
                <w:i w:val="1"/>
                <w:iCs w:val="1"/>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2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 w:right="0" w:firstLine="0"/>
              <w:jc w:val="center"/>
              <w:rPr>
                <w:rFonts w:ascii="Times New Roman" w:cs="Times New Roman" w:eastAsia="Times New Roman" w:hAnsi="Times New Roman"/>
                <w:b w:val="1"/>
                <w:bCs w:val="1"/>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8"/>
                <w:szCs w:val="18"/>
                <w:u w:val="none"/>
                <w:shd w:fill="auto" w:val="clear"/>
                <w:vertAlign w:val="baseline"/>
                <w:rtl w:val="0"/>
              </w:rPr>
              <w:t xml:space="preserve">S</w:t>
            </w:r>
          </w:p>
        </w:tc>
        <w:tc>
          <w:tcPr/>
          <w:p w:rsidR="00000000" w:rsidDel="00000000" w:rsidP="00000000" w:rsidRDefault="00000000" w:rsidRPr="00000000" w14:paraId="000002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8" w:line="240" w:lineRule="auto"/>
              <w:ind w:left="389" w:right="0" w:hanging="183"/>
              <w:jc w:val="left"/>
              <w:rPr>
                <w:rFonts w:ascii="Times New Roman" w:cs="Times New Roman" w:eastAsia="Times New Roman" w:hAnsi="Times New Roman"/>
                <w:b w:val="1"/>
                <w:bCs w:val="1"/>
                <w:i w:val="1"/>
                <w:iCs w:val="1"/>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18"/>
                <w:szCs w:val="18"/>
                <w:u w:val="none"/>
                <w:shd w:fill="auto" w:val="clear"/>
                <w:vertAlign w:val="baseline"/>
                <w:rtl w:val="0"/>
              </w:rPr>
              <w:t xml:space="preserve">Prediction of Failure Cause Occuring</w:t>
            </w:r>
          </w:p>
        </w:tc>
        <w:tc>
          <w:tcPr/>
          <w:p w:rsidR="00000000" w:rsidDel="00000000" w:rsidP="00000000" w:rsidRDefault="00000000" w:rsidRPr="00000000" w14:paraId="000002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0" w:right="0" w:firstLine="0"/>
              <w:jc w:val="left"/>
              <w:rPr>
                <w:rFonts w:ascii="Times New Roman" w:cs="Times New Roman" w:eastAsia="Times New Roman" w:hAnsi="Times New Roman"/>
                <w:b w:val="0"/>
                <w:bCs w:val="0"/>
                <w:i w:val="1"/>
                <w:iCs w:val="1"/>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2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 w:right="0" w:firstLine="0"/>
              <w:jc w:val="center"/>
              <w:rPr>
                <w:rFonts w:ascii="Times New Roman" w:cs="Times New Roman" w:eastAsia="Times New Roman" w:hAnsi="Times New Roman"/>
                <w:b w:val="1"/>
                <w:bCs w:val="1"/>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8"/>
                <w:szCs w:val="18"/>
                <w:u w:val="none"/>
                <w:shd w:fill="auto" w:val="clear"/>
                <w:vertAlign w:val="baseline"/>
                <w:rtl w:val="0"/>
              </w:rPr>
              <w:t xml:space="preserve">O</w:t>
            </w:r>
          </w:p>
        </w:tc>
        <w:tc>
          <w:tcPr/>
          <w:p w:rsidR="00000000" w:rsidDel="00000000" w:rsidP="00000000" w:rsidRDefault="00000000" w:rsidRPr="00000000" w14:paraId="000002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0" w:right="0" w:firstLine="0"/>
              <w:jc w:val="left"/>
              <w:rPr>
                <w:rFonts w:ascii="Times New Roman" w:cs="Times New Roman" w:eastAsia="Times New Roman" w:hAnsi="Times New Roman"/>
                <w:b w:val="0"/>
                <w:bCs w:val="0"/>
                <w:i w:val="1"/>
                <w:iCs w:val="1"/>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2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 w:right="1" w:firstLine="0"/>
              <w:jc w:val="center"/>
              <w:rPr>
                <w:rFonts w:ascii="Times New Roman" w:cs="Times New Roman" w:eastAsia="Times New Roman" w:hAnsi="Times New Roman"/>
                <w:b w:val="1"/>
                <w:bCs w:val="1"/>
                <w:i w:val="1"/>
                <w:iCs w:val="1"/>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18"/>
                <w:szCs w:val="18"/>
                <w:u w:val="none"/>
                <w:shd w:fill="auto" w:val="clear"/>
                <w:vertAlign w:val="baseline"/>
                <w:rtl w:val="0"/>
              </w:rPr>
              <w:t xml:space="preserve">Ability to Detect</w:t>
            </w:r>
          </w:p>
        </w:tc>
        <w:tc>
          <w:tcPr/>
          <w:p w:rsidR="00000000" w:rsidDel="00000000" w:rsidP="00000000" w:rsidRDefault="00000000" w:rsidRPr="00000000" w14:paraId="000002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0" w:right="0" w:firstLine="0"/>
              <w:jc w:val="left"/>
              <w:rPr>
                <w:rFonts w:ascii="Times New Roman" w:cs="Times New Roman" w:eastAsia="Times New Roman" w:hAnsi="Times New Roman"/>
                <w:b w:val="0"/>
                <w:bCs w:val="0"/>
                <w:i w:val="1"/>
                <w:iCs w:val="1"/>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2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 w:right="0" w:firstLine="0"/>
              <w:jc w:val="center"/>
              <w:rPr>
                <w:rFonts w:ascii="Times New Roman" w:cs="Times New Roman" w:eastAsia="Times New Roman" w:hAnsi="Times New Roman"/>
                <w:b w:val="1"/>
                <w:bCs w:val="1"/>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8"/>
                <w:szCs w:val="18"/>
                <w:u w:val="none"/>
                <w:shd w:fill="auto" w:val="clear"/>
                <w:vertAlign w:val="baseline"/>
                <w:rtl w:val="0"/>
              </w:rPr>
              <w:t xml:space="preserve">D</w:t>
            </w:r>
          </w:p>
        </w:tc>
        <w:tc>
          <w:tcPr/>
          <w:p w:rsidR="00000000" w:rsidDel="00000000" w:rsidP="00000000" w:rsidRDefault="00000000" w:rsidRPr="00000000" w14:paraId="000002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90" w:right="179" w:firstLine="1.0000000000000142"/>
              <w:jc w:val="center"/>
              <w:rPr>
                <w:rFonts w:ascii="Times New Roman" w:cs="Times New Roman" w:eastAsia="Times New Roman" w:hAnsi="Times New Roman"/>
                <w:b w:val="1"/>
                <w:bCs w:val="1"/>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18"/>
                <w:szCs w:val="18"/>
                <w:u w:val="none"/>
                <w:shd w:fill="auto" w:val="clear"/>
                <w:vertAlign w:val="baseline"/>
                <w:rtl w:val="0"/>
              </w:rPr>
              <w:t xml:space="preserve">Action Priority </w:t>
            </w:r>
            <w:r w:rsidDel="00000000" w:rsidR="00000000" w:rsidRPr="00000000">
              <w:rPr>
                <w:rFonts w:ascii="Times New Roman" w:cs="Times New Roman" w:eastAsia="Times New Roman" w:hAnsi="Times New Roman"/>
                <w:b w:val="1"/>
                <w:bCs w:val="1"/>
                <w:i w:val="0"/>
                <w:iCs w:val="0"/>
                <w:smallCaps w:val="0"/>
                <w:strike w:val="0"/>
                <w:color w:val="000000"/>
                <w:sz w:val="18"/>
                <w:szCs w:val="18"/>
                <w:u w:val="none"/>
                <w:shd w:fill="auto" w:val="clear"/>
                <w:vertAlign w:val="baseline"/>
                <w:rtl w:val="0"/>
              </w:rPr>
              <w:t xml:space="preserve">(AP)</w:t>
            </w:r>
          </w:p>
        </w:tc>
      </w:tr>
      <w:tr>
        <w:trPr>
          <w:cantSplit w:val="0"/>
          <w:trHeight w:val="206" w:hRule="atLeast"/>
          <w:tblHeader w:val="0"/>
        </w:trPr>
        <w:tc>
          <w:tcPr>
            <w:vMerge w:val="restart"/>
            <w:shd w:fill="ffff00" w:val="clear"/>
          </w:tcPr>
          <w:p w:rsidR="00000000" w:rsidDel="00000000" w:rsidP="00000000" w:rsidRDefault="00000000" w:rsidRPr="00000000" w14:paraId="000002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1"/>
                <w:iCs w:val="1"/>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2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1"/>
                <w:iCs w:val="1"/>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2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1"/>
                <w:iCs w:val="1"/>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2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1"/>
                <w:iCs w:val="1"/>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2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8" w:line="240" w:lineRule="auto"/>
              <w:ind w:left="0" w:right="0" w:firstLine="0"/>
              <w:jc w:val="left"/>
              <w:rPr>
                <w:rFonts w:ascii="Times New Roman" w:cs="Times New Roman" w:eastAsia="Times New Roman" w:hAnsi="Times New Roman"/>
                <w:b w:val="0"/>
                <w:bCs w:val="0"/>
                <w:i w:val="1"/>
                <w:iCs w:val="1"/>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2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59" w:right="0" w:firstLine="0"/>
              <w:jc w:val="left"/>
              <w:rPr>
                <w:rFonts w:ascii="Times New Roman" w:cs="Times New Roman" w:eastAsia="Times New Roman" w:hAnsi="Times New Roman"/>
                <w:b w:val="0"/>
                <w:bCs w:val="0"/>
                <w:i w:val="1"/>
                <w:iCs w:val="1"/>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18"/>
                <w:szCs w:val="18"/>
                <w:u w:val="none"/>
                <w:shd w:fill="auto" w:val="clear"/>
                <w:vertAlign w:val="baseline"/>
                <w:rtl w:val="0"/>
              </w:rPr>
              <w:t xml:space="preserve">Moderate</w:t>
            </w:r>
          </w:p>
        </w:tc>
        <w:tc>
          <w:tcPr>
            <w:vMerge w:val="restart"/>
          </w:tcPr>
          <w:p w:rsidR="00000000" w:rsidDel="00000000" w:rsidP="00000000" w:rsidRDefault="00000000" w:rsidRPr="00000000" w14:paraId="000002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1"/>
                <w:iCs w:val="1"/>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2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1"/>
                <w:iCs w:val="1"/>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2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1"/>
                <w:iCs w:val="1"/>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2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1"/>
                <w:iCs w:val="1"/>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2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8" w:line="240" w:lineRule="auto"/>
              <w:ind w:left="0" w:right="0" w:firstLine="0"/>
              <w:jc w:val="left"/>
              <w:rPr>
                <w:rFonts w:ascii="Times New Roman" w:cs="Times New Roman" w:eastAsia="Times New Roman" w:hAnsi="Times New Roman"/>
                <w:b w:val="0"/>
                <w:bCs w:val="0"/>
                <w:i w:val="1"/>
                <w:iCs w:val="1"/>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2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63"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4-6</w:t>
            </w:r>
          </w:p>
        </w:tc>
        <w:tc>
          <w:tcPr>
            <w:vMerge w:val="restart"/>
          </w:tcPr>
          <w:p w:rsidR="00000000" w:rsidDel="00000000" w:rsidP="00000000" w:rsidRDefault="00000000" w:rsidRPr="00000000" w14:paraId="000002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3" w:line="240" w:lineRule="auto"/>
              <w:ind w:left="0" w:right="0" w:firstLine="0"/>
              <w:jc w:val="left"/>
              <w:rPr>
                <w:rFonts w:ascii="Times New Roman" w:cs="Times New Roman" w:eastAsia="Times New Roman" w:hAnsi="Times New Roman"/>
                <w:b w:val="0"/>
                <w:bCs w:val="0"/>
                <w:i w:val="1"/>
                <w:iCs w:val="1"/>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2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619" w:right="0" w:firstLine="0"/>
              <w:jc w:val="left"/>
              <w:rPr>
                <w:rFonts w:ascii="Times New Roman" w:cs="Times New Roman" w:eastAsia="Times New Roman" w:hAnsi="Times New Roman"/>
                <w:b w:val="0"/>
                <w:bCs w:val="0"/>
                <w:i w:val="1"/>
                <w:iCs w:val="1"/>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18"/>
                <w:szCs w:val="18"/>
                <w:u w:val="none"/>
                <w:shd w:fill="auto" w:val="clear"/>
                <w:vertAlign w:val="baseline"/>
                <w:rtl w:val="0"/>
              </w:rPr>
              <w:t xml:space="preserve">Very High</w:t>
            </w:r>
          </w:p>
        </w:tc>
        <w:tc>
          <w:tcPr>
            <w:vMerge w:val="restart"/>
          </w:tcPr>
          <w:p w:rsidR="00000000" w:rsidDel="00000000" w:rsidP="00000000" w:rsidRDefault="00000000" w:rsidRPr="00000000" w14:paraId="000002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3" w:line="240" w:lineRule="auto"/>
              <w:ind w:left="0" w:right="0" w:firstLine="0"/>
              <w:jc w:val="left"/>
              <w:rPr>
                <w:rFonts w:ascii="Times New Roman" w:cs="Times New Roman" w:eastAsia="Times New Roman" w:hAnsi="Times New Roman"/>
                <w:b w:val="0"/>
                <w:bCs w:val="0"/>
                <w:i w:val="1"/>
                <w:iCs w:val="1"/>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2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8"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8-10</w:t>
            </w:r>
          </w:p>
        </w:tc>
        <w:tc>
          <w:tcPr/>
          <w:p w:rsidR="00000000" w:rsidDel="00000000" w:rsidP="00000000" w:rsidRDefault="00000000" w:rsidRPr="00000000" w14:paraId="000002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182" w:lineRule="auto"/>
              <w:ind w:left="9" w:right="1" w:firstLine="0"/>
              <w:jc w:val="center"/>
              <w:rPr>
                <w:rFonts w:ascii="Times New Roman" w:cs="Times New Roman" w:eastAsia="Times New Roman" w:hAnsi="Times New Roman"/>
                <w:b w:val="0"/>
                <w:bCs w:val="0"/>
                <w:i w:val="1"/>
                <w:iCs w:val="1"/>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18"/>
                <w:szCs w:val="18"/>
                <w:u w:val="none"/>
                <w:shd w:fill="auto" w:val="clear"/>
                <w:vertAlign w:val="baseline"/>
                <w:rtl w:val="0"/>
              </w:rPr>
              <w:t xml:space="preserve">Low – Very Low</w:t>
            </w:r>
          </w:p>
        </w:tc>
        <w:tc>
          <w:tcPr/>
          <w:p w:rsidR="00000000" w:rsidDel="00000000" w:rsidP="00000000" w:rsidRDefault="00000000" w:rsidRPr="00000000" w14:paraId="000002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182" w:lineRule="auto"/>
              <w:ind w:left="10"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7-10</w:t>
            </w:r>
          </w:p>
        </w:tc>
        <w:tc>
          <w:tcPr>
            <w:shd w:fill="ed0000" w:val="clear"/>
          </w:tcPr>
          <w:p w:rsidR="00000000" w:rsidDel="00000000" w:rsidP="00000000" w:rsidRDefault="00000000" w:rsidRPr="00000000" w14:paraId="000002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182" w:lineRule="auto"/>
              <w:ind w:left="10" w:right="1"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H</w:t>
            </w:r>
          </w:p>
        </w:tc>
      </w:tr>
      <w:tr>
        <w:trPr>
          <w:cantSplit w:val="0"/>
          <w:trHeight w:val="206" w:hRule="atLeast"/>
          <w:tblHeader w:val="0"/>
        </w:trPr>
        <w:tc>
          <w:tcPr>
            <w:vMerge w:val="continue"/>
            <w:shd w:fill="ffff00" w:val="clear"/>
          </w:tcPr>
          <w:p w:rsidR="00000000" w:rsidDel="00000000" w:rsidP="00000000" w:rsidRDefault="00000000" w:rsidRPr="00000000" w14:paraId="000002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2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2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2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2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182" w:lineRule="auto"/>
              <w:ind w:left="9" w:right="1" w:firstLine="0"/>
              <w:jc w:val="center"/>
              <w:rPr>
                <w:rFonts w:ascii="Times New Roman" w:cs="Times New Roman" w:eastAsia="Times New Roman" w:hAnsi="Times New Roman"/>
                <w:b w:val="0"/>
                <w:bCs w:val="0"/>
                <w:i w:val="1"/>
                <w:iCs w:val="1"/>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18"/>
                <w:szCs w:val="18"/>
                <w:u w:val="none"/>
                <w:shd w:fill="auto" w:val="clear"/>
                <w:vertAlign w:val="baseline"/>
                <w:rtl w:val="0"/>
              </w:rPr>
              <w:t xml:space="preserve">Moderate</w:t>
            </w:r>
          </w:p>
        </w:tc>
        <w:tc>
          <w:tcPr/>
          <w:p w:rsidR="00000000" w:rsidDel="00000000" w:rsidP="00000000" w:rsidRDefault="00000000" w:rsidRPr="00000000" w14:paraId="000002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182" w:lineRule="auto"/>
              <w:ind w:left="10"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5-6</w:t>
            </w:r>
          </w:p>
        </w:tc>
        <w:tc>
          <w:tcPr>
            <w:shd w:fill="ed0000" w:val="clear"/>
          </w:tcPr>
          <w:p w:rsidR="00000000" w:rsidDel="00000000" w:rsidP="00000000" w:rsidRDefault="00000000" w:rsidRPr="00000000" w14:paraId="000002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182" w:lineRule="auto"/>
              <w:ind w:left="10" w:right="1"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H</w:t>
            </w:r>
          </w:p>
        </w:tc>
      </w:tr>
      <w:tr>
        <w:trPr>
          <w:cantSplit w:val="0"/>
          <w:trHeight w:val="206" w:hRule="atLeast"/>
          <w:tblHeader w:val="0"/>
        </w:trPr>
        <w:tc>
          <w:tcPr>
            <w:vMerge w:val="continue"/>
            <w:shd w:fill="ffff00" w:val="clear"/>
          </w:tcPr>
          <w:p w:rsidR="00000000" w:rsidDel="00000000" w:rsidP="00000000" w:rsidRDefault="00000000" w:rsidRPr="00000000" w14:paraId="000002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2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2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2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2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182" w:lineRule="auto"/>
              <w:ind w:left="9" w:right="0" w:firstLine="0"/>
              <w:jc w:val="center"/>
              <w:rPr>
                <w:rFonts w:ascii="Times New Roman" w:cs="Times New Roman" w:eastAsia="Times New Roman" w:hAnsi="Times New Roman"/>
                <w:b w:val="0"/>
                <w:bCs w:val="0"/>
                <w:i w:val="1"/>
                <w:iCs w:val="1"/>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18"/>
                <w:szCs w:val="18"/>
                <w:u w:val="none"/>
                <w:shd w:fill="auto" w:val="clear"/>
                <w:vertAlign w:val="baseline"/>
                <w:rtl w:val="0"/>
              </w:rPr>
              <w:t xml:space="preserve">High</w:t>
            </w:r>
          </w:p>
        </w:tc>
        <w:tc>
          <w:tcPr/>
          <w:p w:rsidR="00000000" w:rsidDel="00000000" w:rsidP="00000000" w:rsidRDefault="00000000" w:rsidRPr="00000000" w14:paraId="000002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182" w:lineRule="auto"/>
              <w:ind w:left="10"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2-4</w:t>
            </w:r>
          </w:p>
        </w:tc>
        <w:tc>
          <w:tcPr>
            <w:shd w:fill="ffff00" w:val="clear"/>
          </w:tcPr>
          <w:p w:rsidR="00000000" w:rsidDel="00000000" w:rsidP="00000000" w:rsidRDefault="00000000" w:rsidRPr="00000000" w14:paraId="000002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182" w:lineRule="auto"/>
              <w:ind w:left="10"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M</w:t>
            </w:r>
          </w:p>
        </w:tc>
      </w:tr>
      <w:tr>
        <w:trPr>
          <w:cantSplit w:val="0"/>
          <w:trHeight w:val="206" w:hRule="atLeast"/>
          <w:tblHeader w:val="0"/>
        </w:trPr>
        <w:tc>
          <w:tcPr>
            <w:vMerge w:val="continue"/>
            <w:shd w:fill="ffff00" w:val="clear"/>
          </w:tcPr>
          <w:p w:rsidR="00000000" w:rsidDel="00000000" w:rsidP="00000000" w:rsidRDefault="00000000" w:rsidRPr="00000000" w14:paraId="000002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2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2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2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2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182" w:lineRule="auto"/>
              <w:ind w:left="9" w:right="0" w:firstLine="0"/>
              <w:jc w:val="center"/>
              <w:rPr>
                <w:rFonts w:ascii="Times New Roman" w:cs="Times New Roman" w:eastAsia="Times New Roman" w:hAnsi="Times New Roman"/>
                <w:b w:val="0"/>
                <w:bCs w:val="0"/>
                <w:i w:val="1"/>
                <w:iCs w:val="1"/>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18"/>
                <w:szCs w:val="18"/>
                <w:u w:val="none"/>
                <w:shd w:fill="auto" w:val="clear"/>
                <w:vertAlign w:val="baseline"/>
                <w:rtl w:val="0"/>
              </w:rPr>
              <w:t xml:space="preserve">Very High</w:t>
            </w:r>
          </w:p>
        </w:tc>
        <w:tc>
          <w:tcPr/>
          <w:p w:rsidR="00000000" w:rsidDel="00000000" w:rsidP="00000000" w:rsidRDefault="00000000" w:rsidRPr="00000000" w14:paraId="000002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182" w:lineRule="auto"/>
              <w:ind w:left="9"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1</w:t>
            </w:r>
          </w:p>
        </w:tc>
        <w:tc>
          <w:tcPr>
            <w:shd w:fill="ffff00" w:val="clear"/>
          </w:tcPr>
          <w:p w:rsidR="00000000" w:rsidDel="00000000" w:rsidP="00000000" w:rsidRDefault="00000000" w:rsidRPr="00000000" w14:paraId="000002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182" w:lineRule="auto"/>
              <w:ind w:left="10"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M</w:t>
            </w:r>
          </w:p>
        </w:tc>
      </w:tr>
      <w:tr>
        <w:trPr>
          <w:cantSplit w:val="0"/>
          <w:trHeight w:val="206" w:hRule="atLeast"/>
          <w:tblHeader w:val="0"/>
        </w:trPr>
        <w:tc>
          <w:tcPr>
            <w:vMerge w:val="continue"/>
            <w:shd w:fill="ffff00" w:val="clear"/>
          </w:tcPr>
          <w:p w:rsidR="00000000" w:rsidDel="00000000" w:rsidP="00000000" w:rsidRDefault="00000000" w:rsidRPr="00000000" w14:paraId="000002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2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vMerge w:val="restart"/>
          </w:tcPr>
          <w:p w:rsidR="00000000" w:rsidDel="00000000" w:rsidP="00000000" w:rsidRDefault="00000000" w:rsidRPr="00000000" w14:paraId="000002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3" w:line="240" w:lineRule="auto"/>
              <w:ind w:left="0" w:right="0" w:firstLine="0"/>
              <w:jc w:val="left"/>
              <w:rPr>
                <w:rFonts w:ascii="Times New Roman" w:cs="Times New Roman" w:eastAsia="Times New Roman" w:hAnsi="Times New Roman"/>
                <w:b w:val="0"/>
                <w:bCs w:val="0"/>
                <w:i w:val="1"/>
                <w:iCs w:val="1"/>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2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 w:right="0" w:firstLine="0"/>
              <w:jc w:val="center"/>
              <w:rPr>
                <w:rFonts w:ascii="Times New Roman" w:cs="Times New Roman" w:eastAsia="Times New Roman" w:hAnsi="Times New Roman"/>
                <w:b w:val="0"/>
                <w:bCs w:val="0"/>
                <w:i w:val="1"/>
                <w:iCs w:val="1"/>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18"/>
                <w:szCs w:val="18"/>
                <w:u w:val="none"/>
                <w:shd w:fill="auto" w:val="clear"/>
                <w:vertAlign w:val="baseline"/>
                <w:rtl w:val="0"/>
              </w:rPr>
              <w:t xml:space="preserve">High</w:t>
            </w:r>
          </w:p>
        </w:tc>
        <w:tc>
          <w:tcPr>
            <w:vMerge w:val="restart"/>
          </w:tcPr>
          <w:p w:rsidR="00000000" w:rsidDel="00000000" w:rsidP="00000000" w:rsidRDefault="00000000" w:rsidRPr="00000000" w14:paraId="000002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3" w:line="240" w:lineRule="auto"/>
              <w:ind w:left="0" w:right="0" w:firstLine="0"/>
              <w:jc w:val="left"/>
              <w:rPr>
                <w:rFonts w:ascii="Times New Roman" w:cs="Times New Roman" w:eastAsia="Times New Roman" w:hAnsi="Times New Roman"/>
                <w:b w:val="0"/>
                <w:bCs w:val="0"/>
                <w:i w:val="1"/>
                <w:iCs w:val="1"/>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2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63"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6-7</w:t>
            </w:r>
          </w:p>
        </w:tc>
        <w:tc>
          <w:tcPr/>
          <w:p w:rsidR="00000000" w:rsidDel="00000000" w:rsidP="00000000" w:rsidRDefault="00000000" w:rsidRPr="00000000" w14:paraId="000002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182" w:lineRule="auto"/>
              <w:ind w:left="9" w:right="1" w:firstLine="0"/>
              <w:jc w:val="center"/>
              <w:rPr>
                <w:rFonts w:ascii="Times New Roman" w:cs="Times New Roman" w:eastAsia="Times New Roman" w:hAnsi="Times New Roman"/>
                <w:b w:val="0"/>
                <w:bCs w:val="0"/>
                <w:i w:val="1"/>
                <w:iCs w:val="1"/>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18"/>
                <w:szCs w:val="18"/>
                <w:u w:val="none"/>
                <w:shd w:fill="auto" w:val="clear"/>
                <w:vertAlign w:val="baseline"/>
                <w:rtl w:val="0"/>
              </w:rPr>
              <w:t xml:space="preserve">Low – Very Low</w:t>
            </w:r>
          </w:p>
        </w:tc>
        <w:tc>
          <w:tcPr/>
          <w:p w:rsidR="00000000" w:rsidDel="00000000" w:rsidP="00000000" w:rsidRDefault="00000000" w:rsidRPr="00000000" w14:paraId="000002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182" w:lineRule="auto"/>
              <w:ind w:left="10"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7-10</w:t>
            </w:r>
          </w:p>
        </w:tc>
        <w:tc>
          <w:tcPr>
            <w:shd w:fill="ffff00" w:val="clear"/>
          </w:tcPr>
          <w:p w:rsidR="00000000" w:rsidDel="00000000" w:rsidP="00000000" w:rsidRDefault="00000000" w:rsidRPr="00000000" w14:paraId="000002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182" w:lineRule="auto"/>
              <w:ind w:left="10"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M</w:t>
            </w:r>
          </w:p>
        </w:tc>
      </w:tr>
      <w:tr>
        <w:trPr>
          <w:cantSplit w:val="0"/>
          <w:trHeight w:val="206" w:hRule="atLeast"/>
          <w:tblHeader w:val="0"/>
        </w:trPr>
        <w:tc>
          <w:tcPr>
            <w:vMerge w:val="continue"/>
            <w:shd w:fill="ffff00" w:val="clear"/>
          </w:tcPr>
          <w:p w:rsidR="00000000" w:rsidDel="00000000" w:rsidP="00000000" w:rsidRDefault="00000000" w:rsidRPr="00000000" w14:paraId="000002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2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2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2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2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182" w:lineRule="auto"/>
              <w:ind w:left="9" w:right="1" w:firstLine="0"/>
              <w:jc w:val="center"/>
              <w:rPr>
                <w:rFonts w:ascii="Times New Roman" w:cs="Times New Roman" w:eastAsia="Times New Roman" w:hAnsi="Times New Roman"/>
                <w:b w:val="0"/>
                <w:bCs w:val="0"/>
                <w:i w:val="1"/>
                <w:iCs w:val="1"/>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18"/>
                <w:szCs w:val="18"/>
                <w:u w:val="none"/>
                <w:shd w:fill="auto" w:val="clear"/>
                <w:vertAlign w:val="baseline"/>
                <w:rtl w:val="0"/>
              </w:rPr>
              <w:t xml:space="preserve">Moderate</w:t>
            </w:r>
          </w:p>
        </w:tc>
        <w:tc>
          <w:tcPr/>
          <w:p w:rsidR="00000000" w:rsidDel="00000000" w:rsidP="00000000" w:rsidRDefault="00000000" w:rsidRPr="00000000" w14:paraId="000002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182" w:lineRule="auto"/>
              <w:ind w:left="10"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5-6</w:t>
            </w:r>
          </w:p>
        </w:tc>
        <w:tc>
          <w:tcPr>
            <w:shd w:fill="ffff00" w:val="clear"/>
          </w:tcPr>
          <w:p w:rsidR="00000000" w:rsidDel="00000000" w:rsidP="00000000" w:rsidRDefault="00000000" w:rsidRPr="00000000" w14:paraId="000002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182" w:lineRule="auto"/>
              <w:ind w:left="10"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M</w:t>
            </w:r>
          </w:p>
        </w:tc>
      </w:tr>
      <w:tr>
        <w:trPr>
          <w:cantSplit w:val="0"/>
          <w:trHeight w:val="206" w:hRule="atLeast"/>
          <w:tblHeader w:val="0"/>
        </w:trPr>
        <w:tc>
          <w:tcPr>
            <w:vMerge w:val="continue"/>
            <w:shd w:fill="ffff00" w:val="clear"/>
          </w:tcPr>
          <w:p w:rsidR="00000000" w:rsidDel="00000000" w:rsidP="00000000" w:rsidRDefault="00000000" w:rsidRPr="00000000" w14:paraId="000002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2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2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2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2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182" w:lineRule="auto"/>
              <w:ind w:left="9" w:right="0" w:firstLine="0"/>
              <w:jc w:val="center"/>
              <w:rPr>
                <w:rFonts w:ascii="Times New Roman" w:cs="Times New Roman" w:eastAsia="Times New Roman" w:hAnsi="Times New Roman"/>
                <w:b w:val="0"/>
                <w:bCs w:val="0"/>
                <w:i w:val="1"/>
                <w:iCs w:val="1"/>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18"/>
                <w:szCs w:val="18"/>
                <w:u w:val="none"/>
                <w:shd w:fill="auto" w:val="clear"/>
                <w:vertAlign w:val="baseline"/>
                <w:rtl w:val="0"/>
              </w:rPr>
              <w:t xml:space="preserve">High</w:t>
            </w:r>
          </w:p>
        </w:tc>
        <w:tc>
          <w:tcPr/>
          <w:p w:rsidR="00000000" w:rsidDel="00000000" w:rsidP="00000000" w:rsidRDefault="00000000" w:rsidRPr="00000000" w14:paraId="000002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182" w:lineRule="auto"/>
              <w:ind w:left="10"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2-4</w:t>
            </w:r>
          </w:p>
        </w:tc>
        <w:tc>
          <w:tcPr>
            <w:shd w:fill="ffff00" w:val="clear"/>
          </w:tcPr>
          <w:p w:rsidR="00000000" w:rsidDel="00000000" w:rsidP="00000000" w:rsidRDefault="00000000" w:rsidRPr="00000000" w14:paraId="000002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182" w:lineRule="auto"/>
              <w:ind w:left="10"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M</w:t>
            </w:r>
          </w:p>
        </w:tc>
      </w:tr>
      <w:tr>
        <w:trPr>
          <w:cantSplit w:val="0"/>
          <w:trHeight w:val="206" w:hRule="atLeast"/>
          <w:tblHeader w:val="0"/>
        </w:trPr>
        <w:tc>
          <w:tcPr>
            <w:vMerge w:val="continue"/>
            <w:shd w:fill="ffff00" w:val="clear"/>
          </w:tcPr>
          <w:p w:rsidR="00000000" w:rsidDel="00000000" w:rsidP="00000000" w:rsidRDefault="00000000" w:rsidRPr="00000000" w14:paraId="000002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2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2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2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2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182" w:lineRule="auto"/>
              <w:ind w:left="9" w:right="0" w:firstLine="0"/>
              <w:jc w:val="center"/>
              <w:rPr>
                <w:rFonts w:ascii="Times New Roman" w:cs="Times New Roman" w:eastAsia="Times New Roman" w:hAnsi="Times New Roman"/>
                <w:b w:val="0"/>
                <w:bCs w:val="0"/>
                <w:i w:val="1"/>
                <w:iCs w:val="1"/>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18"/>
                <w:szCs w:val="18"/>
                <w:u w:val="none"/>
                <w:shd w:fill="auto" w:val="clear"/>
                <w:vertAlign w:val="baseline"/>
                <w:rtl w:val="0"/>
              </w:rPr>
              <w:t xml:space="preserve">Very High</w:t>
            </w:r>
          </w:p>
        </w:tc>
        <w:tc>
          <w:tcPr/>
          <w:p w:rsidR="00000000" w:rsidDel="00000000" w:rsidP="00000000" w:rsidRDefault="00000000" w:rsidRPr="00000000" w14:paraId="000002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182" w:lineRule="auto"/>
              <w:ind w:left="9"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1</w:t>
            </w:r>
          </w:p>
        </w:tc>
        <w:tc>
          <w:tcPr>
            <w:shd w:fill="00af50" w:val="clear"/>
          </w:tcPr>
          <w:p w:rsidR="00000000" w:rsidDel="00000000" w:rsidP="00000000" w:rsidRDefault="00000000" w:rsidRPr="00000000" w14:paraId="000002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182" w:lineRule="auto"/>
              <w:ind w:left="10" w:right="1"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L</w:t>
            </w:r>
          </w:p>
        </w:tc>
      </w:tr>
      <w:tr>
        <w:trPr>
          <w:cantSplit w:val="0"/>
          <w:trHeight w:val="206" w:hRule="atLeast"/>
          <w:tblHeader w:val="0"/>
        </w:trPr>
        <w:tc>
          <w:tcPr>
            <w:vMerge w:val="continue"/>
            <w:shd w:fill="ffff00" w:val="clear"/>
          </w:tcPr>
          <w:p w:rsidR="00000000" w:rsidDel="00000000" w:rsidP="00000000" w:rsidRDefault="00000000" w:rsidRPr="00000000" w14:paraId="000002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2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vMerge w:val="restart"/>
          </w:tcPr>
          <w:p w:rsidR="00000000" w:rsidDel="00000000" w:rsidP="00000000" w:rsidRDefault="00000000" w:rsidRPr="00000000" w14:paraId="000002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8" w:line="240" w:lineRule="auto"/>
              <w:ind w:left="0" w:right="0" w:firstLine="0"/>
              <w:jc w:val="left"/>
              <w:rPr>
                <w:rFonts w:ascii="Times New Roman" w:cs="Times New Roman" w:eastAsia="Times New Roman" w:hAnsi="Times New Roman"/>
                <w:b w:val="0"/>
                <w:bCs w:val="0"/>
                <w:i w:val="1"/>
                <w:iCs w:val="1"/>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2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642" w:right="0" w:firstLine="0"/>
              <w:jc w:val="left"/>
              <w:rPr>
                <w:rFonts w:ascii="Times New Roman" w:cs="Times New Roman" w:eastAsia="Times New Roman" w:hAnsi="Times New Roman"/>
                <w:b w:val="0"/>
                <w:bCs w:val="0"/>
                <w:i w:val="1"/>
                <w:iCs w:val="1"/>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18"/>
                <w:szCs w:val="18"/>
                <w:u w:val="none"/>
                <w:shd w:fill="auto" w:val="clear"/>
                <w:vertAlign w:val="baseline"/>
                <w:rtl w:val="0"/>
              </w:rPr>
              <w:t xml:space="preserve">Moderate</w:t>
            </w:r>
          </w:p>
        </w:tc>
        <w:tc>
          <w:tcPr>
            <w:vMerge w:val="restart"/>
          </w:tcPr>
          <w:p w:rsidR="00000000" w:rsidDel="00000000" w:rsidP="00000000" w:rsidRDefault="00000000" w:rsidRPr="00000000" w14:paraId="000002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8" w:line="240" w:lineRule="auto"/>
              <w:ind w:left="0" w:right="0" w:firstLine="0"/>
              <w:jc w:val="left"/>
              <w:rPr>
                <w:rFonts w:ascii="Times New Roman" w:cs="Times New Roman" w:eastAsia="Times New Roman" w:hAnsi="Times New Roman"/>
                <w:b w:val="0"/>
                <w:bCs w:val="0"/>
                <w:i w:val="1"/>
                <w:iCs w:val="1"/>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2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63"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4-5</w:t>
            </w:r>
          </w:p>
        </w:tc>
        <w:tc>
          <w:tcPr/>
          <w:p w:rsidR="00000000" w:rsidDel="00000000" w:rsidP="00000000" w:rsidRDefault="00000000" w:rsidRPr="00000000" w14:paraId="000002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182" w:lineRule="auto"/>
              <w:ind w:left="9" w:right="1" w:firstLine="0"/>
              <w:jc w:val="center"/>
              <w:rPr>
                <w:rFonts w:ascii="Times New Roman" w:cs="Times New Roman" w:eastAsia="Times New Roman" w:hAnsi="Times New Roman"/>
                <w:b w:val="0"/>
                <w:bCs w:val="0"/>
                <w:i w:val="1"/>
                <w:iCs w:val="1"/>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18"/>
                <w:szCs w:val="18"/>
                <w:u w:val="none"/>
                <w:shd w:fill="auto" w:val="clear"/>
                <w:vertAlign w:val="baseline"/>
                <w:rtl w:val="0"/>
              </w:rPr>
              <w:t xml:space="preserve">Low – Very Low</w:t>
            </w:r>
          </w:p>
        </w:tc>
        <w:tc>
          <w:tcPr/>
          <w:p w:rsidR="00000000" w:rsidDel="00000000" w:rsidP="00000000" w:rsidRDefault="00000000" w:rsidRPr="00000000" w14:paraId="000002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182" w:lineRule="auto"/>
              <w:ind w:left="10"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7-10</w:t>
            </w:r>
          </w:p>
        </w:tc>
        <w:tc>
          <w:tcPr>
            <w:shd w:fill="ffff00" w:val="clear"/>
          </w:tcPr>
          <w:p w:rsidR="00000000" w:rsidDel="00000000" w:rsidP="00000000" w:rsidRDefault="00000000" w:rsidRPr="00000000" w14:paraId="000002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182" w:lineRule="auto"/>
              <w:ind w:left="10"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M</w:t>
            </w:r>
          </w:p>
        </w:tc>
      </w:tr>
      <w:tr>
        <w:trPr>
          <w:cantSplit w:val="0"/>
          <w:trHeight w:val="206" w:hRule="atLeast"/>
          <w:tblHeader w:val="0"/>
        </w:trPr>
        <w:tc>
          <w:tcPr>
            <w:vMerge w:val="continue"/>
            <w:shd w:fill="ffff00" w:val="clear"/>
          </w:tcPr>
          <w:p w:rsidR="00000000" w:rsidDel="00000000" w:rsidP="00000000" w:rsidRDefault="00000000" w:rsidRPr="00000000" w14:paraId="000002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2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2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2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2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182" w:lineRule="auto"/>
              <w:ind w:left="9" w:right="1" w:firstLine="0"/>
              <w:jc w:val="center"/>
              <w:rPr>
                <w:rFonts w:ascii="Times New Roman" w:cs="Times New Roman" w:eastAsia="Times New Roman" w:hAnsi="Times New Roman"/>
                <w:b w:val="0"/>
                <w:bCs w:val="0"/>
                <w:i w:val="1"/>
                <w:iCs w:val="1"/>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18"/>
                <w:szCs w:val="18"/>
                <w:u w:val="none"/>
                <w:shd w:fill="auto" w:val="clear"/>
                <w:vertAlign w:val="baseline"/>
                <w:rtl w:val="0"/>
              </w:rPr>
              <w:t xml:space="preserve">Moderate</w:t>
            </w:r>
          </w:p>
        </w:tc>
        <w:tc>
          <w:tcPr/>
          <w:p w:rsidR="00000000" w:rsidDel="00000000" w:rsidP="00000000" w:rsidRDefault="00000000" w:rsidRPr="00000000" w14:paraId="000002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182" w:lineRule="auto"/>
              <w:ind w:left="10"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5-6</w:t>
            </w:r>
          </w:p>
        </w:tc>
        <w:tc>
          <w:tcPr>
            <w:shd w:fill="00af50" w:val="clear"/>
          </w:tcPr>
          <w:p w:rsidR="00000000" w:rsidDel="00000000" w:rsidP="00000000" w:rsidRDefault="00000000" w:rsidRPr="00000000" w14:paraId="000002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182" w:lineRule="auto"/>
              <w:ind w:left="10" w:right="1"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L</w:t>
            </w:r>
          </w:p>
        </w:tc>
      </w:tr>
      <w:tr>
        <w:trPr>
          <w:cantSplit w:val="0"/>
          <w:trHeight w:val="206" w:hRule="atLeast"/>
          <w:tblHeader w:val="0"/>
        </w:trPr>
        <w:tc>
          <w:tcPr>
            <w:vMerge w:val="continue"/>
            <w:shd w:fill="ffff00" w:val="clear"/>
          </w:tcPr>
          <w:p w:rsidR="00000000" w:rsidDel="00000000" w:rsidP="00000000" w:rsidRDefault="00000000" w:rsidRPr="00000000" w14:paraId="000002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2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2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2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2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182" w:lineRule="auto"/>
              <w:ind w:left="9" w:right="0" w:firstLine="0"/>
              <w:jc w:val="center"/>
              <w:rPr>
                <w:rFonts w:ascii="Times New Roman" w:cs="Times New Roman" w:eastAsia="Times New Roman" w:hAnsi="Times New Roman"/>
                <w:b w:val="0"/>
                <w:bCs w:val="0"/>
                <w:i w:val="1"/>
                <w:iCs w:val="1"/>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18"/>
                <w:szCs w:val="18"/>
                <w:u w:val="none"/>
                <w:shd w:fill="auto" w:val="clear"/>
                <w:vertAlign w:val="baseline"/>
                <w:rtl w:val="0"/>
              </w:rPr>
              <w:t xml:space="preserve">High</w:t>
            </w:r>
          </w:p>
        </w:tc>
        <w:tc>
          <w:tcPr/>
          <w:p w:rsidR="00000000" w:rsidDel="00000000" w:rsidP="00000000" w:rsidRDefault="00000000" w:rsidRPr="00000000" w14:paraId="000002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182" w:lineRule="auto"/>
              <w:ind w:left="10"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2-4</w:t>
            </w:r>
          </w:p>
        </w:tc>
        <w:tc>
          <w:tcPr>
            <w:shd w:fill="00af50" w:val="clear"/>
          </w:tcPr>
          <w:p w:rsidR="00000000" w:rsidDel="00000000" w:rsidP="00000000" w:rsidRDefault="00000000" w:rsidRPr="00000000" w14:paraId="000002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182" w:lineRule="auto"/>
              <w:ind w:left="10" w:right="1"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L</w:t>
            </w:r>
          </w:p>
        </w:tc>
      </w:tr>
      <w:tr>
        <w:trPr>
          <w:cantSplit w:val="0"/>
          <w:trHeight w:val="216" w:hRule="atLeast"/>
          <w:tblHeader w:val="0"/>
        </w:trPr>
        <w:tc>
          <w:tcPr>
            <w:vMerge w:val="continue"/>
            <w:shd w:fill="ffff00" w:val="clear"/>
          </w:tcPr>
          <w:p w:rsidR="00000000" w:rsidDel="00000000" w:rsidP="00000000" w:rsidRDefault="00000000" w:rsidRPr="00000000" w14:paraId="000002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2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2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2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3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 w:line="187" w:lineRule="auto"/>
              <w:ind w:left="9" w:right="0" w:firstLine="0"/>
              <w:jc w:val="center"/>
              <w:rPr>
                <w:rFonts w:ascii="Times New Roman" w:cs="Times New Roman" w:eastAsia="Times New Roman" w:hAnsi="Times New Roman"/>
                <w:b w:val="0"/>
                <w:bCs w:val="0"/>
                <w:i w:val="1"/>
                <w:iCs w:val="1"/>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18"/>
                <w:szCs w:val="18"/>
                <w:u w:val="none"/>
                <w:shd w:fill="auto" w:val="clear"/>
                <w:vertAlign w:val="baseline"/>
                <w:rtl w:val="0"/>
              </w:rPr>
              <w:t xml:space="preserve">Very High</w:t>
            </w:r>
          </w:p>
        </w:tc>
        <w:tc>
          <w:tcPr/>
          <w:p w:rsidR="00000000" w:rsidDel="00000000" w:rsidP="00000000" w:rsidRDefault="00000000" w:rsidRPr="00000000" w14:paraId="000003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 w:line="187" w:lineRule="auto"/>
              <w:ind w:left="9"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1</w:t>
            </w:r>
          </w:p>
        </w:tc>
        <w:tc>
          <w:tcPr>
            <w:shd w:fill="00af50" w:val="clear"/>
          </w:tcPr>
          <w:p w:rsidR="00000000" w:rsidDel="00000000" w:rsidP="00000000" w:rsidRDefault="00000000" w:rsidRPr="00000000" w14:paraId="000003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 w:line="187" w:lineRule="auto"/>
              <w:ind w:left="10" w:right="1"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L</w:t>
            </w:r>
          </w:p>
        </w:tc>
      </w:tr>
    </w:tbl>
    <w:p w:rsidR="00000000" w:rsidDel="00000000" w:rsidP="00000000" w:rsidRDefault="00000000" w:rsidRPr="00000000" w14:paraId="000003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187" w:lineRule="auto"/>
        <w:ind w:left="9"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sectPr>
          <w:type w:val="nextPage"/>
          <w:pgSz w:h="16840" w:w="11910" w:orient="portrait"/>
          <w:pgMar w:bottom="280" w:top="1780" w:left="1559" w:right="992" w:header="957" w:footer="0"/>
        </w:sectPr>
      </w:pPr>
      <w:r w:rsidDel="00000000" w:rsidR="00000000" w:rsidRPr="00000000">
        <w:rPr>
          <w:rtl w:val="0"/>
        </w:rPr>
      </w:r>
    </w:p>
    <w:p w:rsidR="00000000" w:rsidDel="00000000" w:rsidP="00000000" w:rsidRDefault="00000000" w:rsidRPr="00000000" w14:paraId="000003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 w:line="240" w:lineRule="auto"/>
        <w:ind w:left="0" w:right="0" w:firstLine="0"/>
        <w:jc w:val="left"/>
        <w:rPr>
          <w:rFonts w:ascii="Times New Roman" w:cs="Times New Roman" w:eastAsia="Times New Roman" w:hAnsi="Times New Roman"/>
          <w:b w:val="0"/>
          <w:bCs w:val="0"/>
          <w:i w:val="1"/>
          <w:iCs w:val="1"/>
          <w:smallCaps w:val="0"/>
          <w:strike w:val="0"/>
          <w:color w:val="000000"/>
          <w:sz w:val="6"/>
          <w:szCs w:val="6"/>
          <w:u w:val="none"/>
          <w:shd w:fill="auto" w:val="clear"/>
          <w:vertAlign w:val="baseline"/>
        </w:rPr>
      </w:pPr>
      <w:r w:rsidDel="00000000" w:rsidR="00000000" w:rsidRPr="00000000">
        <w:rPr>
          <w:rtl w:val="0"/>
        </w:rPr>
      </w:r>
    </w:p>
    <w:tbl>
      <w:tblPr>
        <w:tblStyle w:val="Table10"/>
        <w:tblW w:w="7894.0" w:type="dxa"/>
        <w:jc w:val="left"/>
        <w:tblInd w:w="85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418"/>
        <w:gridCol w:w="567"/>
        <w:gridCol w:w="1984"/>
        <w:gridCol w:w="567"/>
        <w:gridCol w:w="1701"/>
        <w:gridCol w:w="707"/>
        <w:gridCol w:w="950"/>
        <w:tblGridChange w:id="0">
          <w:tblGrid>
            <w:gridCol w:w="1418"/>
            <w:gridCol w:w="567"/>
            <w:gridCol w:w="1984"/>
            <w:gridCol w:w="567"/>
            <w:gridCol w:w="1701"/>
            <w:gridCol w:w="707"/>
            <w:gridCol w:w="950"/>
          </w:tblGrid>
        </w:tblGridChange>
      </w:tblGrid>
      <w:tr>
        <w:trPr>
          <w:cantSplit w:val="0"/>
          <w:trHeight w:val="206" w:hRule="atLeast"/>
          <w:tblHeader w:val="0"/>
        </w:trPr>
        <w:tc>
          <w:tcPr>
            <w:vMerge w:val="restart"/>
            <w:shd w:fill="ffff00" w:val="clear"/>
          </w:tcPr>
          <w:p w:rsidR="00000000" w:rsidDel="00000000" w:rsidP="00000000" w:rsidRDefault="00000000" w:rsidRPr="00000000" w14:paraId="000003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vMerge w:val="restart"/>
          </w:tcPr>
          <w:p w:rsidR="00000000" w:rsidDel="00000000" w:rsidP="00000000" w:rsidRDefault="00000000" w:rsidRPr="00000000" w14:paraId="000003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vMerge w:val="restart"/>
          </w:tcPr>
          <w:p w:rsidR="00000000" w:rsidDel="00000000" w:rsidP="00000000" w:rsidRDefault="00000000" w:rsidRPr="00000000" w14:paraId="000003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3" w:line="240" w:lineRule="auto"/>
              <w:ind w:left="0" w:right="0" w:firstLine="0"/>
              <w:jc w:val="left"/>
              <w:rPr>
                <w:rFonts w:ascii="Times New Roman" w:cs="Times New Roman" w:eastAsia="Times New Roman" w:hAnsi="Times New Roman"/>
                <w:b w:val="0"/>
                <w:bCs w:val="0"/>
                <w:i w:val="1"/>
                <w:iCs w:val="1"/>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3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 w:right="0" w:firstLine="0"/>
              <w:jc w:val="center"/>
              <w:rPr>
                <w:rFonts w:ascii="Times New Roman" w:cs="Times New Roman" w:eastAsia="Times New Roman" w:hAnsi="Times New Roman"/>
                <w:b w:val="0"/>
                <w:bCs w:val="0"/>
                <w:i w:val="1"/>
                <w:iCs w:val="1"/>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18"/>
                <w:szCs w:val="18"/>
                <w:u w:val="none"/>
                <w:shd w:fill="auto" w:val="clear"/>
                <w:vertAlign w:val="baseline"/>
                <w:rtl w:val="0"/>
              </w:rPr>
              <w:t xml:space="preserve">Low</w:t>
            </w:r>
          </w:p>
        </w:tc>
        <w:tc>
          <w:tcPr>
            <w:vMerge w:val="restart"/>
          </w:tcPr>
          <w:p w:rsidR="00000000" w:rsidDel="00000000" w:rsidP="00000000" w:rsidRDefault="00000000" w:rsidRPr="00000000" w14:paraId="000003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3" w:line="240" w:lineRule="auto"/>
              <w:ind w:left="0" w:right="0" w:firstLine="0"/>
              <w:jc w:val="left"/>
              <w:rPr>
                <w:rFonts w:ascii="Times New Roman" w:cs="Times New Roman" w:eastAsia="Times New Roman" w:hAnsi="Times New Roman"/>
                <w:b w:val="0"/>
                <w:bCs w:val="0"/>
                <w:i w:val="1"/>
                <w:iCs w:val="1"/>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3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63"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2-3</w:t>
            </w:r>
          </w:p>
        </w:tc>
        <w:tc>
          <w:tcPr/>
          <w:p w:rsidR="00000000" w:rsidDel="00000000" w:rsidP="00000000" w:rsidRDefault="00000000" w:rsidRPr="00000000" w14:paraId="000003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182" w:lineRule="auto"/>
              <w:ind w:left="9" w:right="1" w:firstLine="0"/>
              <w:jc w:val="center"/>
              <w:rPr>
                <w:rFonts w:ascii="Times New Roman" w:cs="Times New Roman" w:eastAsia="Times New Roman" w:hAnsi="Times New Roman"/>
                <w:b w:val="0"/>
                <w:bCs w:val="0"/>
                <w:i w:val="1"/>
                <w:iCs w:val="1"/>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18"/>
                <w:szCs w:val="18"/>
                <w:u w:val="none"/>
                <w:shd w:fill="auto" w:val="clear"/>
                <w:vertAlign w:val="baseline"/>
                <w:rtl w:val="0"/>
              </w:rPr>
              <w:t xml:space="preserve">Low – Very Low</w:t>
            </w:r>
          </w:p>
        </w:tc>
        <w:tc>
          <w:tcPr/>
          <w:p w:rsidR="00000000" w:rsidDel="00000000" w:rsidP="00000000" w:rsidRDefault="00000000" w:rsidRPr="00000000" w14:paraId="000003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182" w:lineRule="auto"/>
              <w:ind w:left="10"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7-10</w:t>
            </w:r>
          </w:p>
        </w:tc>
        <w:tc>
          <w:tcPr>
            <w:shd w:fill="00af50" w:val="clear"/>
          </w:tcPr>
          <w:p w:rsidR="00000000" w:rsidDel="00000000" w:rsidP="00000000" w:rsidRDefault="00000000" w:rsidRPr="00000000" w14:paraId="000003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182" w:lineRule="auto"/>
              <w:ind w:left="10" w:right="1"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L</w:t>
            </w:r>
          </w:p>
        </w:tc>
      </w:tr>
      <w:tr>
        <w:trPr>
          <w:cantSplit w:val="0"/>
          <w:trHeight w:val="206" w:hRule="atLeast"/>
          <w:tblHeader w:val="0"/>
        </w:trPr>
        <w:tc>
          <w:tcPr>
            <w:vMerge w:val="continue"/>
            <w:shd w:fill="ffff00" w:val="clear"/>
          </w:tcPr>
          <w:p w:rsidR="00000000" w:rsidDel="00000000" w:rsidP="00000000" w:rsidRDefault="00000000" w:rsidRPr="00000000" w14:paraId="000003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3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3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3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3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182" w:lineRule="auto"/>
              <w:ind w:left="9" w:right="1" w:firstLine="0"/>
              <w:jc w:val="center"/>
              <w:rPr>
                <w:rFonts w:ascii="Times New Roman" w:cs="Times New Roman" w:eastAsia="Times New Roman" w:hAnsi="Times New Roman"/>
                <w:b w:val="0"/>
                <w:bCs w:val="0"/>
                <w:i w:val="1"/>
                <w:iCs w:val="1"/>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18"/>
                <w:szCs w:val="18"/>
                <w:u w:val="none"/>
                <w:shd w:fill="auto" w:val="clear"/>
                <w:vertAlign w:val="baseline"/>
                <w:rtl w:val="0"/>
              </w:rPr>
              <w:t xml:space="preserve">Moderate</w:t>
            </w:r>
          </w:p>
        </w:tc>
        <w:tc>
          <w:tcPr/>
          <w:p w:rsidR="00000000" w:rsidDel="00000000" w:rsidP="00000000" w:rsidRDefault="00000000" w:rsidRPr="00000000" w14:paraId="000003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182" w:lineRule="auto"/>
              <w:ind w:left="10"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5-6</w:t>
            </w:r>
          </w:p>
        </w:tc>
        <w:tc>
          <w:tcPr>
            <w:shd w:fill="00af50" w:val="clear"/>
          </w:tcPr>
          <w:p w:rsidR="00000000" w:rsidDel="00000000" w:rsidP="00000000" w:rsidRDefault="00000000" w:rsidRPr="00000000" w14:paraId="000003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182" w:lineRule="auto"/>
              <w:ind w:left="10" w:right="1"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L</w:t>
            </w:r>
          </w:p>
        </w:tc>
      </w:tr>
      <w:tr>
        <w:trPr>
          <w:cantSplit w:val="0"/>
          <w:trHeight w:val="207" w:hRule="atLeast"/>
          <w:tblHeader w:val="0"/>
        </w:trPr>
        <w:tc>
          <w:tcPr>
            <w:vMerge w:val="continue"/>
            <w:shd w:fill="ffff00" w:val="clear"/>
          </w:tcPr>
          <w:p w:rsidR="00000000" w:rsidDel="00000000" w:rsidP="00000000" w:rsidRDefault="00000000" w:rsidRPr="00000000" w14:paraId="000003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3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3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3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3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182" w:lineRule="auto"/>
              <w:ind w:left="9" w:right="0" w:firstLine="0"/>
              <w:jc w:val="center"/>
              <w:rPr>
                <w:rFonts w:ascii="Times New Roman" w:cs="Times New Roman" w:eastAsia="Times New Roman" w:hAnsi="Times New Roman"/>
                <w:b w:val="0"/>
                <w:bCs w:val="0"/>
                <w:i w:val="1"/>
                <w:iCs w:val="1"/>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18"/>
                <w:szCs w:val="18"/>
                <w:u w:val="none"/>
                <w:shd w:fill="auto" w:val="clear"/>
                <w:vertAlign w:val="baseline"/>
                <w:rtl w:val="0"/>
              </w:rPr>
              <w:t xml:space="preserve">High</w:t>
            </w:r>
          </w:p>
        </w:tc>
        <w:tc>
          <w:tcPr/>
          <w:p w:rsidR="00000000" w:rsidDel="00000000" w:rsidP="00000000" w:rsidRDefault="00000000" w:rsidRPr="00000000" w14:paraId="000003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182" w:lineRule="auto"/>
              <w:ind w:left="10"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2-4</w:t>
            </w:r>
          </w:p>
        </w:tc>
        <w:tc>
          <w:tcPr>
            <w:shd w:fill="00af50" w:val="clear"/>
          </w:tcPr>
          <w:p w:rsidR="00000000" w:rsidDel="00000000" w:rsidP="00000000" w:rsidRDefault="00000000" w:rsidRPr="00000000" w14:paraId="000003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182" w:lineRule="auto"/>
              <w:ind w:left="10" w:right="1"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L</w:t>
            </w:r>
          </w:p>
        </w:tc>
      </w:tr>
      <w:tr>
        <w:trPr>
          <w:cantSplit w:val="0"/>
          <w:trHeight w:val="206" w:hRule="atLeast"/>
          <w:tblHeader w:val="0"/>
        </w:trPr>
        <w:tc>
          <w:tcPr>
            <w:vMerge w:val="continue"/>
            <w:shd w:fill="ffff00" w:val="clear"/>
          </w:tcPr>
          <w:p w:rsidR="00000000" w:rsidDel="00000000" w:rsidP="00000000" w:rsidRDefault="00000000" w:rsidRPr="00000000" w14:paraId="000003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3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3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3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3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182" w:lineRule="auto"/>
              <w:ind w:left="9" w:right="0" w:firstLine="0"/>
              <w:jc w:val="center"/>
              <w:rPr>
                <w:rFonts w:ascii="Times New Roman" w:cs="Times New Roman" w:eastAsia="Times New Roman" w:hAnsi="Times New Roman"/>
                <w:b w:val="0"/>
                <w:bCs w:val="0"/>
                <w:i w:val="1"/>
                <w:iCs w:val="1"/>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18"/>
                <w:szCs w:val="18"/>
                <w:u w:val="none"/>
                <w:shd w:fill="auto" w:val="clear"/>
                <w:vertAlign w:val="baseline"/>
                <w:rtl w:val="0"/>
              </w:rPr>
              <w:t xml:space="preserve">Very High</w:t>
            </w:r>
          </w:p>
        </w:tc>
        <w:tc>
          <w:tcPr/>
          <w:p w:rsidR="00000000" w:rsidDel="00000000" w:rsidP="00000000" w:rsidRDefault="00000000" w:rsidRPr="00000000" w14:paraId="000003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182" w:lineRule="auto"/>
              <w:ind w:left="9"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1</w:t>
            </w:r>
          </w:p>
        </w:tc>
        <w:tc>
          <w:tcPr>
            <w:shd w:fill="00af50" w:val="clear"/>
          </w:tcPr>
          <w:p w:rsidR="00000000" w:rsidDel="00000000" w:rsidP="00000000" w:rsidRDefault="00000000" w:rsidRPr="00000000" w14:paraId="000003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182" w:lineRule="auto"/>
              <w:ind w:left="10" w:right="1"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L</w:t>
            </w:r>
          </w:p>
        </w:tc>
      </w:tr>
      <w:tr>
        <w:trPr>
          <w:cantSplit w:val="0"/>
          <w:trHeight w:val="413" w:hRule="atLeast"/>
          <w:tblHeader w:val="0"/>
        </w:trPr>
        <w:tc>
          <w:tcPr>
            <w:vMerge w:val="continue"/>
            <w:shd w:fill="ffff00" w:val="clear"/>
          </w:tcPr>
          <w:p w:rsidR="00000000" w:rsidDel="00000000" w:rsidP="00000000" w:rsidRDefault="00000000" w:rsidRPr="00000000" w14:paraId="000003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3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3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8" w:line="240" w:lineRule="auto"/>
              <w:ind w:left="644" w:right="0" w:firstLine="0"/>
              <w:jc w:val="left"/>
              <w:rPr>
                <w:rFonts w:ascii="Times New Roman" w:cs="Times New Roman" w:eastAsia="Times New Roman" w:hAnsi="Times New Roman"/>
                <w:b w:val="0"/>
                <w:bCs w:val="0"/>
                <w:i w:val="1"/>
                <w:iCs w:val="1"/>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18"/>
                <w:szCs w:val="18"/>
                <w:u w:val="none"/>
                <w:shd w:fill="auto" w:val="clear"/>
                <w:vertAlign w:val="baseline"/>
                <w:rtl w:val="0"/>
              </w:rPr>
              <w:t xml:space="preserve">Very Low</w:t>
            </w:r>
          </w:p>
        </w:tc>
        <w:tc>
          <w:tcPr/>
          <w:p w:rsidR="00000000" w:rsidDel="00000000" w:rsidP="00000000" w:rsidRDefault="00000000" w:rsidRPr="00000000" w14:paraId="000003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8" w:line="240" w:lineRule="auto"/>
              <w:ind w:left="9"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1</w:t>
            </w:r>
          </w:p>
        </w:tc>
        <w:tc>
          <w:tcPr/>
          <w:p w:rsidR="00000000" w:rsidDel="00000000" w:rsidP="00000000" w:rsidRDefault="00000000" w:rsidRPr="00000000" w14:paraId="000003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695" w:right="0" w:hanging="478"/>
              <w:jc w:val="left"/>
              <w:rPr>
                <w:rFonts w:ascii="Times New Roman" w:cs="Times New Roman" w:eastAsia="Times New Roman" w:hAnsi="Times New Roman"/>
                <w:b w:val="0"/>
                <w:bCs w:val="0"/>
                <w:i w:val="1"/>
                <w:iCs w:val="1"/>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18"/>
                <w:szCs w:val="18"/>
                <w:u w:val="none"/>
                <w:shd w:fill="auto" w:val="clear"/>
                <w:vertAlign w:val="baseline"/>
                <w:rtl w:val="0"/>
              </w:rPr>
              <w:t xml:space="preserve">Very High – Very Low</w:t>
            </w:r>
          </w:p>
        </w:tc>
        <w:tc>
          <w:tcPr/>
          <w:p w:rsidR="00000000" w:rsidDel="00000000" w:rsidP="00000000" w:rsidRDefault="00000000" w:rsidRPr="00000000" w14:paraId="000003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8" w:line="240" w:lineRule="auto"/>
              <w:ind w:left="10"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1-10</w:t>
            </w:r>
          </w:p>
        </w:tc>
        <w:tc>
          <w:tcPr>
            <w:shd w:fill="00af50" w:val="clear"/>
          </w:tcPr>
          <w:p w:rsidR="00000000" w:rsidDel="00000000" w:rsidP="00000000" w:rsidRDefault="00000000" w:rsidRPr="00000000" w14:paraId="000003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8" w:line="240" w:lineRule="auto"/>
              <w:ind w:left="10" w:right="1"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L</w:t>
            </w:r>
          </w:p>
        </w:tc>
      </w:tr>
    </w:tbl>
    <w:p w:rsidR="00000000" w:rsidDel="00000000" w:rsidP="00000000" w:rsidRDefault="00000000" w:rsidRPr="00000000" w14:paraId="0000032A">
      <w:pPr>
        <w:spacing w:before="9" w:lineRule="auto"/>
        <w:ind w:left="861" w:right="0" w:firstLine="0"/>
        <w:jc w:val="left"/>
        <w:rPr>
          <w:sz w:val="20"/>
          <w:szCs w:val="20"/>
        </w:rPr>
      </w:pPr>
      <w:r w:rsidDel="00000000" w:rsidR="00000000" w:rsidRPr="00000000">
        <w:rPr>
          <w:b w:val="1"/>
          <w:bCs w:val="1"/>
          <w:sz w:val="20"/>
          <w:szCs w:val="20"/>
          <w:rtl w:val="0"/>
        </w:rPr>
        <w:t xml:space="preserve">Sumber: </w:t>
      </w:r>
      <w:r w:rsidDel="00000000" w:rsidR="00000000" w:rsidRPr="00000000">
        <w:rPr>
          <w:sz w:val="20"/>
          <w:szCs w:val="20"/>
          <w:rtl w:val="0"/>
        </w:rPr>
        <w:t xml:space="preserve">(AIAG, 2019)</w:t>
      </w:r>
    </w:p>
    <w:p w:rsidR="00000000" w:rsidDel="00000000" w:rsidP="00000000" w:rsidRDefault="00000000" w:rsidRPr="00000000" w14:paraId="000003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7" w:line="240" w:lineRule="auto"/>
        <w:ind w:left="707" w:right="140" w:firstLine="426.0000000000001"/>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Pada kategori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Effect Moderate</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dampak kegagalan tidak menyebabkan hilangnya fungsi utama sistem secara keseluruhan, namun tetap dapat menurunkan performa operasi. Pada level ini jumlah kategori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Medium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dan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Low Action Priority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mulai meningkat. Prioritas tindakan lebih dipengaruhi oleh kombinasi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occurrence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dan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detection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dibandingkan tingkat keparahan. Oleh karena itu, tindakan perbaikan lebih difokuskan pada mode kegagalan yang memiliki peluang kejadian tinggi atau sulit dideteksi.</w:t>
      </w:r>
    </w:p>
    <w:p w:rsidR="00000000" w:rsidDel="00000000" w:rsidP="00000000" w:rsidRDefault="00000000" w:rsidRPr="00000000" w14:paraId="0000032C">
      <w:pPr>
        <w:spacing w:after="18" w:before="118" w:lineRule="auto"/>
        <w:ind w:left="861" w:right="0" w:firstLine="0"/>
        <w:jc w:val="left"/>
        <w:rPr>
          <w:i w:val="1"/>
          <w:iCs w:val="1"/>
          <w:sz w:val="20"/>
          <w:szCs w:val="20"/>
        </w:rPr>
      </w:pPr>
      <w:r w:rsidDel="00000000" w:rsidR="00000000" w:rsidRPr="00000000">
        <w:rPr>
          <w:b w:val="1"/>
          <w:bCs w:val="1"/>
          <w:sz w:val="20"/>
          <w:szCs w:val="20"/>
          <w:rtl w:val="0"/>
        </w:rPr>
        <w:t xml:space="preserve">Tabel 8. </w:t>
      </w:r>
      <w:r w:rsidDel="00000000" w:rsidR="00000000" w:rsidRPr="00000000">
        <w:rPr>
          <w:i w:val="1"/>
          <w:iCs w:val="1"/>
          <w:sz w:val="20"/>
          <w:szCs w:val="20"/>
          <w:rtl w:val="0"/>
        </w:rPr>
        <w:t xml:space="preserve">Action Priority Effect Low</w:t>
      </w:r>
    </w:p>
    <w:tbl>
      <w:tblPr>
        <w:tblStyle w:val="Table11"/>
        <w:tblW w:w="7894.0" w:type="dxa"/>
        <w:jc w:val="left"/>
        <w:tblInd w:w="85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418"/>
        <w:gridCol w:w="567"/>
        <w:gridCol w:w="1984"/>
        <w:gridCol w:w="567"/>
        <w:gridCol w:w="1701"/>
        <w:gridCol w:w="707"/>
        <w:gridCol w:w="950"/>
        <w:tblGridChange w:id="0">
          <w:tblGrid>
            <w:gridCol w:w="1418"/>
            <w:gridCol w:w="567"/>
            <w:gridCol w:w="1984"/>
            <w:gridCol w:w="567"/>
            <w:gridCol w:w="1701"/>
            <w:gridCol w:w="707"/>
            <w:gridCol w:w="950"/>
          </w:tblGrid>
        </w:tblGridChange>
      </w:tblGrid>
      <w:tr>
        <w:trPr>
          <w:cantSplit w:val="0"/>
          <w:trHeight w:val="620" w:hRule="atLeast"/>
          <w:tblHeader w:val="0"/>
        </w:trPr>
        <w:tc>
          <w:tcPr/>
          <w:p w:rsidR="00000000" w:rsidDel="00000000" w:rsidP="00000000" w:rsidRDefault="00000000" w:rsidRPr="00000000" w14:paraId="000003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0" w:right="0" w:firstLine="0"/>
              <w:jc w:val="left"/>
              <w:rPr>
                <w:rFonts w:ascii="Times New Roman" w:cs="Times New Roman" w:eastAsia="Times New Roman" w:hAnsi="Times New Roman"/>
                <w:b w:val="0"/>
                <w:bCs w:val="0"/>
                <w:i w:val="1"/>
                <w:iCs w:val="1"/>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3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 w:right="0" w:firstLine="0"/>
              <w:jc w:val="center"/>
              <w:rPr>
                <w:rFonts w:ascii="Times New Roman" w:cs="Times New Roman" w:eastAsia="Times New Roman" w:hAnsi="Times New Roman"/>
                <w:b w:val="1"/>
                <w:bCs w:val="1"/>
                <w:i w:val="1"/>
                <w:iCs w:val="1"/>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18"/>
                <w:szCs w:val="18"/>
                <w:u w:val="none"/>
                <w:shd w:fill="auto" w:val="clear"/>
                <w:vertAlign w:val="baseline"/>
                <w:rtl w:val="0"/>
              </w:rPr>
              <w:t xml:space="preserve">Effect</w:t>
            </w:r>
          </w:p>
        </w:tc>
        <w:tc>
          <w:tcPr/>
          <w:p w:rsidR="00000000" w:rsidDel="00000000" w:rsidP="00000000" w:rsidRDefault="00000000" w:rsidRPr="00000000" w14:paraId="000003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0" w:right="0" w:firstLine="0"/>
              <w:jc w:val="left"/>
              <w:rPr>
                <w:rFonts w:ascii="Times New Roman" w:cs="Times New Roman" w:eastAsia="Times New Roman" w:hAnsi="Times New Roman"/>
                <w:b w:val="0"/>
                <w:bCs w:val="0"/>
                <w:i w:val="1"/>
                <w:iCs w:val="1"/>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3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 w:right="0" w:firstLine="0"/>
              <w:jc w:val="center"/>
              <w:rPr>
                <w:rFonts w:ascii="Times New Roman" w:cs="Times New Roman" w:eastAsia="Times New Roman" w:hAnsi="Times New Roman"/>
                <w:b w:val="1"/>
                <w:bCs w:val="1"/>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8"/>
                <w:szCs w:val="18"/>
                <w:u w:val="none"/>
                <w:shd w:fill="auto" w:val="clear"/>
                <w:vertAlign w:val="baseline"/>
                <w:rtl w:val="0"/>
              </w:rPr>
              <w:t xml:space="preserve">S</w:t>
            </w:r>
          </w:p>
        </w:tc>
        <w:tc>
          <w:tcPr/>
          <w:p w:rsidR="00000000" w:rsidDel="00000000" w:rsidP="00000000" w:rsidRDefault="00000000" w:rsidRPr="00000000" w14:paraId="000003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8" w:line="240" w:lineRule="auto"/>
              <w:ind w:left="389" w:right="0" w:hanging="183"/>
              <w:jc w:val="left"/>
              <w:rPr>
                <w:rFonts w:ascii="Times New Roman" w:cs="Times New Roman" w:eastAsia="Times New Roman" w:hAnsi="Times New Roman"/>
                <w:b w:val="1"/>
                <w:bCs w:val="1"/>
                <w:i w:val="1"/>
                <w:iCs w:val="1"/>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18"/>
                <w:szCs w:val="18"/>
                <w:u w:val="none"/>
                <w:shd w:fill="auto" w:val="clear"/>
                <w:vertAlign w:val="baseline"/>
                <w:rtl w:val="0"/>
              </w:rPr>
              <w:t xml:space="preserve">Prediction of Failure Cause Occuring</w:t>
            </w:r>
          </w:p>
        </w:tc>
        <w:tc>
          <w:tcPr/>
          <w:p w:rsidR="00000000" w:rsidDel="00000000" w:rsidP="00000000" w:rsidRDefault="00000000" w:rsidRPr="00000000" w14:paraId="000003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0" w:right="0" w:firstLine="0"/>
              <w:jc w:val="left"/>
              <w:rPr>
                <w:rFonts w:ascii="Times New Roman" w:cs="Times New Roman" w:eastAsia="Times New Roman" w:hAnsi="Times New Roman"/>
                <w:b w:val="0"/>
                <w:bCs w:val="0"/>
                <w:i w:val="1"/>
                <w:iCs w:val="1"/>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3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 w:right="0" w:firstLine="0"/>
              <w:jc w:val="center"/>
              <w:rPr>
                <w:rFonts w:ascii="Times New Roman" w:cs="Times New Roman" w:eastAsia="Times New Roman" w:hAnsi="Times New Roman"/>
                <w:b w:val="1"/>
                <w:bCs w:val="1"/>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8"/>
                <w:szCs w:val="18"/>
                <w:u w:val="none"/>
                <w:shd w:fill="auto" w:val="clear"/>
                <w:vertAlign w:val="baseline"/>
                <w:rtl w:val="0"/>
              </w:rPr>
              <w:t xml:space="preserve">O</w:t>
            </w:r>
          </w:p>
        </w:tc>
        <w:tc>
          <w:tcPr/>
          <w:p w:rsidR="00000000" w:rsidDel="00000000" w:rsidP="00000000" w:rsidRDefault="00000000" w:rsidRPr="00000000" w14:paraId="000003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0" w:right="0" w:firstLine="0"/>
              <w:jc w:val="left"/>
              <w:rPr>
                <w:rFonts w:ascii="Times New Roman" w:cs="Times New Roman" w:eastAsia="Times New Roman" w:hAnsi="Times New Roman"/>
                <w:b w:val="0"/>
                <w:bCs w:val="0"/>
                <w:i w:val="1"/>
                <w:iCs w:val="1"/>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3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 w:right="1" w:firstLine="0"/>
              <w:jc w:val="center"/>
              <w:rPr>
                <w:rFonts w:ascii="Times New Roman" w:cs="Times New Roman" w:eastAsia="Times New Roman" w:hAnsi="Times New Roman"/>
                <w:b w:val="1"/>
                <w:bCs w:val="1"/>
                <w:i w:val="1"/>
                <w:iCs w:val="1"/>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18"/>
                <w:szCs w:val="18"/>
                <w:u w:val="none"/>
                <w:shd w:fill="auto" w:val="clear"/>
                <w:vertAlign w:val="baseline"/>
                <w:rtl w:val="0"/>
              </w:rPr>
              <w:t xml:space="preserve">Ability to Detect</w:t>
            </w:r>
          </w:p>
        </w:tc>
        <w:tc>
          <w:tcPr/>
          <w:p w:rsidR="00000000" w:rsidDel="00000000" w:rsidP="00000000" w:rsidRDefault="00000000" w:rsidRPr="00000000" w14:paraId="000003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0" w:right="0" w:firstLine="0"/>
              <w:jc w:val="left"/>
              <w:rPr>
                <w:rFonts w:ascii="Times New Roman" w:cs="Times New Roman" w:eastAsia="Times New Roman" w:hAnsi="Times New Roman"/>
                <w:b w:val="0"/>
                <w:bCs w:val="0"/>
                <w:i w:val="1"/>
                <w:iCs w:val="1"/>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3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 w:right="0" w:firstLine="0"/>
              <w:jc w:val="center"/>
              <w:rPr>
                <w:rFonts w:ascii="Times New Roman" w:cs="Times New Roman" w:eastAsia="Times New Roman" w:hAnsi="Times New Roman"/>
                <w:b w:val="1"/>
                <w:bCs w:val="1"/>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8"/>
                <w:szCs w:val="18"/>
                <w:u w:val="none"/>
                <w:shd w:fill="auto" w:val="clear"/>
                <w:vertAlign w:val="baseline"/>
                <w:rtl w:val="0"/>
              </w:rPr>
              <w:t xml:space="preserve">D</w:t>
            </w:r>
          </w:p>
        </w:tc>
        <w:tc>
          <w:tcPr/>
          <w:p w:rsidR="00000000" w:rsidDel="00000000" w:rsidP="00000000" w:rsidRDefault="00000000" w:rsidRPr="00000000" w14:paraId="000003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90" w:right="179" w:firstLine="1.0000000000000142"/>
              <w:jc w:val="center"/>
              <w:rPr>
                <w:rFonts w:ascii="Times New Roman" w:cs="Times New Roman" w:eastAsia="Times New Roman" w:hAnsi="Times New Roman"/>
                <w:b w:val="1"/>
                <w:bCs w:val="1"/>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18"/>
                <w:szCs w:val="18"/>
                <w:u w:val="none"/>
                <w:shd w:fill="auto" w:val="clear"/>
                <w:vertAlign w:val="baseline"/>
                <w:rtl w:val="0"/>
              </w:rPr>
              <w:t xml:space="preserve">Action Priority </w:t>
            </w:r>
            <w:r w:rsidDel="00000000" w:rsidR="00000000" w:rsidRPr="00000000">
              <w:rPr>
                <w:rFonts w:ascii="Times New Roman" w:cs="Times New Roman" w:eastAsia="Times New Roman" w:hAnsi="Times New Roman"/>
                <w:b w:val="1"/>
                <w:bCs w:val="1"/>
                <w:i w:val="0"/>
                <w:iCs w:val="0"/>
                <w:smallCaps w:val="0"/>
                <w:strike w:val="0"/>
                <w:color w:val="000000"/>
                <w:sz w:val="18"/>
                <w:szCs w:val="18"/>
                <w:u w:val="none"/>
                <w:shd w:fill="auto" w:val="clear"/>
                <w:vertAlign w:val="baseline"/>
                <w:rtl w:val="0"/>
              </w:rPr>
              <w:t xml:space="preserve">(AP)</w:t>
            </w:r>
          </w:p>
        </w:tc>
      </w:tr>
      <w:tr>
        <w:trPr>
          <w:cantSplit w:val="0"/>
          <w:trHeight w:val="206" w:hRule="atLeast"/>
          <w:tblHeader w:val="0"/>
        </w:trPr>
        <w:tc>
          <w:tcPr>
            <w:vMerge w:val="restart"/>
            <w:shd w:fill="e6dfeb" w:val="clear"/>
          </w:tcPr>
          <w:p w:rsidR="00000000" w:rsidDel="00000000" w:rsidP="00000000" w:rsidRDefault="00000000" w:rsidRPr="00000000" w14:paraId="000003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1"/>
                <w:iCs w:val="1"/>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3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1"/>
                <w:iCs w:val="1"/>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3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1"/>
                <w:iCs w:val="1"/>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3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1"/>
                <w:iCs w:val="1"/>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3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1"/>
                <w:iCs w:val="1"/>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3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1"/>
                <w:iCs w:val="1"/>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3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1"/>
                <w:iCs w:val="1"/>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3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8" w:line="240" w:lineRule="auto"/>
              <w:ind w:left="0" w:right="0" w:firstLine="0"/>
              <w:jc w:val="left"/>
              <w:rPr>
                <w:rFonts w:ascii="Times New Roman" w:cs="Times New Roman" w:eastAsia="Times New Roman" w:hAnsi="Times New Roman"/>
                <w:b w:val="0"/>
                <w:bCs w:val="0"/>
                <w:i w:val="1"/>
                <w:iCs w:val="1"/>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3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 w:right="0" w:firstLine="0"/>
              <w:jc w:val="center"/>
              <w:rPr>
                <w:rFonts w:ascii="Times New Roman" w:cs="Times New Roman" w:eastAsia="Times New Roman" w:hAnsi="Times New Roman"/>
                <w:b w:val="0"/>
                <w:bCs w:val="0"/>
                <w:i w:val="1"/>
                <w:iCs w:val="1"/>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18"/>
                <w:szCs w:val="18"/>
                <w:u w:val="none"/>
                <w:shd w:fill="auto" w:val="clear"/>
                <w:vertAlign w:val="baseline"/>
                <w:rtl w:val="0"/>
              </w:rPr>
              <w:t xml:space="preserve">Low</w:t>
            </w:r>
          </w:p>
        </w:tc>
        <w:tc>
          <w:tcPr>
            <w:vMerge w:val="restart"/>
          </w:tcPr>
          <w:p w:rsidR="00000000" w:rsidDel="00000000" w:rsidP="00000000" w:rsidRDefault="00000000" w:rsidRPr="00000000" w14:paraId="000003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1"/>
                <w:iCs w:val="1"/>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3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1"/>
                <w:iCs w:val="1"/>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3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1"/>
                <w:iCs w:val="1"/>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3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1"/>
                <w:iCs w:val="1"/>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3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1"/>
                <w:iCs w:val="1"/>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3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1"/>
                <w:iCs w:val="1"/>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3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1"/>
                <w:iCs w:val="1"/>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3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8" w:line="240" w:lineRule="auto"/>
              <w:ind w:left="0" w:right="0" w:firstLine="0"/>
              <w:jc w:val="left"/>
              <w:rPr>
                <w:rFonts w:ascii="Times New Roman" w:cs="Times New Roman" w:eastAsia="Times New Roman" w:hAnsi="Times New Roman"/>
                <w:b w:val="0"/>
                <w:bCs w:val="0"/>
                <w:i w:val="1"/>
                <w:iCs w:val="1"/>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3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63"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2-3</w:t>
            </w:r>
          </w:p>
        </w:tc>
        <w:tc>
          <w:tcPr>
            <w:vMerge w:val="restart"/>
          </w:tcPr>
          <w:p w:rsidR="00000000" w:rsidDel="00000000" w:rsidP="00000000" w:rsidRDefault="00000000" w:rsidRPr="00000000" w14:paraId="000003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3" w:line="240" w:lineRule="auto"/>
              <w:ind w:left="0" w:right="0" w:firstLine="0"/>
              <w:jc w:val="left"/>
              <w:rPr>
                <w:rFonts w:ascii="Times New Roman" w:cs="Times New Roman" w:eastAsia="Times New Roman" w:hAnsi="Times New Roman"/>
                <w:b w:val="0"/>
                <w:bCs w:val="0"/>
                <w:i w:val="1"/>
                <w:iCs w:val="1"/>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3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619" w:right="0" w:firstLine="0"/>
              <w:jc w:val="left"/>
              <w:rPr>
                <w:rFonts w:ascii="Times New Roman" w:cs="Times New Roman" w:eastAsia="Times New Roman" w:hAnsi="Times New Roman"/>
                <w:b w:val="0"/>
                <w:bCs w:val="0"/>
                <w:i w:val="1"/>
                <w:iCs w:val="1"/>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18"/>
                <w:szCs w:val="18"/>
                <w:u w:val="none"/>
                <w:shd w:fill="auto" w:val="clear"/>
                <w:vertAlign w:val="baseline"/>
                <w:rtl w:val="0"/>
              </w:rPr>
              <w:t xml:space="preserve">Very High</w:t>
            </w:r>
          </w:p>
        </w:tc>
        <w:tc>
          <w:tcPr>
            <w:vMerge w:val="restart"/>
          </w:tcPr>
          <w:p w:rsidR="00000000" w:rsidDel="00000000" w:rsidP="00000000" w:rsidRDefault="00000000" w:rsidRPr="00000000" w14:paraId="000003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3" w:line="240" w:lineRule="auto"/>
              <w:ind w:left="0" w:right="0" w:firstLine="0"/>
              <w:jc w:val="left"/>
              <w:rPr>
                <w:rFonts w:ascii="Times New Roman" w:cs="Times New Roman" w:eastAsia="Times New Roman" w:hAnsi="Times New Roman"/>
                <w:b w:val="0"/>
                <w:bCs w:val="0"/>
                <w:i w:val="1"/>
                <w:iCs w:val="1"/>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3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8"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8-10</w:t>
            </w:r>
          </w:p>
        </w:tc>
        <w:tc>
          <w:tcPr/>
          <w:p w:rsidR="00000000" w:rsidDel="00000000" w:rsidP="00000000" w:rsidRDefault="00000000" w:rsidRPr="00000000" w14:paraId="000003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182" w:lineRule="auto"/>
              <w:ind w:left="9" w:right="1" w:firstLine="0"/>
              <w:jc w:val="center"/>
              <w:rPr>
                <w:rFonts w:ascii="Times New Roman" w:cs="Times New Roman" w:eastAsia="Times New Roman" w:hAnsi="Times New Roman"/>
                <w:b w:val="0"/>
                <w:bCs w:val="0"/>
                <w:i w:val="1"/>
                <w:iCs w:val="1"/>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18"/>
                <w:szCs w:val="18"/>
                <w:u w:val="none"/>
                <w:shd w:fill="auto" w:val="clear"/>
                <w:vertAlign w:val="baseline"/>
                <w:rtl w:val="0"/>
              </w:rPr>
              <w:t xml:space="preserve">Low – Very Low</w:t>
            </w:r>
          </w:p>
        </w:tc>
        <w:tc>
          <w:tcPr/>
          <w:p w:rsidR="00000000" w:rsidDel="00000000" w:rsidP="00000000" w:rsidRDefault="00000000" w:rsidRPr="00000000" w14:paraId="000003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182" w:lineRule="auto"/>
              <w:ind w:left="10"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7-10</w:t>
            </w:r>
          </w:p>
        </w:tc>
        <w:tc>
          <w:tcPr>
            <w:shd w:fill="ffff00" w:val="clear"/>
          </w:tcPr>
          <w:p w:rsidR="00000000" w:rsidDel="00000000" w:rsidP="00000000" w:rsidRDefault="00000000" w:rsidRPr="00000000" w14:paraId="000003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182" w:lineRule="auto"/>
              <w:ind w:left="10"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M</w:t>
            </w:r>
          </w:p>
        </w:tc>
      </w:tr>
      <w:tr>
        <w:trPr>
          <w:cantSplit w:val="0"/>
          <w:trHeight w:val="206" w:hRule="atLeast"/>
          <w:tblHeader w:val="0"/>
        </w:trPr>
        <w:tc>
          <w:tcPr>
            <w:vMerge w:val="continue"/>
            <w:shd w:fill="e6dfeb" w:val="clear"/>
          </w:tcPr>
          <w:p w:rsidR="00000000" w:rsidDel="00000000" w:rsidP="00000000" w:rsidRDefault="00000000" w:rsidRPr="00000000" w14:paraId="000003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3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3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3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3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182" w:lineRule="auto"/>
              <w:ind w:left="9" w:right="1" w:firstLine="0"/>
              <w:jc w:val="center"/>
              <w:rPr>
                <w:rFonts w:ascii="Times New Roman" w:cs="Times New Roman" w:eastAsia="Times New Roman" w:hAnsi="Times New Roman"/>
                <w:b w:val="0"/>
                <w:bCs w:val="0"/>
                <w:i w:val="1"/>
                <w:iCs w:val="1"/>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18"/>
                <w:szCs w:val="18"/>
                <w:u w:val="none"/>
                <w:shd w:fill="auto" w:val="clear"/>
                <w:vertAlign w:val="baseline"/>
                <w:rtl w:val="0"/>
              </w:rPr>
              <w:t xml:space="preserve">Moderate</w:t>
            </w:r>
          </w:p>
        </w:tc>
        <w:tc>
          <w:tcPr/>
          <w:p w:rsidR="00000000" w:rsidDel="00000000" w:rsidP="00000000" w:rsidRDefault="00000000" w:rsidRPr="00000000" w14:paraId="000003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182" w:lineRule="auto"/>
              <w:ind w:left="10"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5-6</w:t>
            </w:r>
          </w:p>
        </w:tc>
        <w:tc>
          <w:tcPr>
            <w:shd w:fill="ffff00" w:val="clear"/>
          </w:tcPr>
          <w:p w:rsidR="00000000" w:rsidDel="00000000" w:rsidP="00000000" w:rsidRDefault="00000000" w:rsidRPr="00000000" w14:paraId="000003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182" w:lineRule="auto"/>
              <w:ind w:left="10"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M</w:t>
            </w:r>
          </w:p>
        </w:tc>
      </w:tr>
      <w:tr>
        <w:trPr>
          <w:cantSplit w:val="0"/>
          <w:trHeight w:val="206" w:hRule="atLeast"/>
          <w:tblHeader w:val="0"/>
        </w:trPr>
        <w:tc>
          <w:tcPr>
            <w:vMerge w:val="continue"/>
            <w:shd w:fill="e6dfeb" w:val="clear"/>
          </w:tcPr>
          <w:p w:rsidR="00000000" w:rsidDel="00000000" w:rsidP="00000000" w:rsidRDefault="00000000" w:rsidRPr="00000000" w14:paraId="000003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3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3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3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3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182" w:lineRule="auto"/>
              <w:ind w:left="9" w:right="0" w:firstLine="0"/>
              <w:jc w:val="center"/>
              <w:rPr>
                <w:rFonts w:ascii="Times New Roman" w:cs="Times New Roman" w:eastAsia="Times New Roman" w:hAnsi="Times New Roman"/>
                <w:b w:val="0"/>
                <w:bCs w:val="0"/>
                <w:i w:val="1"/>
                <w:iCs w:val="1"/>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18"/>
                <w:szCs w:val="18"/>
                <w:u w:val="none"/>
                <w:shd w:fill="auto" w:val="clear"/>
                <w:vertAlign w:val="baseline"/>
                <w:rtl w:val="0"/>
              </w:rPr>
              <w:t xml:space="preserve">High</w:t>
            </w:r>
          </w:p>
        </w:tc>
        <w:tc>
          <w:tcPr/>
          <w:p w:rsidR="00000000" w:rsidDel="00000000" w:rsidP="00000000" w:rsidRDefault="00000000" w:rsidRPr="00000000" w14:paraId="000003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182" w:lineRule="auto"/>
              <w:ind w:left="10"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2-4</w:t>
            </w:r>
          </w:p>
        </w:tc>
        <w:tc>
          <w:tcPr>
            <w:shd w:fill="00af50" w:val="clear"/>
          </w:tcPr>
          <w:p w:rsidR="00000000" w:rsidDel="00000000" w:rsidP="00000000" w:rsidRDefault="00000000" w:rsidRPr="00000000" w14:paraId="000003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182" w:lineRule="auto"/>
              <w:ind w:left="10" w:right="1"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L</w:t>
            </w:r>
          </w:p>
        </w:tc>
      </w:tr>
      <w:tr>
        <w:trPr>
          <w:cantSplit w:val="0"/>
          <w:trHeight w:val="206" w:hRule="atLeast"/>
          <w:tblHeader w:val="0"/>
        </w:trPr>
        <w:tc>
          <w:tcPr>
            <w:vMerge w:val="continue"/>
            <w:shd w:fill="e6dfeb" w:val="clear"/>
          </w:tcPr>
          <w:p w:rsidR="00000000" w:rsidDel="00000000" w:rsidP="00000000" w:rsidRDefault="00000000" w:rsidRPr="00000000" w14:paraId="000003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3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3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3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3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182" w:lineRule="auto"/>
              <w:ind w:left="9" w:right="0" w:firstLine="0"/>
              <w:jc w:val="center"/>
              <w:rPr>
                <w:rFonts w:ascii="Times New Roman" w:cs="Times New Roman" w:eastAsia="Times New Roman" w:hAnsi="Times New Roman"/>
                <w:b w:val="0"/>
                <w:bCs w:val="0"/>
                <w:i w:val="1"/>
                <w:iCs w:val="1"/>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18"/>
                <w:szCs w:val="18"/>
                <w:u w:val="none"/>
                <w:shd w:fill="auto" w:val="clear"/>
                <w:vertAlign w:val="baseline"/>
                <w:rtl w:val="0"/>
              </w:rPr>
              <w:t xml:space="preserve">Very High</w:t>
            </w:r>
          </w:p>
        </w:tc>
        <w:tc>
          <w:tcPr/>
          <w:p w:rsidR="00000000" w:rsidDel="00000000" w:rsidP="00000000" w:rsidRDefault="00000000" w:rsidRPr="00000000" w14:paraId="000003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182" w:lineRule="auto"/>
              <w:ind w:left="9"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1</w:t>
            </w:r>
          </w:p>
        </w:tc>
        <w:tc>
          <w:tcPr>
            <w:shd w:fill="00af50" w:val="clear"/>
          </w:tcPr>
          <w:p w:rsidR="00000000" w:rsidDel="00000000" w:rsidP="00000000" w:rsidRDefault="00000000" w:rsidRPr="00000000" w14:paraId="000003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182" w:lineRule="auto"/>
              <w:ind w:left="10" w:right="1"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L</w:t>
            </w:r>
          </w:p>
        </w:tc>
      </w:tr>
      <w:tr>
        <w:trPr>
          <w:cantSplit w:val="0"/>
          <w:trHeight w:val="206" w:hRule="atLeast"/>
          <w:tblHeader w:val="0"/>
        </w:trPr>
        <w:tc>
          <w:tcPr>
            <w:vMerge w:val="continue"/>
            <w:shd w:fill="e6dfeb" w:val="clear"/>
          </w:tcPr>
          <w:p w:rsidR="00000000" w:rsidDel="00000000" w:rsidP="00000000" w:rsidRDefault="00000000" w:rsidRPr="00000000" w14:paraId="000003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3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vMerge w:val="restart"/>
          </w:tcPr>
          <w:p w:rsidR="00000000" w:rsidDel="00000000" w:rsidP="00000000" w:rsidRDefault="00000000" w:rsidRPr="00000000" w14:paraId="000003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3" w:line="240" w:lineRule="auto"/>
              <w:ind w:left="0" w:right="0" w:firstLine="0"/>
              <w:jc w:val="left"/>
              <w:rPr>
                <w:rFonts w:ascii="Times New Roman" w:cs="Times New Roman" w:eastAsia="Times New Roman" w:hAnsi="Times New Roman"/>
                <w:b w:val="0"/>
                <w:bCs w:val="0"/>
                <w:i w:val="1"/>
                <w:iCs w:val="1"/>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3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 w:right="0" w:firstLine="0"/>
              <w:jc w:val="center"/>
              <w:rPr>
                <w:rFonts w:ascii="Times New Roman" w:cs="Times New Roman" w:eastAsia="Times New Roman" w:hAnsi="Times New Roman"/>
                <w:b w:val="0"/>
                <w:bCs w:val="0"/>
                <w:i w:val="1"/>
                <w:iCs w:val="1"/>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18"/>
                <w:szCs w:val="18"/>
                <w:u w:val="none"/>
                <w:shd w:fill="auto" w:val="clear"/>
                <w:vertAlign w:val="baseline"/>
                <w:rtl w:val="0"/>
              </w:rPr>
              <w:t xml:space="preserve">High</w:t>
            </w:r>
          </w:p>
        </w:tc>
        <w:tc>
          <w:tcPr>
            <w:vMerge w:val="restart"/>
          </w:tcPr>
          <w:p w:rsidR="00000000" w:rsidDel="00000000" w:rsidP="00000000" w:rsidRDefault="00000000" w:rsidRPr="00000000" w14:paraId="000003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3" w:line="240" w:lineRule="auto"/>
              <w:ind w:left="0" w:right="0" w:firstLine="0"/>
              <w:jc w:val="left"/>
              <w:rPr>
                <w:rFonts w:ascii="Times New Roman" w:cs="Times New Roman" w:eastAsia="Times New Roman" w:hAnsi="Times New Roman"/>
                <w:b w:val="0"/>
                <w:bCs w:val="0"/>
                <w:i w:val="1"/>
                <w:iCs w:val="1"/>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3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63"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6-7</w:t>
            </w:r>
          </w:p>
        </w:tc>
        <w:tc>
          <w:tcPr/>
          <w:p w:rsidR="00000000" w:rsidDel="00000000" w:rsidP="00000000" w:rsidRDefault="00000000" w:rsidRPr="00000000" w14:paraId="000003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182" w:lineRule="auto"/>
              <w:ind w:left="9" w:right="1" w:firstLine="0"/>
              <w:jc w:val="center"/>
              <w:rPr>
                <w:rFonts w:ascii="Times New Roman" w:cs="Times New Roman" w:eastAsia="Times New Roman" w:hAnsi="Times New Roman"/>
                <w:b w:val="0"/>
                <w:bCs w:val="0"/>
                <w:i w:val="1"/>
                <w:iCs w:val="1"/>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18"/>
                <w:szCs w:val="18"/>
                <w:u w:val="none"/>
                <w:shd w:fill="auto" w:val="clear"/>
                <w:vertAlign w:val="baseline"/>
                <w:rtl w:val="0"/>
              </w:rPr>
              <w:t xml:space="preserve">Low – Very Low</w:t>
            </w:r>
          </w:p>
        </w:tc>
        <w:tc>
          <w:tcPr/>
          <w:p w:rsidR="00000000" w:rsidDel="00000000" w:rsidP="00000000" w:rsidRDefault="00000000" w:rsidRPr="00000000" w14:paraId="000003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182" w:lineRule="auto"/>
              <w:ind w:left="10"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7-10</w:t>
            </w:r>
          </w:p>
        </w:tc>
        <w:tc>
          <w:tcPr>
            <w:shd w:fill="00af50" w:val="clear"/>
          </w:tcPr>
          <w:p w:rsidR="00000000" w:rsidDel="00000000" w:rsidP="00000000" w:rsidRDefault="00000000" w:rsidRPr="00000000" w14:paraId="000003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182" w:lineRule="auto"/>
              <w:ind w:left="10" w:right="1"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L</w:t>
            </w:r>
          </w:p>
        </w:tc>
      </w:tr>
      <w:tr>
        <w:trPr>
          <w:cantSplit w:val="0"/>
          <w:trHeight w:val="206" w:hRule="atLeast"/>
          <w:tblHeader w:val="0"/>
        </w:trPr>
        <w:tc>
          <w:tcPr>
            <w:vMerge w:val="continue"/>
            <w:shd w:fill="e6dfeb" w:val="clear"/>
          </w:tcPr>
          <w:p w:rsidR="00000000" w:rsidDel="00000000" w:rsidP="00000000" w:rsidRDefault="00000000" w:rsidRPr="00000000" w14:paraId="000003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3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3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3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3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182" w:lineRule="auto"/>
              <w:ind w:left="9" w:right="1" w:firstLine="0"/>
              <w:jc w:val="center"/>
              <w:rPr>
                <w:rFonts w:ascii="Times New Roman" w:cs="Times New Roman" w:eastAsia="Times New Roman" w:hAnsi="Times New Roman"/>
                <w:b w:val="0"/>
                <w:bCs w:val="0"/>
                <w:i w:val="1"/>
                <w:iCs w:val="1"/>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18"/>
                <w:szCs w:val="18"/>
                <w:u w:val="none"/>
                <w:shd w:fill="auto" w:val="clear"/>
                <w:vertAlign w:val="baseline"/>
                <w:rtl w:val="0"/>
              </w:rPr>
              <w:t xml:space="preserve">Moderate</w:t>
            </w:r>
          </w:p>
        </w:tc>
        <w:tc>
          <w:tcPr/>
          <w:p w:rsidR="00000000" w:rsidDel="00000000" w:rsidP="00000000" w:rsidRDefault="00000000" w:rsidRPr="00000000" w14:paraId="000003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182" w:lineRule="auto"/>
              <w:ind w:left="10"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5-6</w:t>
            </w:r>
          </w:p>
        </w:tc>
        <w:tc>
          <w:tcPr>
            <w:shd w:fill="00af50" w:val="clear"/>
          </w:tcPr>
          <w:p w:rsidR="00000000" w:rsidDel="00000000" w:rsidP="00000000" w:rsidRDefault="00000000" w:rsidRPr="00000000" w14:paraId="000003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182" w:lineRule="auto"/>
              <w:ind w:left="10" w:right="1"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L</w:t>
            </w:r>
          </w:p>
        </w:tc>
      </w:tr>
      <w:tr>
        <w:trPr>
          <w:cantSplit w:val="0"/>
          <w:trHeight w:val="206" w:hRule="atLeast"/>
          <w:tblHeader w:val="0"/>
        </w:trPr>
        <w:tc>
          <w:tcPr>
            <w:vMerge w:val="continue"/>
            <w:shd w:fill="e6dfeb" w:val="clear"/>
          </w:tcPr>
          <w:p w:rsidR="00000000" w:rsidDel="00000000" w:rsidP="00000000" w:rsidRDefault="00000000" w:rsidRPr="00000000" w14:paraId="000003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3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3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3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3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182" w:lineRule="auto"/>
              <w:ind w:left="9" w:right="0" w:firstLine="0"/>
              <w:jc w:val="center"/>
              <w:rPr>
                <w:rFonts w:ascii="Times New Roman" w:cs="Times New Roman" w:eastAsia="Times New Roman" w:hAnsi="Times New Roman"/>
                <w:b w:val="0"/>
                <w:bCs w:val="0"/>
                <w:i w:val="1"/>
                <w:iCs w:val="1"/>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18"/>
                <w:szCs w:val="18"/>
                <w:u w:val="none"/>
                <w:shd w:fill="auto" w:val="clear"/>
                <w:vertAlign w:val="baseline"/>
                <w:rtl w:val="0"/>
              </w:rPr>
              <w:t xml:space="preserve">High</w:t>
            </w:r>
          </w:p>
        </w:tc>
        <w:tc>
          <w:tcPr/>
          <w:p w:rsidR="00000000" w:rsidDel="00000000" w:rsidP="00000000" w:rsidRDefault="00000000" w:rsidRPr="00000000" w14:paraId="000003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182" w:lineRule="auto"/>
              <w:ind w:left="10"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2-4</w:t>
            </w:r>
          </w:p>
        </w:tc>
        <w:tc>
          <w:tcPr>
            <w:shd w:fill="00af50" w:val="clear"/>
          </w:tcPr>
          <w:p w:rsidR="00000000" w:rsidDel="00000000" w:rsidP="00000000" w:rsidRDefault="00000000" w:rsidRPr="00000000" w14:paraId="000003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182" w:lineRule="auto"/>
              <w:ind w:left="10" w:right="1"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L</w:t>
            </w:r>
          </w:p>
        </w:tc>
      </w:tr>
      <w:tr>
        <w:trPr>
          <w:cantSplit w:val="0"/>
          <w:trHeight w:val="206" w:hRule="atLeast"/>
          <w:tblHeader w:val="0"/>
        </w:trPr>
        <w:tc>
          <w:tcPr>
            <w:vMerge w:val="continue"/>
            <w:shd w:fill="e6dfeb" w:val="clear"/>
          </w:tcPr>
          <w:p w:rsidR="00000000" w:rsidDel="00000000" w:rsidP="00000000" w:rsidRDefault="00000000" w:rsidRPr="00000000" w14:paraId="000003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3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3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3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3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182" w:lineRule="auto"/>
              <w:ind w:left="9" w:right="0" w:firstLine="0"/>
              <w:jc w:val="center"/>
              <w:rPr>
                <w:rFonts w:ascii="Times New Roman" w:cs="Times New Roman" w:eastAsia="Times New Roman" w:hAnsi="Times New Roman"/>
                <w:b w:val="0"/>
                <w:bCs w:val="0"/>
                <w:i w:val="1"/>
                <w:iCs w:val="1"/>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18"/>
                <w:szCs w:val="18"/>
                <w:u w:val="none"/>
                <w:shd w:fill="auto" w:val="clear"/>
                <w:vertAlign w:val="baseline"/>
                <w:rtl w:val="0"/>
              </w:rPr>
              <w:t xml:space="preserve">Very High</w:t>
            </w:r>
          </w:p>
        </w:tc>
        <w:tc>
          <w:tcPr/>
          <w:p w:rsidR="00000000" w:rsidDel="00000000" w:rsidP="00000000" w:rsidRDefault="00000000" w:rsidRPr="00000000" w14:paraId="000003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182" w:lineRule="auto"/>
              <w:ind w:left="9"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1</w:t>
            </w:r>
          </w:p>
        </w:tc>
        <w:tc>
          <w:tcPr>
            <w:shd w:fill="00af50" w:val="clear"/>
          </w:tcPr>
          <w:p w:rsidR="00000000" w:rsidDel="00000000" w:rsidP="00000000" w:rsidRDefault="00000000" w:rsidRPr="00000000" w14:paraId="000003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182" w:lineRule="auto"/>
              <w:ind w:left="10" w:right="1"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L</w:t>
            </w:r>
          </w:p>
        </w:tc>
      </w:tr>
      <w:tr>
        <w:trPr>
          <w:cantSplit w:val="0"/>
          <w:trHeight w:val="206" w:hRule="atLeast"/>
          <w:tblHeader w:val="0"/>
        </w:trPr>
        <w:tc>
          <w:tcPr>
            <w:vMerge w:val="continue"/>
            <w:shd w:fill="e6dfeb" w:val="clear"/>
          </w:tcPr>
          <w:p w:rsidR="00000000" w:rsidDel="00000000" w:rsidP="00000000" w:rsidRDefault="00000000" w:rsidRPr="00000000" w14:paraId="000003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3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vMerge w:val="restart"/>
          </w:tcPr>
          <w:p w:rsidR="00000000" w:rsidDel="00000000" w:rsidP="00000000" w:rsidRDefault="00000000" w:rsidRPr="00000000" w14:paraId="000003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3" w:line="240" w:lineRule="auto"/>
              <w:ind w:left="0" w:right="0" w:firstLine="0"/>
              <w:jc w:val="left"/>
              <w:rPr>
                <w:rFonts w:ascii="Times New Roman" w:cs="Times New Roman" w:eastAsia="Times New Roman" w:hAnsi="Times New Roman"/>
                <w:b w:val="0"/>
                <w:bCs w:val="0"/>
                <w:i w:val="1"/>
                <w:iCs w:val="1"/>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3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642" w:right="0" w:firstLine="0"/>
              <w:jc w:val="left"/>
              <w:rPr>
                <w:rFonts w:ascii="Times New Roman" w:cs="Times New Roman" w:eastAsia="Times New Roman" w:hAnsi="Times New Roman"/>
                <w:b w:val="0"/>
                <w:bCs w:val="0"/>
                <w:i w:val="1"/>
                <w:iCs w:val="1"/>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18"/>
                <w:szCs w:val="18"/>
                <w:u w:val="none"/>
                <w:shd w:fill="auto" w:val="clear"/>
                <w:vertAlign w:val="baseline"/>
                <w:rtl w:val="0"/>
              </w:rPr>
              <w:t xml:space="preserve">Moderate</w:t>
            </w:r>
          </w:p>
        </w:tc>
        <w:tc>
          <w:tcPr>
            <w:vMerge w:val="restart"/>
          </w:tcPr>
          <w:p w:rsidR="00000000" w:rsidDel="00000000" w:rsidP="00000000" w:rsidRDefault="00000000" w:rsidRPr="00000000" w14:paraId="000003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3" w:line="240" w:lineRule="auto"/>
              <w:ind w:left="0" w:right="0" w:firstLine="0"/>
              <w:jc w:val="left"/>
              <w:rPr>
                <w:rFonts w:ascii="Times New Roman" w:cs="Times New Roman" w:eastAsia="Times New Roman" w:hAnsi="Times New Roman"/>
                <w:b w:val="0"/>
                <w:bCs w:val="0"/>
                <w:i w:val="1"/>
                <w:iCs w:val="1"/>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3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63"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4-5</w:t>
            </w:r>
          </w:p>
        </w:tc>
        <w:tc>
          <w:tcPr/>
          <w:p w:rsidR="00000000" w:rsidDel="00000000" w:rsidP="00000000" w:rsidRDefault="00000000" w:rsidRPr="00000000" w14:paraId="000003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182" w:lineRule="auto"/>
              <w:ind w:left="9" w:right="1" w:firstLine="0"/>
              <w:jc w:val="center"/>
              <w:rPr>
                <w:rFonts w:ascii="Times New Roman" w:cs="Times New Roman" w:eastAsia="Times New Roman" w:hAnsi="Times New Roman"/>
                <w:b w:val="0"/>
                <w:bCs w:val="0"/>
                <w:i w:val="1"/>
                <w:iCs w:val="1"/>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18"/>
                <w:szCs w:val="18"/>
                <w:u w:val="none"/>
                <w:shd w:fill="auto" w:val="clear"/>
                <w:vertAlign w:val="baseline"/>
                <w:rtl w:val="0"/>
              </w:rPr>
              <w:t xml:space="preserve">Low – Very Low</w:t>
            </w:r>
          </w:p>
        </w:tc>
        <w:tc>
          <w:tcPr/>
          <w:p w:rsidR="00000000" w:rsidDel="00000000" w:rsidP="00000000" w:rsidRDefault="00000000" w:rsidRPr="00000000" w14:paraId="000003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182" w:lineRule="auto"/>
              <w:ind w:left="10"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7-10</w:t>
            </w:r>
          </w:p>
        </w:tc>
        <w:tc>
          <w:tcPr>
            <w:shd w:fill="00af50" w:val="clear"/>
          </w:tcPr>
          <w:p w:rsidR="00000000" w:rsidDel="00000000" w:rsidP="00000000" w:rsidRDefault="00000000" w:rsidRPr="00000000" w14:paraId="000003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182" w:lineRule="auto"/>
              <w:ind w:left="10" w:right="1"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L</w:t>
            </w:r>
          </w:p>
        </w:tc>
      </w:tr>
      <w:tr>
        <w:trPr>
          <w:cantSplit w:val="0"/>
          <w:trHeight w:val="206" w:hRule="atLeast"/>
          <w:tblHeader w:val="0"/>
        </w:trPr>
        <w:tc>
          <w:tcPr>
            <w:vMerge w:val="continue"/>
            <w:shd w:fill="e6dfeb" w:val="clear"/>
          </w:tcPr>
          <w:p w:rsidR="00000000" w:rsidDel="00000000" w:rsidP="00000000" w:rsidRDefault="00000000" w:rsidRPr="00000000" w14:paraId="000003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3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3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3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3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182" w:lineRule="auto"/>
              <w:ind w:left="9" w:right="1" w:firstLine="0"/>
              <w:jc w:val="center"/>
              <w:rPr>
                <w:rFonts w:ascii="Times New Roman" w:cs="Times New Roman" w:eastAsia="Times New Roman" w:hAnsi="Times New Roman"/>
                <w:b w:val="0"/>
                <w:bCs w:val="0"/>
                <w:i w:val="1"/>
                <w:iCs w:val="1"/>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18"/>
                <w:szCs w:val="18"/>
                <w:u w:val="none"/>
                <w:shd w:fill="auto" w:val="clear"/>
                <w:vertAlign w:val="baseline"/>
                <w:rtl w:val="0"/>
              </w:rPr>
              <w:t xml:space="preserve">Moderate</w:t>
            </w:r>
          </w:p>
        </w:tc>
        <w:tc>
          <w:tcPr/>
          <w:p w:rsidR="00000000" w:rsidDel="00000000" w:rsidP="00000000" w:rsidRDefault="00000000" w:rsidRPr="00000000" w14:paraId="000003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182" w:lineRule="auto"/>
              <w:ind w:left="10"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5-6</w:t>
            </w:r>
          </w:p>
        </w:tc>
        <w:tc>
          <w:tcPr>
            <w:shd w:fill="00af50" w:val="clear"/>
          </w:tcPr>
          <w:p w:rsidR="00000000" w:rsidDel="00000000" w:rsidP="00000000" w:rsidRDefault="00000000" w:rsidRPr="00000000" w14:paraId="000003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182" w:lineRule="auto"/>
              <w:ind w:left="10" w:right="1"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L</w:t>
            </w:r>
          </w:p>
        </w:tc>
      </w:tr>
      <w:tr>
        <w:trPr>
          <w:cantSplit w:val="0"/>
          <w:trHeight w:val="206" w:hRule="atLeast"/>
          <w:tblHeader w:val="0"/>
        </w:trPr>
        <w:tc>
          <w:tcPr>
            <w:vMerge w:val="continue"/>
            <w:shd w:fill="e6dfeb" w:val="clear"/>
          </w:tcPr>
          <w:p w:rsidR="00000000" w:rsidDel="00000000" w:rsidP="00000000" w:rsidRDefault="00000000" w:rsidRPr="00000000" w14:paraId="000003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3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3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3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3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182" w:lineRule="auto"/>
              <w:ind w:left="9" w:right="0" w:firstLine="0"/>
              <w:jc w:val="center"/>
              <w:rPr>
                <w:rFonts w:ascii="Times New Roman" w:cs="Times New Roman" w:eastAsia="Times New Roman" w:hAnsi="Times New Roman"/>
                <w:b w:val="0"/>
                <w:bCs w:val="0"/>
                <w:i w:val="1"/>
                <w:iCs w:val="1"/>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18"/>
                <w:szCs w:val="18"/>
                <w:u w:val="none"/>
                <w:shd w:fill="auto" w:val="clear"/>
                <w:vertAlign w:val="baseline"/>
                <w:rtl w:val="0"/>
              </w:rPr>
              <w:t xml:space="preserve">High</w:t>
            </w:r>
          </w:p>
        </w:tc>
        <w:tc>
          <w:tcPr/>
          <w:p w:rsidR="00000000" w:rsidDel="00000000" w:rsidP="00000000" w:rsidRDefault="00000000" w:rsidRPr="00000000" w14:paraId="000003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182" w:lineRule="auto"/>
              <w:ind w:left="10"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2-4</w:t>
            </w:r>
          </w:p>
        </w:tc>
        <w:tc>
          <w:tcPr>
            <w:shd w:fill="00af50" w:val="clear"/>
          </w:tcPr>
          <w:p w:rsidR="00000000" w:rsidDel="00000000" w:rsidP="00000000" w:rsidRDefault="00000000" w:rsidRPr="00000000" w14:paraId="000003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182" w:lineRule="auto"/>
              <w:ind w:left="10" w:right="1"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L</w:t>
            </w:r>
          </w:p>
        </w:tc>
      </w:tr>
      <w:tr>
        <w:trPr>
          <w:cantSplit w:val="0"/>
          <w:trHeight w:val="206" w:hRule="atLeast"/>
          <w:tblHeader w:val="0"/>
        </w:trPr>
        <w:tc>
          <w:tcPr>
            <w:vMerge w:val="continue"/>
            <w:shd w:fill="e6dfeb" w:val="clear"/>
          </w:tcPr>
          <w:p w:rsidR="00000000" w:rsidDel="00000000" w:rsidP="00000000" w:rsidRDefault="00000000" w:rsidRPr="00000000" w14:paraId="000003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3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3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3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3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182" w:lineRule="auto"/>
              <w:ind w:left="9" w:right="0" w:firstLine="0"/>
              <w:jc w:val="center"/>
              <w:rPr>
                <w:rFonts w:ascii="Times New Roman" w:cs="Times New Roman" w:eastAsia="Times New Roman" w:hAnsi="Times New Roman"/>
                <w:b w:val="0"/>
                <w:bCs w:val="0"/>
                <w:i w:val="1"/>
                <w:iCs w:val="1"/>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18"/>
                <w:szCs w:val="18"/>
                <w:u w:val="none"/>
                <w:shd w:fill="auto" w:val="clear"/>
                <w:vertAlign w:val="baseline"/>
                <w:rtl w:val="0"/>
              </w:rPr>
              <w:t xml:space="preserve">Very High</w:t>
            </w:r>
          </w:p>
        </w:tc>
        <w:tc>
          <w:tcPr/>
          <w:p w:rsidR="00000000" w:rsidDel="00000000" w:rsidP="00000000" w:rsidRDefault="00000000" w:rsidRPr="00000000" w14:paraId="000003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182" w:lineRule="auto"/>
              <w:ind w:left="9"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1</w:t>
            </w:r>
          </w:p>
        </w:tc>
        <w:tc>
          <w:tcPr>
            <w:shd w:fill="00af50" w:val="clear"/>
          </w:tcPr>
          <w:p w:rsidR="00000000" w:rsidDel="00000000" w:rsidP="00000000" w:rsidRDefault="00000000" w:rsidRPr="00000000" w14:paraId="000003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182" w:lineRule="auto"/>
              <w:ind w:left="10" w:right="1"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L</w:t>
            </w:r>
          </w:p>
        </w:tc>
      </w:tr>
      <w:tr>
        <w:trPr>
          <w:cantSplit w:val="0"/>
          <w:trHeight w:val="206" w:hRule="atLeast"/>
          <w:tblHeader w:val="0"/>
        </w:trPr>
        <w:tc>
          <w:tcPr>
            <w:vMerge w:val="continue"/>
            <w:shd w:fill="e6dfeb" w:val="clear"/>
          </w:tcPr>
          <w:p w:rsidR="00000000" w:rsidDel="00000000" w:rsidP="00000000" w:rsidRDefault="00000000" w:rsidRPr="00000000" w14:paraId="000003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3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vMerge w:val="restart"/>
          </w:tcPr>
          <w:p w:rsidR="00000000" w:rsidDel="00000000" w:rsidP="00000000" w:rsidRDefault="00000000" w:rsidRPr="00000000" w14:paraId="000003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3" w:line="240" w:lineRule="auto"/>
              <w:ind w:left="0" w:right="0" w:firstLine="0"/>
              <w:jc w:val="left"/>
              <w:rPr>
                <w:rFonts w:ascii="Times New Roman" w:cs="Times New Roman" w:eastAsia="Times New Roman" w:hAnsi="Times New Roman"/>
                <w:b w:val="0"/>
                <w:bCs w:val="0"/>
                <w:i w:val="1"/>
                <w:iCs w:val="1"/>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3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 w:right="0" w:firstLine="0"/>
              <w:jc w:val="center"/>
              <w:rPr>
                <w:rFonts w:ascii="Times New Roman" w:cs="Times New Roman" w:eastAsia="Times New Roman" w:hAnsi="Times New Roman"/>
                <w:b w:val="0"/>
                <w:bCs w:val="0"/>
                <w:i w:val="1"/>
                <w:iCs w:val="1"/>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18"/>
                <w:szCs w:val="18"/>
                <w:u w:val="none"/>
                <w:shd w:fill="auto" w:val="clear"/>
                <w:vertAlign w:val="baseline"/>
                <w:rtl w:val="0"/>
              </w:rPr>
              <w:t xml:space="preserve">Low</w:t>
            </w:r>
          </w:p>
        </w:tc>
        <w:tc>
          <w:tcPr>
            <w:vMerge w:val="restart"/>
          </w:tcPr>
          <w:p w:rsidR="00000000" w:rsidDel="00000000" w:rsidP="00000000" w:rsidRDefault="00000000" w:rsidRPr="00000000" w14:paraId="000003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3" w:line="240" w:lineRule="auto"/>
              <w:ind w:left="0" w:right="0" w:firstLine="0"/>
              <w:jc w:val="left"/>
              <w:rPr>
                <w:rFonts w:ascii="Times New Roman" w:cs="Times New Roman" w:eastAsia="Times New Roman" w:hAnsi="Times New Roman"/>
                <w:b w:val="0"/>
                <w:bCs w:val="0"/>
                <w:i w:val="1"/>
                <w:iCs w:val="1"/>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3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63"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2-3</w:t>
            </w:r>
          </w:p>
        </w:tc>
        <w:tc>
          <w:tcPr/>
          <w:p w:rsidR="00000000" w:rsidDel="00000000" w:rsidP="00000000" w:rsidRDefault="00000000" w:rsidRPr="00000000" w14:paraId="000003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182" w:lineRule="auto"/>
              <w:ind w:left="9" w:right="1" w:firstLine="0"/>
              <w:jc w:val="center"/>
              <w:rPr>
                <w:rFonts w:ascii="Times New Roman" w:cs="Times New Roman" w:eastAsia="Times New Roman" w:hAnsi="Times New Roman"/>
                <w:b w:val="0"/>
                <w:bCs w:val="0"/>
                <w:i w:val="1"/>
                <w:iCs w:val="1"/>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18"/>
                <w:szCs w:val="18"/>
                <w:u w:val="none"/>
                <w:shd w:fill="auto" w:val="clear"/>
                <w:vertAlign w:val="baseline"/>
                <w:rtl w:val="0"/>
              </w:rPr>
              <w:t xml:space="preserve">Low – Very Low</w:t>
            </w:r>
          </w:p>
        </w:tc>
        <w:tc>
          <w:tcPr/>
          <w:p w:rsidR="00000000" w:rsidDel="00000000" w:rsidP="00000000" w:rsidRDefault="00000000" w:rsidRPr="00000000" w14:paraId="000003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182" w:lineRule="auto"/>
              <w:ind w:left="10"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7-10</w:t>
            </w:r>
          </w:p>
        </w:tc>
        <w:tc>
          <w:tcPr>
            <w:shd w:fill="00af50" w:val="clear"/>
          </w:tcPr>
          <w:p w:rsidR="00000000" w:rsidDel="00000000" w:rsidP="00000000" w:rsidRDefault="00000000" w:rsidRPr="00000000" w14:paraId="000003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182" w:lineRule="auto"/>
              <w:ind w:left="10" w:right="1"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L</w:t>
            </w:r>
          </w:p>
        </w:tc>
      </w:tr>
      <w:tr>
        <w:trPr>
          <w:cantSplit w:val="0"/>
          <w:trHeight w:val="206" w:hRule="atLeast"/>
          <w:tblHeader w:val="0"/>
        </w:trPr>
        <w:tc>
          <w:tcPr>
            <w:vMerge w:val="continue"/>
            <w:shd w:fill="e6dfeb" w:val="clear"/>
          </w:tcPr>
          <w:p w:rsidR="00000000" w:rsidDel="00000000" w:rsidP="00000000" w:rsidRDefault="00000000" w:rsidRPr="00000000" w14:paraId="000003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3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3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3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3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182" w:lineRule="auto"/>
              <w:ind w:left="9" w:right="1" w:firstLine="0"/>
              <w:jc w:val="center"/>
              <w:rPr>
                <w:rFonts w:ascii="Times New Roman" w:cs="Times New Roman" w:eastAsia="Times New Roman" w:hAnsi="Times New Roman"/>
                <w:b w:val="0"/>
                <w:bCs w:val="0"/>
                <w:i w:val="1"/>
                <w:iCs w:val="1"/>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18"/>
                <w:szCs w:val="18"/>
                <w:u w:val="none"/>
                <w:shd w:fill="auto" w:val="clear"/>
                <w:vertAlign w:val="baseline"/>
                <w:rtl w:val="0"/>
              </w:rPr>
              <w:t xml:space="preserve">Moderate</w:t>
            </w:r>
          </w:p>
        </w:tc>
        <w:tc>
          <w:tcPr/>
          <w:p w:rsidR="00000000" w:rsidDel="00000000" w:rsidP="00000000" w:rsidRDefault="00000000" w:rsidRPr="00000000" w14:paraId="000003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182" w:lineRule="auto"/>
              <w:ind w:left="10"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5-6</w:t>
            </w:r>
          </w:p>
        </w:tc>
        <w:tc>
          <w:tcPr>
            <w:shd w:fill="00af50" w:val="clear"/>
          </w:tcPr>
          <w:p w:rsidR="00000000" w:rsidDel="00000000" w:rsidP="00000000" w:rsidRDefault="00000000" w:rsidRPr="00000000" w14:paraId="000003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182" w:lineRule="auto"/>
              <w:ind w:left="10" w:right="1"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L</w:t>
            </w:r>
          </w:p>
        </w:tc>
      </w:tr>
      <w:tr>
        <w:trPr>
          <w:cantSplit w:val="0"/>
          <w:trHeight w:val="206" w:hRule="atLeast"/>
          <w:tblHeader w:val="0"/>
        </w:trPr>
        <w:tc>
          <w:tcPr>
            <w:vMerge w:val="continue"/>
            <w:shd w:fill="e6dfeb" w:val="clear"/>
          </w:tcPr>
          <w:p w:rsidR="00000000" w:rsidDel="00000000" w:rsidP="00000000" w:rsidRDefault="00000000" w:rsidRPr="00000000" w14:paraId="000003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3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3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3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3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182" w:lineRule="auto"/>
              <w:ind w:left="9" w:right="0" w:firstLine="0"/>
              <w:jc w:val="center"/>
              <w:rPr>
                <w:rFonts w:ascii="Times New Roman" w:cs="Times New Roman" w:eastAsia="Times New Roman" w:hAnsi="Times New Roman"/>
                <w:b w:val="0"/>
                <w:bCs w:val="0"/>
                <w:i w:val="1"/>
                <w:iCs w:val="1"/>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18"/>
                <w:szCs w:val="18"/>
                <w:u w:val="none"/>
                <w:shd w:fill="auto" w:val="clear"/>
                <w:vertAlign w:val="baseline"/>
                <w:rtl w:val="0"/>
              </w:rPr>
              <w:t xml:space="preserve">High</w:t>
            </w:r>
          </w:p>
        </w:tc>
        <w:tc>
          <w:tcPr/>
          <w:p w:rsidR="00000000" w:rsidDel="00000000" w:rsidP="00000000" w:rsidRDefault="00000000" w:rsidRPr="00000000" w14:paraId="000003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182" w:lineRule="auto"/>
              <w:ind w:left="10"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2-4</w:t>
            </w:r>
          </w:p>
        </w:tc>
        <w:tc>
          <w:tcPr>
            <w:shd w:fill="00af50" w:val="clear"/>
          </w:tcPr>
          <w:p w:rsidR="00000000" w:rsidDel="00000000" w:rsidP="00000000" w:rsidRDefault="00000000" w:rsidRPr="00000000" w14:paraId="000003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182" w:lineRule="auto"/>
              <w:ind w:left="10" w:right="1"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L</w:t>
            </w:r>
          </w:p>
        </w:tc>
      </w:tr>
      <w:tr>
        <w:trPr>
          <w:cantSplit w:val="0"/>
          <w:trHeight w:val="206" w:hRule="atLeast"/>
          <w:tblHeader w:val="0"/>
        </w:trPr>
        <w:tc>
          <w:tcPr>
            <w:vMerge w:val="continue"/>
            <w:shd w:fill="e6dfeb" w:val="clear"/>
          </w:tcPr>
          <w:p w:rsidR="00000000" w:rsidDel="00000000" w:rsidP="00000000" w:rsidRDefault="00000000" w:rsidRPr="00000000" w14:paraId="000003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3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3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3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3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182" w:lineRule="auto"/>
              <w:ind w:left="9" w:right="0" w:firstLine="0"/>
              <w:jc w:val="center"/>
              <w:rPr>
                <w:rFonts w:ascii="Times New Roman" w:cs="Times New Roman" w:eastAsia="Times New Roman" w:hAnsi="Times New Roman"/>
                <w:b w:val="0"/>
                <w:bCs w:val="0"/>
                <w:i w:val="1"/>
                <w:iCs w:val="1"/>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18"/>
                <w:szCs w:val="18"/>
                <w:u w:val="none"/>
                <w:shd w:fill="auto" w:val="clear"/>
                <w:vertAlign w:val="baseline"/>
                <w:rtl w:val="0"/>
              </w:rPr>
              <w:t xml:space="preserve">Very High</w:t>
            </w:r>
          </w:p>
        </w:tc>
        <w:tc>
          <w:tcPr/>
          <w:p w:rsidR="00000000" w:rsidDel="00000000" w:rsidP="00000000" w:rsidRDefault="00000000" w:rsidRPr="00000000" w14:paraId="000003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182" w:lineRule="auto"/>
              <w:ind w:left="9"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1</w:t>
            </w:r>
          </w:p>
        </w:tc>
        <w:tc>
          <w:tcPr>
            <w:shd w:fill="00af50" w:val="clear"/>
          </w:tcPr>
          <w:p w:rsidR="00000000" w:rsidDel="00000000" w:rsidP="00000000" w:rsidRDefault="00000000" w:rsidRPr="00000000" w14:paraId="000003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182" w:lineRule="auto"/>
              <w:ind w:left="10" w:right="1"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L</w:t>
            </w:r>
          </w:p>
        </w:tc>
      </w:tr>
      <w:tr>
        <w:trPr>
          <w:cantSplit w:val="0"/>
          <w:trHeight w:val="413" w:hRule="atLeast"/>
          <w:tblHeader w:val="0"/>
        </w:trPr>
        <w:tc>
          <w:tcPr>
            <w:vMerge w:val="continue"/>
            <w:shd w:fill="e6dfeb" w:val="clear"/>
          </w:tcPr>
          <w:p w:rsidR="00000000" w:rsidDel="00000000" w:rsidP="00000000" w:rsidRDefault="00000000" w:rsidRPr="00000000" w14:paraId="000003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3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3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8" w:line="240" w:lineRule="auto"/>
              <w:ind w:left="644" w:right="0" w:firstLine="0"/>
              <w:jc w:val="left"/>
              <w:rPr>
                <w:rFonts w:ascii="Times New Roman" w:cs="Times New Roman" w:eastAsia="Times New Roman" w:hAnsi="Times New Roman"/>
                <w:b w:val="0"/>
                <w:bCs w:val="0"/>
                <w:i w:val="1"/>
                <w:iCs w:val="1"/>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18"/>
                <w:szCs w:val="18"/>
                <w:u w:val="none"/>
                <w:shd w:fill="auto" w:val="clear"/>
                <w:vertAlign w:val="baseline"/>
                <w:rtl w:val="0"/>
              </w:rPr>
              <w:t xml:space="preserve">Very Low</w:t>
            </w:r>
          </w:p>
        </w:tc>
        <w:tc>
          <w:tcPr/>
          <w:p w:rsidR="00000000" w:rsidDel="00000000" w:rsidP="00000000" w:rsidRDefault="00000000" w:rsidRPr="00000000" w14:paraId="000003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8" w:line="240" w:lineRule="auto"/>
              <w:ind w:left="9"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1</w:t>
            </w:r>
          </w:p>
        </w:tc>
        <w:tc>
          <w:tcPr/>
          <w:p w:rsidR="00000000" w:rsidDel="00000000" w:rsidP="00000000" w:rsidRDefault="00000000" w:rsidRPr="00000000" w14:paraId="000003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695" w:right="0" w:hanging="478"/>
              <w:jc w:val="left"/>
              <w:rPr>
                <w:rFonts w:ascii="Times New Roman" w:cs="Times New Roman" w:eastAsia="Times New Roman" w:hAnsi="Times New Roman"/>
                <w:b w:val="0"/>
                <w:bCs w:val="0"/>
                <w:i w:val="1"/>
                <w:iCs w:val="1"/>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18"/>
                <w:szCs w:val="18"/>
                <w:u w:val="none"/>
                <w:shd w:fill="auto" w:val="clear"/>
                <w:vertAlign w:val="baseline"/>
                <w:rtl w:val="0"/>
              </w:rPr>
              <w:t xml:space="preserve">Very High – Very Low</w:t>
            </w:r>
          </w:p>
        </w:tc>
        <w:tc>
          <w:tcPr/>
          <w:p w:rsidR="00000000" w:rsidDel="00000000" w:rsidP="00000000" w:rsidRDefault="00000000" w:rsidRPr="00000000" w14:paraId="000003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8" w:line="240" w:lineRule="auto"/>
              <w:ind w:left="10"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1-10</w:t>
            </w:r>
          </w:p>
        </w:tc>
        <w:tc>
          <w:tcPr>
            <w:shd w:fill="00af50" w:val="clear"/>
          </w:tcPr>
          <w:p w:rsidR="00000000" w:rsidDel="00000000" w:rsidP="00000000" w:rsidRDefault="00000000" w:rsidRPr="00000000" w14:paraId="000003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8" w:line="240" w:lineRule="auto"/>
              <w:ind w:left="10" w:right="1"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L</w:t>
            </w:r>
          </w:p>
        </w:tc>
      </w:tr>
    </w:tbl>
    <w:p w:rsidR="00000000" w:rsidDel="00000000" w:rsidP="00000000" w:rsidRDefault="00000000" w:rsidRPr="00000000" w14:paraId="000003C8">
      <w:pPr>
        <w:spacing w:before="22" w:lineRule="auto"/>
        <w:ind w:left="861" w:right="0" w:firstLine="0"/>
        <w:jc w:val="left"/>
        <w:rPr>
          <w:sz w:val="20"/>
          <w:szCs w:val="20"/>
        </w:rPr>
      </w:pPr>
      <w:r w:rsidDel="00000000" w:rsidR="00000000" w:rsidRPr="00000000">
        <w:rPr>
          <w:b w:val="1"/>
          <w:bCs w:val="1"/>
          <w:sz w:val="20"/>
          <w:szCs w:val="20"/>
          <w:rtl w:val="0"/>
        </w:rPr>
        <w:t xml:space="preserve">Sumber: </w:t>
      </w:r>
      <w:r w:rsidDel="00000000" w:rsidR="00000000" w:rsidRPr="00000000">
        <w:rPr>
          <w:sz w:val="20"/>
          <w:szCs w:val="20"/>
          <w:rtl w:val="0"/>
        </w:rPr>
        <w:t xml:space="preserve">(AIAG, 2019)</w:t>
      </w:r>
    </w:p>
    <w:p w:rsidR="00000000" w:rsidDel="00000000" w:rsidP="00000000" w:rsidRDefault="00000000" w:rsidRPr="00000000" w14:paraId="000003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7" w:line="240" w:lineRule="auto"/>
        <w:ind w:left="708" w:right="139" w:firstLine="426.0000000000001"/>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Kategori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Effect Low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menunjukkan bahwa dampak kegagalan relatif kecil terhadap sistem. Sebagian besar kombinasi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occurrence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dan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detection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menghasilkan kategori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Low Action Priority</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Prioritas tindakan hanya meningkat menjadi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Medium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apabila kemungkinan terjadinya kegagalan cukup tinggi dan kemampuan deteksi rendah. Dengan demikian, tindakan perbaikan pada kategori ini umumnya tidak menjadi prioritas utama dibandingkan mode kegagalan dengan tingkat keparahan yang lebih tinggi.</w:t>
      </w:r>
    </w:p>
    <w:p w:rsidR="00000000" w:rsidDel="00000000" w:rsidP="00000000" w:rsidRDefault="00000000" w:rsidRPr="00000000" w14:paraId="000003CA">
      <w:pPr>
        <w:spacing w:after="18" w:before="118" w:lineRule="auto"/>
        <w:ind w:left="861" w:right="0" w:firstLine="0"/>
        <w:jc w:val="left"/>
        <w:rPr>
          <w:i w:val="1"/>
          <w:iCs w:val="1"/>
          <w:sz w:val="20"/>
          <w:szCs w:val="20"/>
        </w:rPr>
      </w:pPr>
      <w:r w:rsidDel="00000000" w:rsidR="00000000" w:rsidRPr="00000000">
        <w:rPr>
          <w:b w:val="1"/>
          <w:bCs w:val="1"/>
          <w:sz w:val="20"/>
          <w:szCs w:val="20"/>
          <w:rtl w:val="0"/>
        </w:rPr>
        <w:t xml:space="preserve">Tabel 9. </w:t>
      </w:r>
      <w:r w:rsidDel="00000000" w:rsidR="00000000" w:rsidRPr="00000000">
        <w:rPr>
          <w:i w:val="1"/>
          <w:iCs w:val="1"/>
          <w:sz w:val="20"/>
          <w:szCs w:val="20"/>
          <w:rtl w:val="0"/>
        </w:rPr>
        <w:t xml:space="preserve">Action Priority Effect No Discernible</w:t>
      </w:r>
    </w:p>
    <w:tbl>
      <w:tblPr>
        <w:tblStyle w:val="Table12"/>
        <w:tblW w:w="7894.0" w:type="dxa"/>
        <w:jc w:val="left"/>
        <w:tblInd w:w="85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418"/>
        <w:gridCol w:w="567"/>
        <w:gridCol w:w="1984"/>
        <w:gridCol w:w="567"/>
        <w:gridCol w:w="1701"/>
        <w:gridCol w:w="707"/>
        <w:gridCol w:w="950"/>
        <w:tblGridChange w:id="0">
          <w:tblGrid>
            <w:gridCol w:w="1418"/>
            <w:gridCol w:w="567"/>
            <w:gridCol w:w="1984"/>
            <w:gridCol w:w="567"/>
            <w:gridCol w:w="1701"/>
            <w:gridCol w:w="707"/>
            <w:gridCol w:w="950"/>
          </w:tblGrid>
        </w:tblGridChange>
      </w:tblGrid>
      <w:tr>
        <w:trPr>
          <w:cantSplit w:val="0"/>
          <w:trHeight w:val="620" w:hRule="atLeast"/>
          <w:tblHeader w:val="0"/>
        </w:trPr>
        <w:tc>
          <w:tcPr/>
          <w:p w:rsidR="00000000" w:rsidDel="00000000" w:rsidP="00000000" w:rsidRDefault="00000000" w:rsidRPr="00000000" w14:paraId="000003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0" w:right="0" w:firstLine="0"/>
              <w:jc w:val="left"/>
              <w:rPr>
                <w:rFonts w:ascii="Times New Roman" w:cs="Times New Roman" w:eastAsia="Times New Roman" w:hAnsi="Times New Roman"/>
                <w:b w:val="0"/>
                <w:bCs w:val="0"/>
                <w:i w:val="1"/>
                <w:iCs w:val="1"/>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3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 w:right="0" w:firstLine="0"/>
              <w:jc w:val="center"/>
              <w:rPr>
                <w:rFonts w:ascii="Times New Roman" w:cs="Times New Roman" w:eastAsia="Times New Roman" w:hAnsi="Times New Roman"/>
                <w:b w:val="1"/>
                <w:bCs w:val="1"/>
                <w:i w:val="1"/>
                <w:iCs w:val="1"/>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18"/>
                <w:szCs w:val="18"/>
                <w:u w:val="none"/>
                <w:shd w:fill="auto" w:val="clear"/>
                <w:vertAlign w:val="baseline"/>
                <w:rtl w:val="0"/>
              </w:rPr>
              <w:t xml:space="preserve">Effect</w:t>
            </w:r>
          </w:p>
        </w:tc>
        <w:tc>
          <w:tcPr/>
          <w:p w:rsidR="00000000" w:rsidDel="00000000" w:rsidP="00000000" w:rsidRDefault="00000000" w:rsidRPr="00000000" w14:paraId="000003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0" w:right="0" w:firstLine="0"/>
              <w:jc w:val="left"/>
              <w:rPr>
                <w:rFonts w:ascii="Times New Roman" w:cs="Times New Roman" w:eastAsia="Times New Roman" w:hAnsi="Times New Roman"/>
                <w:b w:val="0"/>
                <w:bCs w:val="0"/>
                <w:i w:val="1"/>
                <w:iCs w:val="1"/>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3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 w:right="0" w:firstLine="0"/>
              <w:jc w:val="center"/>
              <w:rPr>
                <w:rFonts w:ascii="Times New Roman" w:cs="Times New Roman" w:eastAsia="Times New Roman" w:hAnsi="Times New Roman"/>
                <w:b w:val="1"/>
                <w:bCs w:val="1"/>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8"/>
                <w:szCs w:val="18"/>
                <w:u w:val="none"/>
                <w:shd w:fill="auto" w:val="clear"/>
                <w:vertAlign w:val="baseline"/>
                <w:rtl w:val="0"/>
              </w:rPr>
              <w:t xml:space="preserve">S</w:t>
            </w:r>
          </w:p>
        </w:tc>
        <w:tc>
          <w:tcPr/>
          <w:p w:rsidR="00000000" w:rsidDel="00000000" w:rsidP="00000000" w:rsidRDefault="00000000" w:rsidRPr="00000000" w14:paraId="000003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8" w:line="240" w:lineRule="auto"/>
              <w:ind w:left="389" w:right="0" w:hanging="183"/>
              <w:jc w:val="left"/>
              <w:rPr>
                <w:rFonts w:ascii="Times New Roman" w:cs="Times New Roman" w:eastAsia="Times New Roman" w:hAnsi="Times New Roman"/>
                <w:b w:val="1"/>
                <w:bCs w:val="1"/>
                <w:i w:val="1"/>
                <w:iCs w:val="1"/>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18"/>
                <w:szCs w:val="18"/>
                <w:u w:val="none"/>
                <w:shd w:fill="auto" w:val="clear"/>
                <w:vertAlign w:val="baseline"/>
                <w:rtl w:val="0"/>
              </w:rPr>
              <w:t xml:space="preserve">Prediction of Failure Cause Occuring</w:t>
            </w:r>
          </w:p>
        </w:tc>
        <w:tc>
          <w:tcPr/>
          <w:p w:rsidR="00000000" w:rsidDel="00000000" w:rsidP="00000000" w:rsidRDefault="00000000" w:rsidRPr="00000000" w14:paraId="000003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0" w:right="0" w:firstLine="0"/>
              <w:jc w:val="left"/>
              <w:rPr>
                <w:rFonts w:ascii="Times New Roman" w:cs="Times New Roman" w:eastAsia="Times New Roman" w:hAnsi="Times New Roman"/>
                <w:b w:val="0"/>
                <w:bCs w:val="0"/>
                <w:i w:val="1"/>
                <w:iCs w:val="1"/>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3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 w:right="0" w:firstLine="0"/>
              <w:jc w:val="center"/>
              <w:rPr>
                <w:rFonts w:ascii="Times New Roman" w:cs="Times New Roman" w:eastAsia="Times New Roman" w:hAnsi="Times New Roman"/>
                <w:b w:val="1"/>
                <w:bCs w:val="1"/>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8"/>
                <w:szCs w:val="18"/>
                <w:u w:val="none"/>
                <w:shd w:fill="auto" w:val="clear"/>
                <w:vertAlign w:val="baseline"/>
                <w:rtl w:val="0"/>
              </w:rPr>
              <w:t xml:space="preserve">O</w:t>
            </w:r>
          </w:p>
        </w:tc>
        <w:tc>
          <w:tcPr/>
          <w:p w:rsidR="00000000" w:rsidDel="00000000" w:rsidP="00000000" w:rsidRDefault="00000000" w:rsidRPr="00000000" w14:paraId="000003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0" w:right="0" w:firstLine="0"/>
              <w:jc w:val="left"/>
              <w:rPr>
                <w:rFonts w:ascii="Times New Roman" w:cs="Times New Roman" w:eastAsia="Times New Roman" w:hAnsi="Times New Roman"/>
                <w:b w:val="0"/>
                <w:bCs w:val="0"/>
                <w:i w:val="1"/>
                <w:iCs w:val="1"/>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3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55" w:right="0" w:firstLine="0"/>
              <w:jc w:val="left"/>
              <w:rPr>
                <w:rFonts w:ascii="Times New Roman" w:cs="Times New Roman" w:eastAsia="Times New Roman" w:hAnsi="Times New Roman"/>
                <w:b w:val="1"/>
                <w:bCs w:val="1"/>
                <w:i w:val="1"/>
                <w:iCs w:val="1"/>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18"/>
                <w:szCs w:val="18"/>
                <w:u w:val="none"/>
                <w:shd w:fill="auto" w:val="clear"/>
                <w:vertAlign w:val="baseline"/>
                <w:rtl w:val="0"/>
              </w:rPr>
              <w:t xml:space="preserve">Ability to Detect</w:t>
            </w:r>
          </w:p>
        </w:tc>
        <w:tc>
          <w:tcPr/>
          <w:p w:rsidR="00000000" w:rsidDel="00000000" w:rsidP="00000000" w:rsidRDefault="00000000" w:rsidRPr="00000000" w14:paraId="000003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0" w:right="0" w:firstLine="0"/>
              <w:jc w:val="left"/>
              <w:rPr>
                <w:rFonts w:ascii="Times New Roman" w:cs="Times New Roman" w:eastAsia="Times New Roman" w:hAnsi="Times New Roman"/>
                <w:b w:val="0"/>
                <w:bCs w:val="0"/>
                <w:i w:val="1"/>
                <w:iCs w:val="1"/>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3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 w:right="0" w:firstLine="0"/>
              <w:jc w:val="center"/>
              <w:rPr>
                <w:rFonts w:ascii="Times New Roman" w:cs="Times New Roman" w:eastAsia="Times New Roman" w:hAnsi="Times New Roman"/>
                <w:b w:val="1"/>
                <w:bCs w:val="1"/>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8"/>
                <w:szCs w:val="18"/>
                <w:u w:val="none"/>
                <w:shd w:fill="auto" w:val="clear"/>
                <w:vertAlign w:val="baseline"/>
                <w:rtl w:val="0"/>
              </w:rPr>
              <w:t xml:space="preserve">D</w:t>
            </w:r>
          </w:p>
        </w:tc>
        <w:tc>
          <w:tcPr/>
          <w:p w:rsidR="00000000" w:rsidDel="00000000" w:rsidP="00000000" w:rsidRDefault="00000000" w:rsidRPr="00000000" w14:paraId="000003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90" w:right="179" w:firstLine="1.0000000000000142"/>
              <w:jc w:val="center"/>
              <w:rPr>
                <w:rFonts w:ascii="Times New Roman" w:cs="Times New Roman" w:eastAsia="Times New Roman" w:hAnsi="Times New Roman"/>
                <w:b w:val="1"/>
                <w:bCs w:val="1"/>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18"/>
                <w:szCs w:val="18"/>
                <w:u w:val="none"/>
                <w:shd w:fill="auto" w:val="clear"/>
                <w:vertAlign w:val="baseline"/>
                <w:rtl w:val="0"/>
              </w:rPr>
              <w:t xml:space="preserve">Action Priority </w:t>
            </w:r>
            <w:r w:rsidDel="00000000" w:rsidR="00000000" w:rsidRPr="00000000">
              <w:rPr>
                <w:rFonts w:ascii="Times New Roman" w:cs="Times New Roman" w:eastAsia="Times New Roman" w:hAnsi="Times New Roman"/>
                <w:b w:val="1"/>
                <w:bCs w:val="1"/>
                <w:i w:val="0"/>
                <w:iCs w:val="0"/>
                <w:smallCaps w:val="0"/>
                <w:strike w:val="0"/>
                <w:color w:val="000000"/>
                <w:sz w:val="18"/>
                <w:szCs w:val="18"/>
                <w:u w:val="none"/>
                <w:shd w:fill="auto" w:val="clear"/>
                <w:vertAlign w:val="baseline"/>
                <w:rtl w:val="0"/>
              </w:rPr>
              <w:t xml:space="preserve">(AP)</w:t>
            </w:r>
          </w:p>
        </w:tc>
      </w:tr>
      <w:tr>
        <w:trPr>
          <w:cantSplit w:val="0"/>
          <w:trHeight w:val="413" w:hRule="atLeast"/>
          <w:tblHeader w:val="0"/>
        </w:trPr>
        <w:tc>
          <w:tcPr>
            <w:shd w:fill="92d050" w:val="clear"/>
          </w:tcPr>
          <w:p w:rsidR="00000000" w:rsidDel="00000000" w:rsidP="00000000" w:rsidRDefault="00000000" w:rsidRPr="00000000" w14:paraId="000003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99" w:right="144" w:hanging="338"/>
              <w:jc w:val="left"/>
              <w:rPr>
                <w:rFonts w:ascii="Times New Roman" w:cs="Times New Roman" w:eastAsia="Times New Roman" w:hAnsi="Times New Roman"/>
                <w:b w:val="0"/>
                <w:bCs w:val="0"/>
                <w:i w:val="1"/>
                <w:iCs w:val="1"/>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18"/>
                <w:szCs w:val="18"/>
                <w:u w:val="none"/>
                <w:shd w:fill="auto" w:val="clear"/>
                <w:vertAlign w:val="baseline"/>
                <w:rtl w:val="0"/>
              </w:rPr>
              <w:t xml:space="preserve">No Discernible Effect</w:t>
            </w:r>
          </w:p>
        </w:tc>
        <w:tc>
          <w:tcPr/>
          <w:p w:rsidR="00000000" w:rsidDel="00000000" w:rsidP="00000000" w:rsidRDefault="00000000" w:rsidRPr="00000000" w14:paraId="000003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8" w:line="240" w:lineRule="auto"/>
              <w:ind w:left="9"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1</w:t>
            </w:r>
          </w:p>
        </w:tc>
        <w:tc>
          <w:tcPr/>
          <w:p w:rsidR="00000000" w:rsidDel="00000000" w:rsidP="00000000" w:rsidRDefault="00000000" w:rsidRPr="00000000" w14:paraId="000003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8" w:line="240" w:lineRule="auto"/>
              <w:ind w:left="182" w:right="0" w:firstLine="0"/>
              <w:jc w:val="left"/>
              <w:rPr>
                <w:rFonts w:ascii="Times New Roman" w:cs="Times New Roman" w:eastAsia="Times New Roman" w:hAnsi="Times New Roman"/>
                <w:b w:val="0"/>
                <w:bCs w:val="0"/>
                <w:i w:val="1"/>
                <w:iCs w:val="1"/>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18"/>
                <w:szCs w:val="18"/>
                <w:u w:val="none"/>
                <w:shd w:fill="auto" w:val="clear"/>
                <w:vertAlign w:val="baseline"/>
                <w:rtl w:val="0"/>
              </w:rPr>
              <w:t xml:space="preserve">Very Low – Very High</w:t>
            </w:r>
          </w:p>
        </w:tc>
        <w:tc>
          <w:tcPr/>
          <w:p w:rsidR="00000000" w:rsidDel="00000000" w:rsidP="00000000" w:rsidRDefault="00000000" w:rsidRPr="00000000" w14:paraId="000003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8" w:line="240" w:lineRule="auto"/>
              <w:ind w:left="10"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1-10</w:t>
            </w:r>
          </w:p>
        </w:tc>
        <w:tc>
          <w:tcPr/>
          <w:p w:rsidR="00000000" w:rsidDel="00000000" w:rsidP="00000000" w:rsidRDefault="00000000" w:rsidRPr="00000000" w14:paraId="000003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695" w:right="0" w:hanging="478"/>
              <w:jc w:val="left"/>
              <w:rPr>
                <w:rFonts w:ascii="Times New Roman" w:cs="Times New Roman" w:eastAsia="Times New Roman" w:hAnsi="Times New Roman"/>
                <w:b w:val="0"/>
                <w:bCs w:val="0"/>
                <w:i w:val="1"/>
                <w:iCs w:val="1"/>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18"/>
                <w:szCs w:val="18"/>
                <w:u w:val="none"/>
                <w:shd w:fill="auto" w:val="clear"/>
                <w:vertAlign w:val="baseline"/>
                <w:rtl w:val="0"/>
              </w:rPr>
              <w:t xml:space="preserve">Very High – Very Low</w:t>
            </w:r>
          </w:p>
        </w:tc>
        <w:tc>
          <w:tcPr/>
          <w:p w:rsidR="00000000" w:rsidDel="00000000" w:rsidP="00000000" w:rsidRDefault="00000000" w:rsidRPr="00000000" w14:paraId="000003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8" w:line="240" w:lineRule="auto"/>
              <w:ind w:left="10"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1-10</w:t>
            </w:r>
          </w:p>
        </w:tc>
        <w:tc>
          <w:tcPr>
            <w:shd w:fill="00af50" w:val="clear"/>
          </w:tcPr>
          <w:p w:rsidR="00000000" w:rsidDel="00000000" w:rsidP="00000000" w:rsidRDefault="00000000" w:rsidRPr="00000000" w14:paraId="000003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8" w:line="240" w:lineRule="auto"/>
              <w:ind w:left="10" w:right="1"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L</w:t>
            </w:r>
          </w:p>
        </w:tc>
      </w:tr>
    </w:tbl>
    <w:p w:rsidR="00000000" w:rsidDel="00000000" w:rsidP="00000000" w:rsidRDefault="00000000" w:rsidRPr="00000000" w14:paraId="000003DE">
      <w:pPr>
        <w:spacing w:before="7" w:lineRule="auto"/>
        <w:ind w:left="850" w:right="0" w:firstLine="0"/>
        <w:jc w:val="left"/>
        <w:rPr>
          <w:sz w:val="20"/>
          <w:szCs w:val="20"/>
        </w:rPr>
      </w:pPr>
      <w:r w:rsidDel="00000000" w:rsidR="00000000" w:rsidRPr="00000000">
        <w:rPr>
          <w:b w:val="1"/>
          <w:bCs w:val="1"/>
          <w:sz w:val="20"/>
          <w:szCs w:val="20"/>
          <w:rtl w:val="0"/>
        </w:rPr>
        <w:t xml:space="preserve">Sumber: </w:t>
      </w:r>
      <w:r w:rsidDel="00000000" w:rsidR="00000000" w:rsidRPr="00000000">
        <w:rPr>
          <w:sz w:val="20"/>
          <w:szCs w:val="20"/>
          <w:rtl w:val="0"/>
        </w:rPr>
        <w:t xml:space="preserve">(AIAG, 2019)</w:t>
      </w:r>
    </w:p>
    <w:p w:rsidR="00000000" w:rsidDel="00000000" w:rsidP="00000000" w:rsidRDefault="00000000" w:rsidRPr="00000000" w14:paraId="000003DF">
      <w:pPr>
        <w:spacing w:before="115" w:lineRule="auto"/>
        <w:ind w:left="708" w:right="140" w:firstLine="425"/>
        <w:jc w:val="both"/>
        <w:rPr>
          <w:sz w:val="20"/>
          <w:szCs w:val="20"/>
        </w:rPr>
      </w:pPr>
      <w:r w:rsidDel="00000000" w:rsidR="00000000" w:rsidRPr="00000000">
        <w:rPr>
          <w:sz w:val="20"/>
          <w:szCs w:val="20"/>
          <w:rtl w:val="0"/>
        </w:rPr>
        <w:t xml:space="preserve">Kategori </w:t>
      </w:r>
      <w:r w:rsidDel="00000000" w:rsidR="00000000" w:rsidRPr="00000000">
        <w:rPr>
          <w:i w:val="1"/>
          <w:iCs w:val="1"/>
          <w:sz w:val="20"/>
          <w:szCs w:val="20"/>
          <w:rtl w:val="0"/>
        </w:rPr>
        <w:t xml:space="preserve">Effect No Discernible Efffect </w:t>
      </w:r>
      <w:r w:rsidDel="00000000" w:rsidR="00000000" w:rsidRPr="00000000">
        <w:rPr>
          <w:sz w:val="20"/>
          <w:szCs w:val="20"/>
          <w:rtl w:val="0"/>
        </w:rPr>
        <w:t xml:space="preserve">merupakan tingkat keparahan terendah dalam matriks </w:t>
      </w:r>
      <w:r w:rsidDel="00000000" w:rsidR="00000000" w:rsidRPr="00000000">
        <w:rPr>
          <w:i w:val="1"/>
          <w:iCs w:val="1"/>
          <w:sz w:val="20"/>
          <w:szCs w:val="20"/>
          <w:rtl w:val="0"/>
        </w:rPr>
        <w:t xml:space="preserve">Action Priority</w:t>
      </w:r>
      <w:r w:rsidDel="00000000" w:rsidR="00000000" w:rsidRPr="00000000">
        <w:rPr>
          <w:sz w:val="20"/>
          <w:szCs w:val="20"/>
          <w:rtl w:val="0"/>
        </w:rPr>
        <w:t xml:space="preserve">. Seluruh kombinasi </w:t>
      </w:r>
      <w:r w:rsidDel="00000000" w:rsidR="00000000" w:rsidRPr="00000000">
        <w:rPr>
          <w:i w:val="1"/>
          <w:iCs w:val="1"/>
          <w:sz w:val="20"/>
          <w:szCs w:val="20"/>
          <w:rtl w:val="0"/>
        </w:rPr>
        <w:t xml:space="preserve">occurrence </w:t>
      </w:r>
      <w:r w:rsidDel="00000000" w:rsidR="00000000" w:rsidRPr="00000000">
        <w:rPr>
          <w:sz w:val="20"/>
          <w:szCs w:val="20"/>
          <w:rtl w:val="0"/>
        </w:rPr>
        <w:t xml:space="preserve">dan </w:t>
      </w:r>
      <w:r w:rsidDel="00000000" w:rsidR="00000000" w:rsidRPr="00000000">
        <w:rPr>
          <w:i w:val="1"/>
          <w:iCs w:val="1"/>
          <w:sz w:val="20"/>
          <w:szCs w:val="20"/>
          <w:rtl w:val="0"/>
        </w:rPr>
        <w:t xml:space="preserve">detection </w:t>
      </w:r>
      <w:r w:rsidDel="00000000" w:rsidR="00000000" w:rsidRPr="00000000">
        <w:rPr>
          <w:sz w:val="20"/>
          <w:szCs w:val="20"/>
          <w:rtl w:val="0"/>
        </w:rPr>
        <w:t xml:space="preserve">menghasilkan kategori </w:t>
      </w:r>
      <w:r w:rsidDel="00000000" w:rsidR="00000000" w:rsidRPr="00000000">
        <w:rPr>
          <w:i w:val="1"/>
          <w:iCs w:val="1"/>
          <w:sz w:val="20"/>
          <w:szCs w:val="20"/>
          <w:rtl w:val="0"/>
        </w:rPr>
        <w:t xml:space="preserve">Low Action Priority</w:t>
      </w:r>
      <w:r w:rsidDel="00000000" w:rsidR="00000000" w:rsidRPr="00000000">
        <w:rPr>
          <w:sz w:val="20"/>
          <w:szCs w:val="20"/>
          <w:rtl w:val="0"/>
        </w:rPr>
        <w:t xml:space="preserve">. Hal ini menunjukkan bahwa mode kegagalan dengan dampak sangat kecil tidak memerlukan tindakan perbaikan khusus dan cukup dikendalikan melalui prosedur pemeliharaan rutin yang telah diterapkan.</w:t>
      </w:r>
    </w:p>
    <w:p w:rsidR="00000000" w:rsidDel="00000000" w:rsidP="00000000" w:rsidRDefault="00000000" w:rsidRPr="00000000" w14:paraId="000003E0">
      <w:pPr>
        <w:pStyle w:val="Heading1"/>
        <w:numPr>
          <w:ilvl w:val="0"/>
          <w:numId w:val="1"/>
        </w:numPr>
        <w:tabs>
          <w:tab w:val="left" w:leader="none" w:pos="566"/>
        </w:tabs>
        <w:spacing w:after="0" w:before="115" w:line="240" w:lineRule="auto"/>
        <w:ind w:left="566" w:right="0" w:hanging="359"/>
        <w:jc w:val="left"/>
        <w:rPr/>
      </w:pPr>
      <w:r w:rsidDel="00000000" w:rsidR="00000000" w:rsidRPr="00000000">
        <w:rPr>
          <w:rtl w:val="0"/>
        </w:rPr>
        <w:t xml:space="preserve">HASIL DAN PEMBAHASAN</w:t>
      </w:r>
    </w:p>
    <w:p w:rsidR="00000000" w:rsidDel="00000000" w:rsidP="00000000" w:rsidRDefault="00000000" w:rsidRPr="00000000" w14:paraId="000003E1">
      <w:pPr>
        <w:pStyle w:val="Heading2"/>
        <w:ind w:firstLine="425"/>
        <w:rPr>
          <w:i w:val="0"/>
          <w:iCs w:val="0"/>
        </w:rPr>
      </w:pPr>
      <w:r w:rsidDel="00000000" w:rsidR="00000000" w:rsidRPr="00000000">
        <w:rPr>
          <w:rtl w:val="0"/>
        </w:rPr>
        <w:t xml:space="preserve">Functional Block Diagram </w:t>
      </w:r>
      <w:r w:rsidDel="00000000" w:rsidR="00000000" w:rsidRPr="00000000">
        <w:rPr>
          <w:i w:val="0"/>
          <w:iCs w:val="0"/>
          <w:rtl w:val="0"/>
        </w:rPr>
        <w:t xml:space="preserve">(FBD)</w:t>
      </w:r>
    </w:p>
    <w:p w:rsidR="00000000" w:rsidDel="00000000" w:rsidP="00000000" w:rsidRDefault="00000000" w:rsidRPr="00000000" w14:paraId="000003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425" w:right="144" w:firstLine="435.99999999999994"/>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sectPr>
          <w:type w:val="nextPage"/>
          <w:pgSz w:h="16840" w:w="11910" w:orient="portrait"/>
          <w:pgMar w:bottom="280" w:top="1780" w:left="1559" w:right="992" w:header="957" w:footer="0"/>
        </w:sect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Berdasarkan data komponen pompa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jockey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yang didapatkan dari perusahaan, diketahui bahwa pompa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jockey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terdiri atas 3 komponen dan 22 subkomponen. Setelah mendapatkan data komponen, dilakukan penyusunan FBD bersama expert judgement untuk memberikan gambaran alur kerja dan fungsi antar subkomponen pompa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jockey</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3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Times New Roman" w:cs="Times New Roman" w:eastAsia="Times New Roman" w:hAnsi="Times New Roman"/>
          <w:b w:val="0"/>
          <w:bCs w:val="0"/>
          <w:i w:val="0"/>
          <w:iCs w:val="0"/>
          <w:smallCaps w:val="0"/>
          <w:strike w:val="0"/>
          <w:color w:val="000000"/>
          <w:sz w:val="7"/>
          <w:szCs w:val="7"/>
          <w:u w:val="none"/>
          <w:shd w:fill="auto" w:val="clear"/>
          <w:vertAlign w:val="baseline"/>
        </w:rPr>
      </w:pPr>
      <w:r w:rsidDel="00000000" w:rsidR="00000000" w:rsidRPr="00000000">
        <w:rPr>
          <w:rtl w:val="0"/>
        </w:rPr>
      </w:r>
    </w:p>
    <w:p w:rsidR="00000000" w:rsidDel="00000000" w:rsidP="00000000" w:rsidRDefault="00000000" w:rsidRPr="00000000" w14:paraId="000003E4">
      <w:pPr>
        <w:spacing w:line="240" w:lineRule="auto"/>
        <w:ind w:left="730" w:right="0" w:firstLine="0"/>
        <w:rPr>
          <w:sz w:val="20"/>
          <w:szCs w:val="20"/>
        </w:rPr>
      </w:pPr>
      <w:r w:rsidDel="00000000" w:rsidR="00000000" w:rsidRPr="00000000">
        <w:rPr>
          <w:sz w:val="20"/>
          <w:szCs w:val="20"/>
        </w:rPr>
        <w:drawing>
          <wp:inline distB="0" distT="0" distL="0" distR="0">
            <wp:extent cx="5003187" cy="1905000"/>
            <wp:effectExtent b="0" l="0" r="0" t="0"/>
            <wp:docPr id="8" name="image1.png"/>
            <a:graphic>
              <a:graphicData uri="http://schemas.openxmlformats.org/drawingml/2006/picture">
                <pic:pic>
                  <pic:nvPicPr>
                    <pic:cNvPr id="0" name="image1.png"/>
                    <pic:cNvPicPr preferRelativeResize="0"/>
                  </pic:nvPicPr>
                  <pic:blipFill>
                    <a:blip r:embed="rId10"/>
                    <a:srcRect b="0" l="0" r="0" t="0"/>
                    <a:stretch>
                      <a:fillRect/>
                    </a:stretch>
                  </pic:blipFill>
                  <pic:spPr>
                    <a:xfrm>
                      <a:off x="0" y="0"/>
                      <a:ext cx="5003187" cy="1905000"/>
                    </a:xfrm>
                    <a:prstGeom prst="rect"/>
                    <a:ln/>
                  </pic:spPr>
                </pic:pic>
              </a:graphicData>
            </a:graphic>
          </wp:inline>
        </w:drawing>
      </w:r>
      <w:r w:rsidDel="00000000" w:rsidR="00000000" w:rsidRPr="00000000">
        <w:rPr>
          <w:rtl w:val="0"/>
        </w:rPr>
      </w:r>
    </w:p>
    <w:p w:rsidR="00000000" w:rsidDel="00000000" w:rsidP="00000000" w:rsidRDefault="00000000" w:rsidRPr="00000000" w14:paraId="000003E5">
      <w:pPr>
        <w:spacing w:before="11" w:lineRule="auto"/>
        <w:ind w:left="203" w:right="206" w:firstLine="0"/>
        <w:jc w:val="center"/>
        <w:rPr>
          <w:i w:val="1"/>
          <w:iCs w:val="1"/>
          <w:sz w:val="18"/>
          <w:szCs w:val="18"/>
        </w:rPr>
      </w:pPr>
      <w:r w:rsidDel="00000000" w:rsidR="00000000" w:rsidRPr="00000000">
        <w:rPr>
          <w:b w:val="1"/>
          <w:bCs w:val="1"/>
          <w:sz w:val="18"/>
          <w:szCs w:val="18"/>
          <w:rtl w:val="0"/>
        </w:rPr>
        <w:t xml:space="preserve">Gambar 2. </w:t>
      </w:r>
      <w:r w:rsidDel="00000000" w:rsidR="00000000" w:rsidRPr="00000000">
        <w:rPr>
          <w:i w:val="1"/>
          <w:iCs w:val="1"/>
          <w:sz w:val="18"/>
          <w:szCs w:val="18"/>
          <w:rtl w:val="0"/>
        </w:rPr>
        <w:t xml:space="preserve">Functional Block Diagram </w:t>
      </w:r>
      <w:r w:rsidDel="00000000" w:rsidR="00000000" w:rsidRPr="00000000">
        <w:rPr>
          <w:sz w:val="18"/>
          <w:szCs w:val="18"/>
          <w:rtl w:val="0"/>
        </w:rPr>
        <w:t xml:space="preserve">Pompa </w:t>
      </w:r>
      <w:r w:rsidDel="00000000" w:rsidR="00000000" w:rsidRPr="00000000">
        <w:rPr>
          <w:i w:val="1"/>
          <w:iCs w:val="1"/>
          <w:sz w:val="18"/>
          <w:szCs w:val="18"/>
          <w:rtl w:val="0"/>
        </w:rPr>
        <w:t xml:space="preserve">Jockey</w:t>
      </w:r>
    </w:p>
    <w:p w:rsidR="00000000" w:rsidDel="00000000" w:rsidP="00000000" w:rsidRDefault="00000000" w:rsidRPr="00000000" w14:paraId="000003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40" w:lineRule="auto"/>
        <w:ind w:left="424" w:right="143" w:firstLine="436"/>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Gambar 1. menyajikan FBD sistem operasional dari pompa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jockey</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Operasional pompa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jockey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dalam kondisi stand by dan akan aktif secara otomatis ketika terjadi penurunan tekanan pada sistem proteksi kebakaran. Penurunan tekanan dideteksi oleh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pressure switch</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kemudian sinyal dikirim ke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Programmable Logic Controller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(PLC) untuk diproses. Selanjutnya, sinyal dikirim ke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relay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dan kontaktor untuk menghubungkan sumber listrik ke motor pompa. Setelah kontaktor aktif, motor penggerak pompa berputar dan meneruskan torsi putaran melalui kopling menuju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shaft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pompa. Kopling juga memiliki fungsi lain yaitu meredam getaran dan mengakomodasi ketidaksejajaran poros. Putaran dari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shaft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kemudian menggerakkan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impeller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untuk meningkatkan kecepatan aliran air, yang selanjutnya diubah menjadi tekanan oleh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diffuser</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Air bertekanan kemudian melewati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check valve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untuk mencegah terjadinya aliran balik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backflow</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dan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gate valve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sebagai katup isolasi sebelum didistribusikan ke jaringan sistem proteksi kebakaran.</w:t>
      </w:r>
    </w:p>
    <w:p w:rsidR="00000000" w:rsidDel="00000000" w:rsidP="00000000" w:rsidRDefault="00000000" w:rsidRPr="00000000" w14:paraId="000003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3" w:line="240" w:lineRule="auto"/>
        <w:ind w:left="424" w:right="143" w:firstLine="436"/>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Ketika tekanan dalam sistem telah kembali mencapai angka yang ditetapkan,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pressure switch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mendeteksi kondisi tersebut dan mengirim sinyal penghentian ke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Programmable Logic Controller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(PLC). Kemudian PLC memutus sinyal ke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relay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dan kontaktor sehingga motor berhenti beroperasi, dan pompa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jockey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kembali ke kondisi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stand by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hingga terjadi penurunan tekanan berikutnya. Sistem kelistrikan dibekali dengan sistem proteksi yaitu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Main Circuit Braker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(MCB) untuk melindungi dari gangguan arus lebih maupun hubung singkat.</w:t>
      </w:r>
    </w:p>
    <w:p w:rsidR="00000000" w:rsidDel="00000000" w:rsidP="00000000" w:rsidRDefault="00000000" w:rsidRPr="00000000" w14:paraId="000003E8">
      <w:pPr>
        <w:pStyle w:val="Heading2"/>
        <w:spacing w:before="123" w:lineRule="auto"/>
        <w:ind w:left="424" w:firstLine="0"/>
        <w:rPr>
          <w:i w:val="0"/>
          <w:iCs w:val="0"/>
        </w:rPr>
      </w:pPr>
      <w:r w:rsidDel="00000000" w:rsidR="00000000" w:rsidRPr="00000000">
        <w:rPr>
          <w:rtl w:val="0"/>
        </w:rPr>
        <w:t xml:space="preserve">Failure Mode and Effect Analysis </w:t>
      </w:r>
      <w:r w:rsidDel="00000000" w:rsidR="00000000" w:rsidRPr="00000000">
        <w:rPr>
          <w:i w:val="0"/>
          <w:iCs w:val="0"/>
          <w:rtl w:val="0"/>
        </w:rPr>
        <w:t xml:space="preserve">(FMEA)</w:t>
      </w:r>
    </w:p>
    <w:p w:rsidR="00000000" w:rsidDel="00000000" w:rsidP="00000000" w:rsidRDefault="00000000" w:rsidRPr="00000000" w14:paraId="000003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424" w:right="143" w:firstLine="436"/>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Setelah mengetahui alur kerja dari pompa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jockey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melalui FBD, selanjutnya menyusun analisis risiko dan dampak kegagalan menggunakan metode FMEA. Penyusunan FMEA dilakukan dengan bantuan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expert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dalam penilaian risiko dalam 3 aspek, yaitu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severity, occurance, dan detection.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Rangkuman nilai SOD dari setiap mode kegagalan subkomponen pompa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jockey</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disajikan pada Tabel 10.</w:t>
      </w:r>
    </w:p>
    <w:p w:rsidR="00000000" w:rsidDel="00000000" w:rsidP="00000000" w:rsidRDefault="00000000" w:rsidRPr="00000000" w14:paraId="000003EA">
      <w:pPr>
        <w:spacing w:before="123" w:lineRule="auto"/>
        <w:ind w:left="424" w:right="0" w:firstLine="0"/>
        <w:jc w:val="both"/>
        <w:rPr>
          <w:sz w:val="20"/>
          <w:szCs w:val="20"/>
        </w:rPr>
      </w:pPr>
      <w:r w:rsidDel="00000000" w:rsidR="00000000" w:rsidRPr="00000000">
        <w:rPr>
          <w:b w:val="1"/>
          <w:bCs w:val="1"/>
          <w:sz w:val="20"/>
          <w:szCs w:val="20"/>
          <w:rtl w:val="0"/>
        </w:rPr>
        <w:t xml:space="preserve">Tabel 10. </w:t>
      </w:r>
      <w:r w:rsidDel="00000000" w:rsidR="00000000" w:rsidRPr="00000000">
        <w:rPr>
          <w:sz w:val="20"/>
          <w:szCs w:val="20"/>
          <w:rtl w:val="0"/>
        </w:rPr>
        <w:t xml:space="preserve">Rangkuman Nilai SOD</w:t>
      </w:r>
    </w:p>
    <w:tbl>
      <w:tblPr>
        <w:tblStyle w:val="Table13"/>
        <w:tblW w:w="8363.000000000002" w:type="dxa"/>
        <w:jc w:val="left"/>
        <w:tblInd w:w="42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62"/>
        <w:gridCol w:w="2273"/>
        <w:gridCol w:w="2977"/>
        <w:gridCol w:w="567"/>
        <w:gridCol w:w="567"/>
        <w:gridCol w:w="567"/>
        <w:gridCol w:w="850"/>
        <w:tblGridChange w:id="0">
          <w:tblGrid>
            <w:gridCol w:w="562"/>
            <w:gridCol w:w="2273"/>
            <w:gridCol w:w="2977"/>
            <w:gridCol w:w="567"/>
            <w:gridCol w:w="567"/>
            <w:gridCol w:w="567"/>
            <w:gridCol w:w="850"/>
          </w:tblGrid>
        </w:tblGridChange>
      </w:tblGrid>
      <w:tr>
        <w:trPr>
          <w:cantSplit w:val="0"/>
          <w:trHeight w:val="310" w:hRule="atLeast"/>
          <w:tblHeader w:val="0"/>
        </w:trPr>
        <w:tc>
          <w:tcPr/>
          <w:p w:rsidR="00000000" w:rsidDel="00000000" w:rsidP="00000000" w:rsidRDefault="00000000" w:rsidRPr="00000000" w14:paraId="000003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 w:right="0" w:firstLine="0"/>
              <w:jc w:val="center"/>
              <w:rPr>
                <w:rFonts w:ascii="Times New Roman" w:cs="Times New Roman" w:eastAsia="Times New Roman" w:hAnsi="Times New Roman"/>
                <w:b w:val="1"/>
                <w:bCs w:val="1"/>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8"/>
                <w:szCs w:val="18"/>
                <w:u w:val="none"/>
                <w:shd w:fill="auto" w:val="clear"/>
                <w:vertAlign w:val="baseline"/>
                <w:rtl w:val="0"/>
              </w:rPr>
              <w:t xml:space="preserve">No</w:t>
            </w:r>
          </w:p>
        </w:tc>
        <w:tc>
          <w:tcPr/>
          <w:p w:rsidR="00000000" w:rsidDel="00000000" w:rsidP="00000000" w:rsidRDefault="00000000" w:rsidRPr="00000000" w14:paraId="000003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 w:line="240" w:lineRule="auto"/>
              <w:ind w:left="538" w:right="0" w:firstLine="0"/>
              <w:jc w:val="left"/>
              <w:rPr>
                <w:rFonts w:ascii="Times New Roman" w:cs="Times New Roman" w:eastAsia="Times New Roman" w:hAnsi="Times New Roman"/>
                <w:b w:val="1"/>
                <w:bCs w:val="1"/>
                <w:i w:val="1"/>
                <w:iCs w:val="1"/>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18"/>
                <w:szCs w:val="18"/>
                <w:u w:val="none"/>
                <w:shd w:fill="auto" w:val="clear"/>
                <w:vertAlign w:val="baseline"/>
                <w:rtl w:val="0"/>
              </w:rPr>
              <w:t xml:space="preserve">Sub Component</w:t>
            </w:r>
          </w:p>
        </w:tc>
        <w:tc>
          <w:tcPr/>
          <w:p w:rsidR="00000000" w:rsidDel="00000000" w:rsidP="00000000" w:rsidRDefault="00000000" w:rsidRPr="00000000" w14:paraId="000003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618" w:right="0" w:firstLine="0"/>
              <w:jc w:val="left"/>
              <w:rPr>
                <w:rFonts w:ascii="Times New Roman" w:cs="Times New Roman" w:eastAsia="Times New Roman" w:hAnsi="Times New Roman"/>
                <w:b w:val="1"/>
                <w:bCs w:val="1"/>
                <w:i w:val="1"/>
                <w:iCs w:val="1"/>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18"/>
                <w:szCs w:val="18"/>
                <w:u w:val="none"/>
                <w:shd w:fill="auto" w:val="clear"/>
                <w:vertAlign w:val="baseline"/>
                <w:rtl w:val="0"/>
              </w:rPr>
              <w:t xml:space="preserve">Potential Failure Mode</w:t>
            </w:r>
          </w:p>
        </w:tc>
        <w:tc>
          <w:tcPr/>
          <w:p w:rsidR="00000000" w:rsidDel="00000000" w:rsidP="00000000" w:rsidRDefault="00000000" w:rsidRPr="00000000" w14:paraId="000003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 w:right="0" w:firstLine="0"/>
              <w:jc w:val="center"/>
              <w:rPr>
                <w:rFonts w:ascii="Times New Roman" w:cs="Times New Roman" w:eastAsia="Times New Roman" w:hAnsi="Times New Roman"/>
                <w:b w:val="1"/>
                <w:bCs w:val="1"/>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8"/>
                <w:szCs w:val="18"/>
                <w:u w:val="none"/>
                <w:shd w:fill="auto" w:val="clear"/>
                <w:vertAlign w:val="baseline"/>
                <w:rtl w:val="0"/>
              </w:rPr>
              <w:t xml:space="preserve">S</w:t>
            </w:r>
          </w:p>
        </w:tc>
        <w:tc>
          <w:tcPr/>
          <w:p w:rsidR="00000000" w:rsidDel="00000000" w:rsidP="00000000" w:rsidRDefault="00000000" w:rsidRPr="00000000" w14:paraId="000003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 w:right="0" w:firstLine="0"/>
              <w:jc w:val="center"/>
              <w:rPr>
                <w:rFonts w:ascii="Times New Roman" w:cs="Times New Roman" w:eastAsia="Times New Roman" w:hAnsi="Times New Roman"/>
                <w:b w:val="1"/>
                <w:bCs w:val="1"/>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8"/>
                <w:szCs w:val="18"/>
                <w:u w:val="none"/>
                <w:shd w:fill="auto" w:val="clear"/>
                <w:vertAlign w:val="baseline"/>
                <w:rtl w:val="0"/>
              </w:rPr>
              <w:t xml:space="preserve">O</w:t>
            </w:r>
          </w:p>
        </w:tc>
        <w:tc>
          <w:tcPr/>
          <w:p w:rsidR="00000000" w:rsidDel="00000000" w:rsidP="00000000" w:rsidRDefault="00000000" w:rsidRPr="00000000" w14:paraId="000003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 w:right="0" w:firstLine="0"/>
              <w:jc w:val="center"/>
              <w:rPr>
                <w:rFonts w:ascii="Times New Roman" w:cs="Times New Roman" w:eastAsia="Times New Roman" w:hAnsi="Times New Roman"/>
                <w:b w:val="1"/>
                <w:bCs w:val="1"/>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8"/>
                <w:szCs w:val="18"/>
                <w:u w:val="none"/>
                <w:shd w:fill="auto" w:val="clear"/>
                <w:vertAlign w:val="baseline"/>
                <w:rtl w:val="0"/>
              </w:rPr>
              <w:t xml:space="preserve">D</w:t>
            </w:r>
          </w:p>
        </w:tc>
        <w:tc>
          <w:tcPr/>
          <w:p w:rsidR="00000000" w:rsidDel="00000000" w:rsidP="00000000" w:rsidRDefault="00000000" w:rsidRPr="00000000" w14:paraId="000003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 w:right="0" w:firstLine="0"/>
              <w:jc w:val="center"/>
              <w:rPr>
                <w:rFonts w:ascii="Times New Roman" w:cs="Times New Roman" w:eastAsia="Times New Roman" w:hAnsi="Times New Roman"/>
                <w:b w:val="1"/>
                <w:bCs w:val="1"/>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8"/>
                <w:szCs w:val="18"/>
                <w:u w:val="none"/>
                <w:shd w:fill="auto" w:val="clear"/>
                <w:vertAlign w:val="baseline"/>
                <w:rtl w:val="0"/>
              </w:rPr>
              <w:t xml:space="preserve">RPN</w:t>
            </w:r>
          </w:p>
        </w:tc>
      </w:tr>
      <w:tr>
        <w:trPr>
          <w:cantSplit w:val="0"/>
          <w:trHeight w:val="310" w:hRule="atLeast"/>
          <w:tblHeader w:val="0"/>
        </w:trPr>
        <w:tc>
          <w:tcPr>
            <w:gridSpan w:val="7"/>
          </w:tcPr>
          <w:p w:rsidR="00000000" w:rsidDel="00000000" w:rsidP="00000000" w:rsidRDefault="00000000" w:rsidRPr="00000000" w14:paraId="000003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 w:right="1" w:firstLine="0"/>
              <w:jc w:val="center"/>
              <w:rPr>
                <w:rFonts w:ascii="Times New Roman" w:cs="Times New Roman" w:eastAsia="Times New Roman" w:hAnsi="Times New Roman"/>
                <w:b w:val="1"/>
                <w:bCs w:val="1"/>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8"/>
                <w:szCs w:val="18"/>
                <w:u w:val="none"/>
                <w:shd w:fill="auto" w:val="clear"/>
                <w:vertAlign w:val="baseline"/>
                <w:rtl w:val="0"/>
              </w:rPr>
              <w:t xml:space="preserve">MOTOR PENGGERAK</w:t>
            </w:r>
          </w:p>
        </w:tc>
      </w:tr>
      <w:tr>
        <w:trPr>
          <w:cantSplit w:val="0"/>
          <w:trHeight w:val="310" w:hRule="atLeast"/>
          <w:tblHeader w:val="0"/>
        </w:trPr>
        <w:tc>
          <w:tcPr/>
          <w:p w:rsidR="00000000" w:rsidDel="00000000" w:rsidP="00000000" w:rsidRDefault="00000000" w:rsidRPr="00000000" w14:paraId="000003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1</w:t>
            </w:r>
          </w:p>
        </w:tc>
        <w:tc>
          <w:tcPr/>
          <w:p w:rsidR="00000000" w:rsidDel="00000000" w:rsidP="00000000" w:rsidRDefault="00000000" w:rsidRPr="00000000" w14:paraId="000003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7" w:right="0" w:firstLine="0"/>
              <w:jc w:val="left"/>
              <w:rPr>
                <w:rFonts w:ascii="Times New Roman" w:cs="Times New Roman" w:eastAsia="Times New Roman" w:hAnsi="Times New Roman"/>
                <w:b w:val="0"/>
                <w:bCs w:val="0"/>
                <w:i w:val="1"/>
                <w:iCs w:val="1"/>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18"/>
                <w:szCs w:val="18"/>
                <w:u w:val="none"/>
                <w:shd w:fill="auto" w:val="clear"/>
                <w:vertAlign w:val="baseline"/>
                <w:rtl w:val="0"/>
              </w:rPr>
              <w:t xml:space="preserve">Stator</w:t>
            </w:r>
          </w:p>
        </w:tc>
        <w:tc>
          <w:tcPr/>
          <w:p w:rsidR="00000000" w:rsidDel="00000000" w:rsidP="00000000" w:rsidRDefault="00000000" w:rsidRPr="00000000" w14:paraId="000003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7"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Kerusakan Lilitan Stator</w:t>
            </w:r>
          </w:p>
        </w:tc>
        <w:tc>
          <w:tcPr/>
          <w:p w:rsidR="00000000" w:rsidDel="00000000" w:rsidP="00000000" w:rsidRDefault="00000000" w:rsidRPr="00000000" w14:paraId="000003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9</w:t>
            </w:r>
          </w:p>
        </w:tc>
        <w:tc>
          <w:tcPr/>
          <w:p w:rsidR="00000000" w:rsidDel="00000000" w:rsidP="00000000" w:rsidRDefault="00000000" w:rsidRPr="00000000" w14:paraId="000003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3</w:t>
            </w:r>
          </w:p>
        </w:tc>
        <w:tc>
          <w:tcPr/>
          <w:p w:rsidR="00000000" w:rsidDel="00000000" w:rsidP="00000000" w:rsidRDefault="00000000" w:rsidRPr="00000000" w14:paraId="000003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5</w:t>
            </w:r>
          </w:p>
        </w:tc>
        <w:tc>
          <w:tcPr/>
          <w:p w:rsidR="00000000" w:rsidDel="00000000" w:rsidP="00000000" w:rsidRDefault="00000000" w:rsidRPr="00000000" w14:paraId="000003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135</w:t>
            </w:r>
          </w:p>
        </w:tc>
      </w:tr>
      <w:tr>
        <w:trPr>
          <w:cantSplit w:val="0"/>
          <w:trHeight w:val="310" w:hRule="atLeast"/>
          <w:tblHeader w:val="0"/>
        </w:trPr>
        <w:tc>
          <w:tcPr/>
          <w:p w:rsidR="00000000" w:rsidDel="00000000" w:rsidP="00000000" w:rsidRDefault="00000000" w:rsidRPr="00000000" w14:paraId="000004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2</w:t>
            </w:r>
          </w:p>
        </w:tc>
        <w:tc>
          <w:tcPr/>
          <w:p w:rsidR="00000000" w:rsidDel="00000000" w:rsidP="00000000" w:rsidRDefault="00000000" w:rsidRPr="00000000" w14:paraId="000004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7" w:right="0" w:firstLine="0"/>
              <w:jc w:val="left"/>
              <w:rPr>
                <w:rFonts w:ascii="Times New Roman" w:cs="Times New Roman" w:eastAsia="Times New Roman" w:hAnsi="Times New Roman"/>
                <w:b w:val="0"/>
                <w:bCs w:val="0"/>
                <w:i w:val="1"/>
                <w:iCs w:val="1"/>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18"/>
                <w:szCs w:val="18"/>
                <w:u w:val="none"/>
                <w:shd w:fill="auto" w:val="clear"/>
                <w:vertAlign w:val="baseline"/>
                <w:rtl w:val="0"/>
              </w:rPr>
              <w:t xml:space="preserve">Rotor</w:t>
            </w:r>
          </w:p>
        </w:tc>
        <w:tc>
          <w:tcPr/>
          <w:p w:rsidR="00000000" w:rsidDel="00000000" w:rsidP="00000000" w:rsidRDefault="00000000" w:rsidRPr="00000000" w14:paraId="000004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7" w:right="0" w:firstLine="0"/>
              <w:jc w:val="left"/>
              <w:rPr>
                <w:rFonts w:ascii="Times New Roman" w:cs="Times New Roman" w:eastAsia="Times New Roman" w:hAnsi="Times New Roman"/>
                <w:b w:val="0"/>
                <w:bCs w:val="0"/>
                <w:i w:val="1"/>
                <w:iCs w:val="1"/>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Rotor mengalami </w:t>
            </w:r>
            <w:r w:rsidDel="00000000" w:rsidR="00000000" w:rsidRPr="00000000">
              <w:rPr>
                <w:rFonts w:ascii="Times New Roman" w:cs="Times New Roman" w:eastAsia="Times New Roman" w:hAnsi="Times New Roman"/>
                <w:b w:val="0"/>
                <w:bCs w:val="0"/>
                <w:i w:val="1"/>
                <w:iCs w:val="1"/>
                <w:smallCaps w:val="0"/>
                <w:strike w:val="0"/>
                <w:color w:val="000000"/>
                <w:sz w:val="18"/>
                <w:szCs w:val="18"/>
                <w:u w:val="none"/>
                <w:shd w:fill="auto" w:val="clear"/>
                <w:vertAlign w:val="baseline"/>
                <w:rtl w:val="0"/>
              </w:rPr>
              <w:t xml:space="preserve">crack</w:t>
            </w:r>
          </w:p>
        </w:tc>
        <w:tc>
          <w:tcPr/>
          <w:p w:rsidR="00000000" w:rsidDel="00000000" w:rsidP="00000000" w:rsidRDefault="00000000" w:rsidRPr="00000000" w14:paraId="000004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4</w:t>
            </w:r>
          </w:p>
        </w:tc>
        <w:tc>
          <w:tcPr/>
          <w:p w:rsidR="00000000" w:rsidDel="00000000" w:rsidP="00000000" w:rsidRDefault="00000000" w:rsidRPr="00000000" w14:paraId="000004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1</w:t>
            </w:r>
          </w:p>
        </w:tc>
        <w:tc>
          <w:tcPr/>
          <w:p w:rsidR="00000000" w:rsidDel="00000000" w:rsidP="00000000" w:rsidRDefault="00000000" w:rsidRPr="00000000" w14:paraId="000004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5</w:t>
            </w:r>
          </w:p>
        </w:tc>
        <w:tc>
          <w:tcPr/>
          <w:p w:rsidR="00000000" w:rsidDel="00000000" w:rsidP="00000000" w:rsidRDefault="00000000" w:rsidRPr="00000000" w14:paraId="000004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20</w:t>
            </w:r>
          </w:p>
        </w:tc>
      </w:tr>
      <w:tr>
        <w:trPr>
          <w:cantSplit w:val="0"/>
          <w:trHeight w:val="310" w:hRule="atLeast"/>
          <w:tblHeader w:val="0"/>
        </w:trPr>
        <w:tc>
          <w:tcPr/>
          <w:p w:rsidR="00000000" w:rsidDel="00000000" w:rsidP="00000000" w:rsidRDefault="00000000" w:rsidRPr="00000000" w14:paraId="000004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3</w:t>
            </w:r>
          </w:p>
        </w:tc>
        <w:tc>
          <w:tcPr/>
          <w:p w:rsidR="00000000" w:rsidDel="00000000" w:rsidP="00000000" w:rsidRDefault="00000000" w:rsidRPr="00000000" w14:paraId="000004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7" w:right="0" w:firstLine="0"/>
              <w:jc w:val="left"/>
              <w:rPr>
                <w:rFonts w:ascii="Times New Roman" w:cs="Times New Roman" w:eastAsia="Times New Roman" w:hAnsi="Times New Roman"/>
                <w:b w:val="0"/>
                <w:bCs w:val="0"/>
                <w:i w:val="1"/>
                <w:iCs w:val="1"/>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18"/>
                <w:szCs w:val="18"/>
                <w:u w:val="none"/>
                <w:shd w:fill="auto" w:val="clear"/>
                <w:vertAlign w:val="baseline"/>
                <w:rtl w:val="0"/>
              </w:rPr>
              <w:t xml:space="preserve">Shaft</w:t>
            </w:r>
          </w:p>
        </w:tc>
        <w:tc>
          <w:tcPr/>
          <w:p w:rsidR="00000000" w:rsidDel="00000000" w:rsidP="00000000" w:rsidRDefault="00000000" w:rsidRPr="00000000" w14:paraId="000004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7"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18"/>
                <w:szCs w:val="18"/>
                <w:u w:val="none"/>
                <w:shd w:fill="auto" w:val="clear"/>
                <w:vertAlign w:val="baseline"/>
                <w:rtl w:val="0"/>
              </w:rPr>
              <w:t xml:space="preserve">Shaft </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bengkok</w:t>
            </w:r>
          </w:p>
        </w:tc>
        <w:tc>
          <w:tcPr/>
          <w:p w:rsidR="00000000" w:rsidDel="00000000" w:rsidP="00000000" w:rsidRDefault="00000000" w:rsidRPr="00000000" w14:paraId="000004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5</w:t>
            </w:r>
          </w:p>
        </w:tc>
        <w:tc>
          <w:tcPr/>
          <w:p w:rsidR="00000000" w:rsidDel="00000000" w:rsidP="00000000" w:rsidRDefault="00000000" w:rsidRPr="00000000" w14:paraId="000004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1</w:t>
            </w:r>
          </w:p>
        </w:tc>
        <w:tc>
          <w:tcPr/>
          <w:p w:rsidR="00000000" w:rsidDel="00000000" w:rsidP="00000000" w:rsidRDefault="00000000" w:rsidRPr="00000000" w14:paraId="000004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5</w:t>
            </w:r>
          </w:p>
        </w:tc>
        <w:tc>
          <w:tcPr/>
          <w:p w:rsidR="00000000" w:rsidDel="00000000" w:rsidP="00000000" w:rsidRDefault="00000000" w:rsidRPr="00000000" w14:paraId="000004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25</w:t>
            </w:r>
          </w:p>
        </w:tc>
      </w:tr>
      <w:tr>
        <w:trPr>
          <w:cantSplit w:val="0"/>
          <w:trHeight w:val="310" w:hRule="atLeast"/>
          <w:tblHeader w:val="0"/>
        </w:trPr>
        <w:tc>
          <w:tcPr/>
          <w:p w:rsidR="00000000" w:rsidDel="00000000" w:rsidP="00000000" w:rsidRDefault="00000000" w:rsidRPr="00000000" w14:paraId="000004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4</w:t>
            </w:r>
          </w:p>
        </w:tc>
        <w:tc>
          <w:tcPr/>
          <w:p w:rsidR="00000000" w:rsidDel="00000000" w:rsidP="00000000" w:rsidRDefault="00000000" w:rsidRPr="00000000" w14:paraId="000004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7" w:right="0" w:firstLine="0"/>
              <w:jc w:val="left"/>
              <w:rPr>
                <w:rFonts w:ascii="Times New Roman" w:cs="Times New Roman" w:eastAsia="Times New Roman" w:hAnsi="Times New Roman"/>
                <w:b w:val="0"/>
                <w:bCs w:val="0"/>
                <w:i w:val="1"/>
                <w:iCs w:val="1"/>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18"/>
                <w:szCs w:val="18"/>
                <w:u w:val="none"/>
                <w:shd w:fill="auto" w:val="clear"/>
                <w:vertAlign w:val="baseline"/>
                <w:rtl w:val="0"/>
              </w:rPr>
              <w:t xml:space="preserve">Fan</w:t>
            </w:r>
          </w:p>
        </w:tc>
        <w:tc>
          <w:tcPr/>
          <w:p w:rsidR="00000000" w:rsidDel="00000000" w:rsidP="00000000" w:rsidRDefault="00000000" w:rsidRPr="00000000" w14:paraId="000004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7"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Kipas tidak berfungsi optimal</w:t>
            </w:r>
          </w:p>
        </w:tc>
        <w:tc>
          <w:tcPr/>
          <w:p w:rsidR="00000000" w:rsidDel="00000000" w:rsidP="00000000" w:rsidRDefault="00000000" w:rsidRPr="00000000" w14:paraId="000004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4</w:t>
            </w:r>
          </w:p>
        </w:tc>
        <w:tc>
          <w:tcPr/>
          <w:p w:rsidR="00000000" w:rsidDel="00000000" w:rsidP="00000000" w:rsidRDefault="00000000" w:rsidRPr="00000000" w14:paraId="000004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1</w:t>
            </w:r>
          </w:p>
        </w:tc>
        <w:tc>
          <w:tcPr/>
          <w:p w:rsidR="00000000" w:rsidDel="00000000" w:rsidP="00000000" w:rsidRDefault="00000000" w:rsidRPr="00000000" w14:paraId="000004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5</w:t>
            </w:r>
          </w:p>
        </w:tc>
        <w:tc>
          <w:tcPr/>
          <w:p w:rsidR="00000000" w:rsidDel="00000000" w:rsidP="00000000" w:rsidRDefault="00000000" w:rsidRPr="00000000" w14:paraId="000004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20</w:t>
            </w:r>
          </w:p>
        </w:tc>
      </w:tr>
      <w:tr>
        <w:trPr>
          <w:cantSplit w:val="0"/>
          <w:trHeight w:val="310" w:hRule="atLeast"/>
          <w:tblHeader w:val="0"/>
        </w:trPr>
        <w:tc>
          <w:tcPr/>
          <w:p w:rsidR="00000000" w:rsidDel="00000000" w:rsidP="00000000" w:rsidRDefault="00000000" w:rsidRPr="00000000" w14:paraId="000004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5</w:t>
            </w:r>
          </w:p>
        </w:tc>
        <w:tc>
          <w:tcPr/>
          <w:p w:rsidR="00000000" w:rsidDel="00000000" w:rsidP="00000000" w:rsidRDefault="00000000" w:rsidRPr="00000000" w14:paraId="000004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7" w:right="0" w:firstLine="0"/>
              <w:jc w:val="left"/>
              <w:rPr>
                <w:rFonts w:ascii="Times New Roman" w:cs="Times New Roman" w:eastAsia="Times New Roman" w:hAnsi="Times New Roman"/>
                <w:b w:val="0"/>
                <w:bCs w:val="0"/>
                <w:i w:val="1"/>
                <w:iCs w:val="1"/>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18"/>
                <w:szCs w:val="18"/>
                <w:u w:val="none"/>
                <w:shd w:fill="auto" w:val="clear"/>
                <w:vertAlign w:val="baseline"/>
                <w:rtl w:val="0"/>
              </w:rPr>
              <w:t xml:space="preserve">Motor housing</w:t>
            </w:r>
          </w:p>
        </w:tc>
        <w:tc>
          <w:tcPr/>
          <w:p w:rsidR="00000000" w:rsidDel="00000000" w:rsidP="00000000" w:rsidRDefault="00000000" w:rsidRPr="00000000" w14:paraId="000004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7"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Mengalami Korosi</w:t>
            </w:r>
          </w:p>
        </w:tc>
        <w:tc>
          <w:tcPr/>
          <w:p w:rsidR="00000000" w:rsidDel="00000000" w:rsidP="00000000" w:rsidRDefault="00000000" w:rsidRPr="00000000" w14:paraId="000004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4</w:t>
            </w:r>
          </w:p>
        </w:tc>
        <w:tc>
          <w:tcPr/>
          <w:p w:rsidR="00000000" w:rsidDel="00000000" w:rsidP="00000000" w:rsidRDefault="00000000" w:rsidRPr="00000000" w14:paraId="000004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1</w:t>
            </w:r>
          </w:p>
        </w:tc>
        <w:tc>
          <w:tcPr/>
          <w:p w:rsidR="00000000" w:rsidDel="00000000" w:rsidP="00000000" w:rsidRDefault="00000000" w:rsidRPr="00000000" w14:paraId="000004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1</w:t>
            </w:r>
          </w:p>
        </w:tc>
        <w:tc>
          <w:tcPr/>
          <w:p w:rsidR="00000000" w:rsidDel="00000000" w:rsidP="00000000" w:rsidRDefault="00000000" w:rsidRPr="00000000" w14:paraId="000004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4</w:t>
            </w:r>
          </w:p>
        </w:tc>
      </w:tr>
      <w:tr>
        <w:trPr>
          <w:cantSplit w:val="0"/>
          <w:trHeight w:val="310" w:hRule="atLeast"/>
          <w:tblHeader w:val="0"/>
        </w:trPr>
        <w:tc>
          <w:tcPr>
            <w:gridSpan w:val="7"/>
          </w:tcPr>
          <w:p w:rsidR="00000000" w:rsidDel="00000000" w:rsidP="00000000" w:rsidRDefault="00000000" w:rsidRPr="00000000" w14:paraId="000004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 w:right="1" w:firstLine="0"/>
              <w:jc w:val="center"/>
              <w:rPr>
                <w:rFonts w:ascii="Times New Roman" w:cs="Times New Roman" w:eastAsia="Times New Roman" w:hAnsi="Times New Roman"/>
                <w:b w:val="1"/>
                <w:bCs w:val="1"/>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8"/>
                <w:szCs w:val="18"/>
                <w:u w:val="none"/>
                <w:shd w:fill="auto" w:val="clear"/>
                <w:vertAlign w:val="baseline"/>
                <w:rtl w:val="0"/>
              </w:rPr>
              <w:t xml:space="preserve">PANEL KONTROL</w:t>
            </w:r>
          </w:p>
        </w:tc>
      </w:tr>
      <w:tr>
        <w:trPr>
          <w:cantSplit w:val="0"/>
          <w:trHeight w:val="507" w:hRule="atLeast"/>
          <w:tblHeader w:val="0"/>
        </w:trPr>
        <w:tc>
          <w:tcPr/>
          <w:p w:rsidR="00000000" w:rsidDel="00000000" w:rsidP="00000000" w:rsidRDefault="00000000" w:rsidRPr="00000000" w14:paraId="000004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9" w:line="240" w:lineRule="auto"/>
              <w:ind w:left="9"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6</w:t>
            </w:r>
          </w:p>
        </w:tc>
        <w:tc>
          <w:tcPr/>
          <w:p w:rsidR="00000000" w:rsidDel="00000000" w:rsidP="00000000" w:rsidRDefault="00000000" w:rsidRPr="00000000" w14:paraId="000004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0" w:line="240" w:lineRule="auto"/>
              <w:ind w:left="107"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18"/>
                <w:szCs w:val="18"/>
                <w:u w:val="none"/>
                <w:shd w:fill="auto" w:val="clear"/>
                <w:vertAlign w:val="baseline"/>
                <w:rtl w:val="0"/>
              </w:rPr>
              <w:t xml:space="preserve">Main Circuit Braker </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(MCB)</w:t>
            </w:r>
          </w:p>
        </w:tc>
        <w:tc>
          <w:tcPr/>
          <w:p w:rsidR="00000000" w:rsidDel="00000000" w:rsidP="00000000" w:rsidRDefault="00000000" w:rsidRPr="00000000" w14:paraId="000004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9" w:line="240" w:lineRule="auto"/>
              <w:ind w:left="107" w:right="0" w:firstLine="0"/>
              <w:jc w:val="left"/>
              <w:rPr>
                <w:rFonts w:ascii="Times New Roman" w:cs="Times New Roman" w:eastAsia="Times New Roman" w:hAnsi="Times New Roman"/>
                <w:b w:val="0"/>
                <w:bCs w:val="0"/>
                <w:i w:val="1"/>
                <w:iCs w:val="1"/>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MCB Gagal </w:t>
            </w:r>
            <w:r w:rsidDel="00000000" w:rsidR="00000000" w:rsidRPr="00000000">
              <w:rPr>
                <w:rFonts w:ascii="Times New Roman" w:cs="Times New Roman" w:eastAsia="Times New Roman" w:hAnsi="Times New Roman"/>
                <w:b w:val="0"/>
                <w:bCs w:val="0"/>
                <w:i w:val="1"/>
                <w:iCs w:val="1"/>
                <w:smallCaps w:val="0"/>
                <w:strike w:val="0"/>
                <w:color w:val="000000"/>
                <w:sz w:val="18"/>
                <w:szCs w:val="18"/>
                <w:u w:val="none"/>
                <w:shd w:fill="auto" w:val="clear"/>
                <w:vertAlign w:val="baseline"/>
                <w:rtl w:val="0"/>
              </w:rPr>
              <w:t xml:space="preserve">Trip</w:t>
            </w:r>
          </w:p>
        </w:tc>
        <w:tc>
          <w:tcPr/>
          <w:p w:rsidR="00000000" w:rsidDel="00000000" w:rsidP="00000000" w:rsidRDefault="00000000" w:rsidRPr="00000000" w14:paraId="000004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9" w:line="240" w:lineRule="auto"/>
              <w:ind w:left="9"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10</w:t>
            </w:r>
          </w:p>
        </w:tc>
        <w:tc>
          <w:tcPr/>
          <w:p w:rsidR="00000000" w:rsidDel="00000000" w:rsidP="00000000" w:rsidRDefault="00000000" w:rsidRPr="00000000" w14:paraId="000004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9" w:line="240" w:lineRule="auto"/>
              <w:ind w:left="9"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3</w:t>
            </w:r>
          </w:p>
        </w:tc>
        <w:tc>
          <w:tcPr/>
          <w:p w:rsidR="00000000" w:rsidDel="00000000" w:rsidP="00000000" w:rsidRDefault="00000000" w:rsidRPr="00000000" w14:paraId="000004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9" w:line="240" w:lineRule="auto"/>
              <w:ind w:left="9"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5</w:t>
            </w:r>
          </w:p>
        </w:tc>
        <w:tc>
          <w:tcPr/>
          <w:p w:rsidR="00000000" w:rsidDel="00000000" w:rsidP="00000000" w:rsidRDefault="00000000" w:rsidRPr="00000000" w14:paraId="000004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9" w:line="240" w:lineRule="auto"/>
              <w:ind w:left="9"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150</w:t>
            </w:r>
          </w:p>
        </w:tc>
      </w:tr>
      <w:tr>
        <w:trPr>
          <w:cantSplit w:val="0"/>
          <w:trHeight w:val="310" w:hRule="atLeast"/>
          <w:tblHeader w:val="0"/>
        </w:trPr>
        <w:tc>
          <w:tcPr/>
          <w:p w:rsidR="00000000" w:rsidDel="00000000" w:rsidP="00000000" w:rsidRDefault="00000000" w:rsidRPr="00000000" w14:paraId="000004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7</w:t>
            </w:r>
          </w:p>
        </w:tc>
        <w:tc>
          <w:tcPr>
            <w:vMerge w:val="restart"/>
          </w:tcPr>
          <w:p w:rsidR="00000000" w:rsidDel="00000000" w:rsidP="00000000" w:rsidRDefault="00000000" w:rsidRPr="00000000" w14:paraId="000004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0" w:line="240" w:lineRule="auto"/>
              <w:ind w:left="107"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18"/>
                <w:szCs w:val="18"/>
                <w:u w:val="none"/>
                <w:shd w:fill="auto" w:val="clear"/>
                <w:vertAlign w:val="baseline"/>
                <w:rtl w:val="0"/>
              </w:rPr>
              <w:t xml:space="preserve">Power Supply Unit </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(PSU)</w:t>
            </w:r>
          </w:p>
        </w:tc>
        <w:tc>
          <w:tcPr/>
          <w:p w:rsidR="00000000" w:rsidDel="00000000" w:rsidP="00000000" w:rsidRDefault="00000000" w:rsidRPr="00000000" w14:paraId="000004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7"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Tegangan tidak stabil</w:t>
            </w:r>
          </w:p>
        </w:tc>
        <w:tc>
          <w:tcPr/>
          <w:p w:rsidR="00000000" w:rsidDel="00000000" w:rsidP="00000000" w:rsidRDefault="00000000" w:rsidRPr="00000000" w14:paraId="000004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4</w:t>
            </w:r>
          </w:p>
        </w:tc>
        <w:tc>
          <w:tcPr/>
          <w:p w:rsidR="00000000" w:rsidDel="00000000" w:rsidP="00000000" w:rsidRDefault="00000000" w:rsidRPr="00000000" w14:paraId="000004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4</w:t>
            </w:r>
          </w:p>
        </w:tc>
        <w:tc>
          <w:tcPr/>
          <w:p w:rsidR="00000000" w:rsidDel="00000000" w:rsidP="00000000" w:rsidRDefault="00000000" w:rsidRPr="00000000" w14:paraId="000004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5</w:t>
            </w:r>
          </w:p>
        </w:tc>
        <w:tc>
          <w:tcPr/>
          <w:p w:rsidR="00000000" w:rsidDel="00000000" w:rsidP="00000000" w:rsidRDefault="00000000" w:rsidRPr="00000000" w14:paraId="000004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80</w:t>
            </w:r>
          </w:p>
        </w:tc>
      </w:tr>
      <w:tr>
        <w:trPr>
          <w:cantSplit w:val="0"/>
          <w:trHeight w:val="310" w:hRule="atLeast"/>
          <w:tblHeader w:val="0"/>
        </w:trPr>
        <w:tc>
          <w:tcPr/>
          <w:p w:rsidR="00000000" w:rsidDel="00000000" w:rsidP="00000000" w:rsidRDefault="00000000" w:rsidRPr="00000000" w14:paraId="000004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8</w:t>
            </w:r>
          </w:p>
        </w:tc>
        <w:tc>
          <w:tcPr>
            <w:vMerge w:val="continue"/>
          </w:tcPr>
          <w:p w:rsidR="00000000" w:rsidDel="00000000" w:rsidP="00000000" w:rsidRDefault="00000000" w:rsidRPr="00000000" w14:paraId="000004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4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7"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Gagal mensuplai daya</w:t>
            </w:r>
          </w:p>
        </w:tc>
        <w:tc>
          <w:tcPr/>
          <w:p w:rsidR="00000000" w:rsidDel="00000000" w:rsidP="00000000" w:rsidRDefault="00000000" w:rsidRPr="00000000" w14:paraId="000004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9</w:t>
            </w:r>
          </w:p>
        </w:tc>
        <w:tc>
          <w:tcPr/>
          <w:p w:rsidR="00000000" w:rsidDel="00000000" w:rsidP="00000000" w:rsidRDefault="00000000" w:rsidRPr="00000000" w14:paraId="000004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1</w:t>
            </w:r>
          </w:p>
        </w:tc>
        <w:tc>
          <w:tcPr/>
          <w:p w:rsidR="00000000" w:rsidDel="00000000" w:rsidP="00000000" w:rsidRDefault="00000000" w:rsidRPr="00000000" w14:paraId="000004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5</w:t>
            </w:r>
          </w:p>
        </w:tc>
        <w:tc>
          <w:tcPr/>
          <w:p w:rsidR="00000000" w:rsidDel="00000000" w:rsidP="00000000" w:rsidRDefault="00000000" w:rsidRPr="00000000" w14:paraId="000004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45</w:t>
            </w:r>
          </w:p>
        </w:tc>
      </w:tr>
      <w:tr>
        <w:trPr>
          <w:cantSplit w:val="0"/>
          <w:trHeight w:val="310" w:hRule="atLeast"/>
          <w:tblHeader w:val="0"/>
        </w:trPr>
        <w:tc>
          <w:tcPr/>
          <w:p w:rsidR="00000000" w:rsidDel="00000000" w:rsidP="00000000" w:rsidRDefault="00000000" w:rsidRPr="00000000" w14:paraId="000004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9</w:t>
            </w:r>
          </w:p>
        </w:tc>
        <w:tc>
          <w:tcPr/>
          <w:p w:rsidR="00000000" w:rsidDel="00000000" w:rsidP="00000000" w:rsidRDefault="00000000" w:rsidRPr="00000000" w14:paraId="000004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7"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Kontaktor</w:t>
            </w:r>
          </w:p>
        </w:tc>
        <w:tc>
          <w:tcPr/>
          <w:p w:rsidR="00000000" w:rsidDel="00000000" w:rsidP="00000000" w:rsidRDefault="00000000" w:rsidRPr="00000000" w14:paraId="000004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7"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Kerusakan Kontaktor</w:t>
            </w:r>
          </w:p>
        </w:tc>
        <w:tc>
          <w:tcPr/>
          <w:p w:rsidR="00000000" w:rsidDel="00000000" w:rsidP="00000000" w:rsidRDefault="00000000" w:rsidRPr="00000000" w14:paraId="000004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9</w:t>
            </w:r>
          </w:p>
        </w:tc>
        <w:tc>
          <w:tcPr/>
          <w:p w:rsidR="00000000" w:rsidDel="00000000" w:rsidP="00000000" w:rsidRDefault="00000000" w:rsidRPr="00000000" w14:paraId="000004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3</w:t>
            </w:r>
          </w:p>
        </w:tc>
        <w:tc>
          <w:tcPr/>
          <w:p w:rsidR="00000000" w:rsidDel="00000000" w:rsidP="00000000" w:rsidRDefault="00000000" w:rsidRPr="00000000" w14:paraId="000004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5</w:t>
            </w:r>
          </w:p>
        </w:tc>
        <w:tc>
          <w:tcPr/>
          <w:p w:rsidR="00000000" w:rsidDel="00000000" w:rsidP="00000000" w:rsidRDefault="00000000" w:rsidRPr="00000000" w14:paraId="000004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135</w:t>
            </w:r>
          </w:p>
        </w:tc>
      </w:tr>
      <w:tr>
        <w:trPr>
          <w:cantSplit w:val="0"/>
          <w:trHeight w:val="310" w:hRule="atLeast"/>
          <w:tblHeader w:val="0"/>
        </w:trPr>
        <w:tc>
          <w:tcPr/>
          <w:p w:rsidR="00000000" w:rsidDel="00000000" w:rsidP="00000000" w:rsidRDefault="00000000" w:rsidRPr="00000000" w14:paraId="000004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10</w:t>
            </w:r>
          </w:p>
        </w:tc>
        <w:tc>
          <w:tcPr/>
          <w:p w:rsidR="00000000" w:rsidDel="00000000" w:rsidP="00000000" w:rsidRDefault="00000000" w:rsidRPr="00000000" w14:paraId="000004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7" w:right="0" w:firstLine="0"/>
              <w:jc w:val="left"/>
              <w:rPr>
                <w:rFonts w:ascii="Times New Roman" w:cs="Times New Roman" w:eastAsia="Times New Roman" w:hAnsi="Times New Roman"/>
                <w:b w:val="0"/>
                <w:bCs w:val="0"/>
                <w:i w:val="1"/>
                <w:iCs w:val="1"/>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18"/>
                <w:szCs w:val="18"/>
                <w:u w:val="none"/>
                <w:shd w:fill="auto" w:val="clear"/>
                <w:vertAlign w:val="baseline"/>
                <w:rtl w:val="0"/>
              </w:rPr>
              <w:t xml:space="preserve">Relay</w:t>
            </w:r>
          </w:p>
        </w:tc>
        <w:tc>
          <w:tcPr/>
          <w:p w:rsidR="00000000" w:rsidDel="00000000" w:rsidP="00000000" w:rsidRDefault="00000000" w:rsidRPr="00000000" w14:paraId="000004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7"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18"/>
                <w:szCs w:val="18"/>
                <w:u w:val="none"/>
                <w:shd w:fill="auto" w:val="clear"/>
                <w:vertAlign w:val="baseline"/>
                <w:rtl w:val="0"/>
              </w:rPr>
              <w:t xml:space="preserve">Relay </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gagal bekerja</w:t>
            </w:r>
          </w:p>
        </w:tc>
        <w:tc>
          <w:tcPr/>
          <w:p w:rsidR="00000000" w:rsidDel="00000000" w:rsidP="00000000" w:rsidRDefault="00000000" w:rsidRPr="00000000" w14:paraId="000004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9</w:t>
            </w:r>
          </w:p>
        </w:tc>
        <w:tc>
          <w:tcPr/>
          <w:p w:rsidR="00000000" w:rsidDel="00000000" w:rsidP="00000000" w:rsidRDefault="00000000" w:rsidRPr="00000000" w14:paraId="000004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4</w:t>
            </w:r>
          </w:p>
        </w:tc>
        <w:tc>
          <w:tcPr/>
          <w:p w:rsidR="00000000" w:rsidDel="00000000" w:rsidP="00000000" w:rsidRDefault="00000000" w:rsidRPr="00000000" w14:paraId="000004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5</w:t>
            </w:r>
          </w:p>
        </w:tc>
        <w:tc>
          <w:tcPr/>
          <w:p w:rsidR="00000000" w:rsidDel="00000000" w:rsidP="00000000" w:rsidRDefault="00000000" w:rsidRPr="00000000" w14:paraId="000004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180</w:t>
            </w:r>
          </w:p>
        </w:tc>
      </w:tr>
      <w:tr>
        <w:trPr>
          <w:cantSplit w:val="0"/>
          <w:trHeight w:val="310" w:hRule="atLeast"/>
          <w:tblHeader w:val="0"/>
        </w:trPr>
        <w:tc>
          <w:tcPr/>
          <w:p w:rsidR="00000000" w:rsidDel="00000000" w:rsidP="00000000" w:rsidRDefault="00000000" w:rsidRPr="00000000" w14:paraId="000004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11</w:t>
            </w:r>
          </w:p>
        </w:tc>
        <w:tc>
          <w:tcPr/>
          <w:p w:rsidR="00000000" w:rsidDel="00000000" w:rsidP="00000000" w:rsidRDefault="00000000" w:rsidRPr="00000000" w14:paraId="000004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7" w:right="0" w:firstLine="0"/>
              <w:jc w:val="left"/>
              <w:rPr>
                <w:rFonts w:ascii="Times New Roman" w:cs="Times New Roman" w:eastAsia="Times New Roman" w:hAnsi="Times New Roman"/>
                <w:b w:val="0"/>
                <w:bCs w:val="0"/>
                <w:i w:val="1"/>
                <w:iCs w:val="1"/>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18"/>
                <w:szCs w:val="18"/>
                <w:u w:val="none"/>
                <w:shd w:fill="auto" w:val="clear"/>
                <w:vertAlign w:val="baseline"/>
                <w:rtl w:val="0"/>
              </w:rPr>
              <w:t xml:space="preserve">Fuse</w:t>
            </w:r>
          </w:p>
        </w:tc>
        <w:tc>
          <w:tcPr/>
          <w:p w:rsidR="00000000" w:rsidDel="00000000" w:rsidP="00000000" w:rsidRDefault="00000000" w:rsidRPr="00000000" w14:paraId="000004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7"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18"/>
                <w:szCs w:val="18"/>
                <w:u w:val="none"/>
                <w:shd w:fill="auto" w:val="clear"/>
                <w:vertAlign w:val="baseline"/>
                <w:rtl w:val="0"/>
              </w:rPr>
              <w:t xml:space="preserve">Fuse </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Terbakar</w:t>
            </w:r>
          </w:p>
        </w:tc>
        <w:tc>
          <w:tcPr/>
          <w:p w:rsidR="00000000" w:rsidDel="00000000" w:rsidP="00000000" w:rsidRDefault="00000000" w:rsidRPr="00000000" w14:paraId="000004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9</w:t>
            </w:r>
          </w:p>
        </w:tc>
        <w:tc>
          <w:tcPr/>
          <w:p w:rsidR="00000000" w:rsidDel="00000000" w:rsidP="00000000" w:rsidRDefault="00000000" w:rsidRPr="00000000" w14:paraId="000004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1</w:t>
            </w:r>
          </w:p>
        </w:tc>
        <w:tc>
          <w:tcPr/>
          <w:p w:rsidR="00000000" w:rsidDel="00000000" w:rsidP="00000000" w:rsidRDefault="00000000" w:rsidRPr="00000000" w14:paraId="000004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5</w:t>
            </w:r>
          </w:p>
        </w:tc>
        <w:tc>
          <w:tcPr/>
          <w:p w:rsidR="00000000" w:rsidDel="00000000" w:rsidP="00000000" w:rsidRDefault="00000000" w:rsidRPr="00000000" w14:paraId="000004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45</w:t>
            </w:r>
          </w:p>
        </w:tc>
      </w:tr>
      <w:tr>
        <w:trPr>
          <w:cantSplit w:val="0"/>
          <w:trHeight w:val="310" w:hRule="atLeast"/>
          <w:tblHeader w:val="0"/>
        </w:trPr>
        <w:tc>
          <w:tcPr/>
          <w:p w:rsidR="00000000" w:rsidDel="00000000" w:rsidP="00000000" w:rsidRDefault="00000000" w:rsidRPr="00000000" w14:paraId="000004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12</w:t>
            </w:r>
          </w:p>
        </w:tc>
        <w:tc>
          <w:tcPr/>
          <w:p w:rsidR="00000000" w:rsidDel="00000000" w:rsidP="00000000" w:rsidRDefault="00000000" w:rsidRPr="00000000" w14:paraId="000004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107" w:right="0" w:firstLine="0"/>
              <w:jc w:val="left"/>
              <w:rPr>
                <w:rFonts w:ascii="Times New Roman" w:cs="Times New Roman" w:eastAsia="Times New Roman" w:hAnsi="Times New Roman"/>
                <w:b w:val="0"/>
                <w:bCs w:val="0"/>
                <w:i w:val="1"/>
                <w:iCs w:val="1"/>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18"/>
                <w:szCs w:val="18"/>
                <w:u w:val="none"/>
                <w:shd w:fill="auto" w:val="clear"/>
                <w:vertAlign w:val="baseline"/>
                <w:rtl w:val="0"/>
              </w:rPr>
              <w:t xml:space="preserve">Progammbale Logic</w:t>
            </w:r>
          </w:p>
        </w:tc>
        <w:tc>
          <w:tcPr/>
          <w:p w:rsidR="00000000" w:rsidDel="00000000" w:rsidP="00000000" w:rsidRDefault="00000000" w:rsidRPr="00000000" w14:paraId="000004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7"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PLC gagal mengirim sinyal kontrol</w:t>
            </w:r>
          </w:p>
        </w:tc>
        <w:tc>
          <w:tcPr/>
          <w:p w:rsidR="00000000" w:rsidDel="00000000" w:rsidP="00000000" w:rsidRDefault="00000000" w:rsidRPr="00000000" w14:paraId="000004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9</w:t>
            </w:r>
          </w:p>
        </w:tc>
        <w:tc>
          <w:tcPr/>
          <w:p w:rsidR="00000000" w:rsidDel="00000000" w:rsidP="00000000" w:rsidRDefault="00000000" w:rsidRPr="00000000" w14:paraId="000004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1</w:t>
            </w:r>
          </w:p>
        </w:tc>
        <w:tc>
          <w:tcPr/>
          <w:p w:rsidR="00000000" w:rsidDel="00000000" w:rsidP="00000000" w:rsidRDefault="00000000" w:rsidRPr="00000000" w14:paraId="000004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5</w:t>
            </w:r>
          </w:p>
        </w:tc>
        <w:tc>
          <w:tcPr/>
          <w:p w:rsidR="00000000" w:rsidDel="00000000" w:rsidP="00000000" w:rsidRDefault="00000000" w:rsidRPr="00000000" w14:paraId="000004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45</w:t>
            </w:r>
          </w:p>
        </w:tc>
      </w:tr>
    </w:tbl>
    <w:p w:rsidR="00000000" w:rsidDel="00000000" w:rsidP="00000000" w:rsidRDefault="00000000" w:rsidRPr="00000000" w14:paraId="000004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9"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sectPr>
          <w:type w:val="nextPage"/>
          <w:pgSz w:h="16840" w:w="11910" w:orient="portrait"/>
          <w:pgMar w:bottom="280" w:top="1780" w:left="1559" w:right="992" w:header="957" w:footer="0"/>
        </w:sectPr>
      </w:pPr>
      <w:r w:rsidDel="00000000" w:rsidR="00000000" w:rsidRPr="00000000">
        <w:rPr>
          <w:rtl w:val="0"/>
        </w:rPr>
      </w:r>
    </w:p>
    <w:p w:rsidR="00000000" w:rsidDel="00000000" w:rsidP="00000000" w:rsidRDefault="00000000" w:rsidRPr="00000000" w14:paraId="000004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 w:line="240" w:lineRule="auto"/>
        <w:ind w:left="0" w:right="0" w:firstLine="0"/>
        <w:jc w:val="left"/>
        <w:rPr>
          <w:rFonts w:ascii="Times New Roman" w:cs="Times New Roman" w:eastAsia="Times New Roman" w:hAnsi="Times New Roman"/>
          <w:b w:val="0"/>
          <w:bCs w:val="0"/>
          <w:i w:val="0"/>
          <w:iCs w:val="0"/>
          <w:smallCaps w:val="0"/>
          <w:strike w:val="0"/>
          <w:color w:val="000000"/>
          <w:sz w:val="6"/>
          <w:szCs w:val="6"/>
          <w:u w:val="none"/>
          <w:shd w:fill="auto" w:val="clear"/>
          <w:vertAlign w:val="baseline"/>
        </w:rPr>
      </w:pPr>
      <w:r w:rsidDel="00000000" w:rsidR="00000000" w:rsidRPr="00000000">
        <w:rPr>
          <w:rtl w:val="0"/>
        </w:rPr>
      </w:r>
    </w:p>
    <w:tbl>
      <w:tblPr>
        <w:tblStyle w:val="Table14"/>
        <w:tblW w:w="8363.000000000002" w:type="dxa"/>
        <w:jc w:val="left"/>
        <w:tblInd w:w="42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62"/>
        <w:gridCol w:w="2273"/>
        <w:gridCol w:w="2977"/>
        <w:gridCol w:w="567"/>
        <w:gridCol w:w="567"/>
        <w:gridCol w:w="567"/>
        <w:gridCol w:w="850"/>
        <w:tblGridChange w:id="0">
          <w:tblGrid>
            <w:gridCol w:w="562"/>
            <w:gridCol w:w="2273"/>
            <w:gridCol w:w="2977"/>
            <w:gridCol w:w="567"/>
            <w:gridCol w:w="567"/>
            <w:gridCol w:w="567"/>
            <w:gridCol w:w="850"/>
          </w:tblGrid>
        </w:tblGridChange>
      </w:tblGrid>
      <w:tr>
        <w:trPr>
          <w:cantSplit w:val="0"/>
          <w:trHeight w:val="310" w:hRule="atLeast"/>
          <w:tblHeader w:val="0"/>
        </w:trPr>
        <w:tc>
          <w:tcPr/>
          <w:p w:rsidR="00000000" w:rsidDel="00000000" w:rsidP="00000000" w:rsidRDefault="00000000" w:rsidRPr="00000000" w14:paraId="000004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9" w:right="0" w:firstLine="0"/>
              <w:jc w:val="center"/>
              <w:rPr>
                <w:rFonts w:ascii="Times New Roman" w:cs="Times New Roman" w:eastAsia="Times New Roman" w:hAnsi="Times New Roman"/>
                <w:b w:val="1"/>
                <w:bCs w:val="1"/>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8"/>
                <w:szCs w:val="18"/>
                <w:u w:val="none"/>
                <w:shd w:fill="auto" w:val="clear"/>
                <w:vertAlign w:val="baseline"/>
                <w:rtl w:val="0"/>
              </w:rPr>
              <w:t xml:space="preserve">No</w:t>
            </w:r>
          </w:p>
        </w:tc>
        <w:tc>
          <w:tcPr/>
          <w:p w:rsidR="00000000" w:rsidDel="00000000" w:rsidP="00000000" w:rsidRDefault="00000000" w:rsidRPr="00000000" w14:paraId="000004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40" w:lineRule="auto"/>
              <w:ind w:left="538" w:right="0" w:firstLine="0"/>
              <w:jc w:val="left"/>
              <w:rPr>
                <w:rFonts w:ascii="Times New Roman" w:cs="Times New Roman" w:eastAsia="Times New Roman" w:hAnsi="Times New Roman"/>
                <w:b w:val="1"/>
                <w:bCs w:val="1"/>
                <w:i w:val="1"/>
                <w:iCs w:val="1"/>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18"/>
                <w:szCs w:val="18"/>
                <w:u w:val="none"/>
                <w:shd w:fill="auto" w:val="clear"/>
                <w:vertAlign w:val="baseline"/>
                <w:rtl w:val="0"/>
              </w:rPr>
              <w:t xml:space="preserve">Sub Component</w:t>
            </w:r>
          </w:p>
        </w:tc>
        <w:tc>
          <w:tcPr/>
          <w:p w:rsidR="00000000" w:rsidDel="00000000" w:rsidP="00000000" w:rsidRDefault="00000000" w:rsidRPr="00000000" w14:paraId="000004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618" w:right="0" w:firstLine="0"/>
              <w:jc w:val="left"/>
              <w:rPr>
                <w:rFonts w:ascii="Times New Roman" w:cs="Times New Roman" w:eastAsia="Times New Roman" w:hAnsi="Times New Roman"/>
                <w:b w:val="1"/>
                <w:bCs w:val="1"/>
                <w:i w:val="1"/>
                <w:iCs w:val="1"/>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18"/>
                <w:szCs w:val="18"/>
                <w:u w:val="none"/>
                <w:shd w:fill="auto" w:val="clear"/>
                <w:vertAlign w:val="baseline"/>
                <w:rtl w:val="0"/>
              </w:rPr>
              <w:t xml:space="preserve">Potential Failure Mode</w:t>
            </w:r>
          </w:p>
        </w:tc>
        <w:tc>
          <w:tcPr/>
          <w:p w:rsidR="00000000" w:rsidDel="00000000" w:rsidP="00000000" w:rsidRDefault="00000000" w:rsidRPr="00000000" w14:paraId="000004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9" w:right="0" w:firstLine="0"/>
              <w:jc w:val="center"/>
              <w:rPr>
                <w:rFonts w:ascii="Times New Roman" w:cs="Times New Roman" w:eastAsia="Times New Roman" w:hAnsi="Times New Roman"/>
                <w:b w:val="1"/>
                <w:bCs w:val="1"/>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8"/>
                <w:szCs w:val="18"/>
                <w:u w:val="none"/>
                <w:shd w:fill="auto" w:val="clear"/>
                <w:vertAlign w:val="baseline"/>
                <w:rtl w:val="0"/>
              </w:rPr>
              <w:t xml:space="preserve">S</w:t>
            </w:r>
          </w:p>
        </w:tc>
        <w:tc>
          <w:tcPr/>
          <w:p w:rsidR="00000000" w:rsidDel="00000000" w:rsidP="00000000" w:rsidRDefault="00000000" w:rsidRPr="00000000" w14:paraId="000004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10" w:right="0" w:firstLine="0"/>
              <w:jc w:val="center"/>
              <w:rPr>
                <w:rFonts w:ascii="Times New Roman" w:cs="Times New Roman" w:eastAsia="Times New Roman" w:hAnsi="Times New Roman"/>
                <w:b w:val="1"/>
                <w:bCs w:val="1"/>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8"/>
                <w:szCs w:val="18"/>
                <w:u w:val="none"/>
                <w:shd w:fill="auto" w:val="clear"/>
                <w:vertAlign w:val="baseline"/>
                <w:rtl w:val="0"/>
              </w:rPr>
              <w:t xml:space="preserve">O</w:t>
            </w:r>
          </w:p>
        </w:tc>
        <w:tc>
          <w:tcPr/>
          <w:p w:rsidR="00000000" w:rsidDel="00000000" w:rsidP="00000000" w:rsidRDefault="00000000" w:rsidRPr="00000000" w14:paraId="000004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9" w:right="0" w:firstLine="0"/>
              <w:jc w:val="center"/>
              <w:rPr>
                <w:rFonts w:ascii="Times New Roman" w:cs="Times New Roman" w:eastAsia="Times New Roman" w:hAnsi="Times New Roman"/>
                <w:b w:val="1"/>
                <w:bCs w:val="1"/>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8"/>
                <w:szCs w:val="18"/>
                <w:u w:val="none"/>
                <w:shd w:fill="auto" w:val="clear"/>
                <w:vertAlign w:val="baseline"/>
                <w:rtl w:val="0"/>
              </w:rPr>
              <w:t xml:space="preserve">D</w:t>
            </w:r>
          </w:p>
        </w:tc>
        <w:tc>
          <w:tcPr/>
          <w:p w:rsidR="00000000" w:rsidDel="00000000" w:rsidP="00000000" w:rsidRDefault="00000000" w:rsidRPr="00000000" w14:paraId="000004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9" w:right="0" w:firstLine="0"/>
              <w:jc w:val="center"/>
              <w:rPr>
                <w:rFonts w:ascii="Times New Roman" w:cs="Times New Roman" w:eastAsia="Times New Roman" w:hAnsi="Times New Roman"/>
                <w:b w:val="1"/>
                <w:bCs w:val="1"/>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8"/>
                <w:szCs w:val="18"/>
                <w:u w:val="none"/>
                <w:shd w:fill="auto" w:val="clear"/>
                <w:vertAlign w:val="baseline"/>
                <w:rtl w:val="0"/>
              </w:rPr>
              <w:t xml:space="preserve">RPN</w:t>
            </w:r>
          </w:p>
        </w:tc>
      </w:tr>
      <w:tr>
        <w:trPr>
          <w:cantSplit w:val="0"/>
          <w:trHeight w:val="310" w:hRule="atLeast"/>
          <w:tblHeader w:val="0"/>
        </w:trPr>
        <w:tc>
          <w:tcPr/>
          <w:p w:rsidR="00000000" w:rsidDel="00000000" w:rsidP="00000000" w:rsidRDefault="00000000" w:rsidRPr="00000000" w14:paraId="000004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9"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13</w:t>
            </w:r>
          </w:p>
        </w:tc>
        <w:tc>
          <w:tcPr/>
          <w:p w:rsidR="00000000" w:rsidDel="00000000" w:rsidP="00000000" w:rsidRDefault="00000000" w:rsidRPr="00000000" w14:paraId="000004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107"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18"/>
                <w:szCs w:val="18"/>
                <w:u w:val="none"/>
                <w:shd w:fill="auto" w:val="clear"/>
                <w:vertAlign w:val="baseline"/>
                <w:rtl w:val="0"/>
              </w:rPr>
              <w:t xml:space="preserve">Controller </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(PLC)</w:t>
            </w:r>
          </w:p>
        </w:tc>
        <w:tc>
          <w:tcPr/>
          <w:p w:rsidR="00000000" w:rsidDel="00000000" w:rsidP="00000000" w:rsidRDefault="00000000" w:rsidRPr="00000000" w14:paraId="000004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107" w:right="0" w:firstLine="0"/>
              <w:jc w:val="left"/>
              <w:rPr>
                <w:rFonts w:ascii="Times New Roman" w:cs="Times New Roman" w:eastAsia="Times New Roman" w:hAnsi="Times New Roman"/>
                <w:b w:val="0"/>
                <w:bCs w:val="0"/>
                <w:i w:val="1"/>
                <w:iCs w:val="1"/>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Program PLC </w:t>
            </w:r>
            <w:r w:rsidDel="00000000" w:rsidR="00000000" w:rsidRPr="00000000">
              <w:rPr>
                <w:rFonts w:ascii="Times New Roman" w:cs="Times New Roman" w:eastAsia="Times New Roman" w:hAnsi="Times New Roman"/>
                <w:b w:val="0"/>
                <w:bCs w:val="0"/>
                <w:i w:val="1"/>
                <w:iCs w:val="1"/>
                <w:smallCaps w:val="0"/>
                <w:strike w:val="0"/>
                <w:color w:val="000000"/>
                <w:sz w:val="18"/>
                <w:szCs w:val="18"/>
                <w:u w:val="none"/>
                <w:shd w:fill="auto" w:val="clear"/>
                <w:vertAlign w:val="baseline"/>
                <w:rtl w:val="0"/>
              </w:rPr>
              <w:t xml:space="preserve">error</w:t>
            </w:r>
          </w:p>
        </w:tc>
        <w:tc>
          <w:tcPr/>
          <w:p w:rsidR="00000000" w:rsidDel="00000000" w:rsidP="00000000" w:rsidRDefault="00000000" w:rsidRPr="00000000" w14:paraId="000004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9"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6</w:t>
            </w:r>
          </w:p>
        </w:tc>
        <w:tc>
          <w:tcPr/>
          <w:p w:rsidR="00000000" w:rsidDel="00000000" w:rsidP="00000000" w:rsidRDefault="00000000" w:rsidRPr="00000000" w14:paraId="000004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9"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1</w:t>
            </w:r>
          </w:p>
        </w:tc>
        <w:tc>
          <w:tcPr/>
          <w:p w:rsidR="00000000" w:rsidDel="00000000" w:rsidP="00000000" w:rsidRDefault="00000000" w:rsidRPr="00000000" w14:paraId="000004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9"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5</w:t>
            </w:r>
          </w:p>
        </w:tc>
        <w:tc>
          <w:tcPr/>
          <w:p w:rsidR="00000000" w:rsidDel="00000000" w:rsidP="00000000" w:rsidRDefault="00000000" w:rsidRPr="00000000" w14:paraId="000004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9"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30</w:t>
            </w:r>
          </w:p>
        </w:tc>
      </w:tr>
      <w:tr>
        <w:trPr>
          <w:cantSplit w:val="0"/>
          <w:trHeight w:val="310" w:hRule="atLeast"/>
          <w:tblHeader w:val="0"/>
        </w:trPr>
        <w:tc>
          <w:tcPr/>
          <w:p w:rsidR="00000000" w:rsidDel="00000000" w:rsidP="00000000" w:rsidRDefault="00000000" w:rsidRPr="00000000" w14:paraId="000004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9"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14</w:t>
            </w:r>
          </w:p>
        </w:tc>
        <w:tc>
          <w:tcPr/>
          <w:p w:rsidR="00000000" w:rsidDel="00000000" w:rsidP="00000000" w:rsidRDefault="00000000" w:rsidRPr="00000000" w14:paraId="000004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107" w:right="0" w:firstLine="0"/>
              <w:jc w:val="left"/>
              <w:rPr>
                <w:rFonts w:ascii="Times New Roman" w:cs="Times New Roman" w:eastAsia="Times New Roman" w:hAnsi="Times New Roman"/>
                <w:b w:val="0"/>
                <w:bCs w:val="0"/>
                <w:i w:val="1"/>
                <w:iCs w:val="1"/>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18"/>
                <w:szCs w:val="18"/>
                <w:u w:val="none"/>
                <w:shd w:fill="auto" w:val="clear"/>
                <w:vertAlign w:val="baseline"/>
                <w:rtl w:val="0"/>
              </w:rPr>
              <w:t xml:space="preserve">Indicator Lights</w:t>
            </w:r>
          </w:p>
        </w:tc>
        <w:tc>
          <w:tcPr/>
          <w:p w:rsidR="00000000" w:rsidDel="00000000" w:rsidP="00000000" w:rsidRDefault="00000000" w:rsidRPr="00000000" w14:paraId="000004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107"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Mati atau tidak menyala</w:t>
            </w:r>
          </w:p>
        </w:tc>
        <w:tc>
          <w:tcPr/>
          <w:p w:rsidR="00000000" w:rsidDel="00000000" w:rsidP="00000000" w:rsidRDefault="00000000" w:rsidRPr="00000000" w14:paraId="000004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9"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4</w:t>
            </w:r>
          </w:p>
        </w:tc>
        <w:tc>
          <w:tcPr/>
          <w:p w:rsidR="00000000" w:rsidDel="00000000" w:rsidP="00000000" w:rsidRDefault="00000000" w:rsidRPr="00000000" w14:paraId="000004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9"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1</w:t>
            </w:r>
          </w:p>
        </w:tc>
        <w:tc>
          <w:tcPr/>
          <w:p w:rsidR="00000000" w:rsidDel="00000000" w:rsidP="00000000" w:rsidRDefault="00000000" w:rsidRPr="00000000" w14:paraId="000004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9"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5</w:t>
            </w:r>
          </w:p>
        </w:tc>
        <w:tc>
          <w:tcPr/>
          <w:p w:rsidR="00000000" w:rsidDel="00000000" w:rsidP="00000000" w:rsidRDefault="00000000" w:rsidRPr="00000000" w14:paraId="000004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9"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20</w:t>
            </w:r>
          </w:p>
        </w:tc>
      </w:tr>
      <w:tr>
        <w:trPr>
          <w:cantSplit w:val="0"/>
          <w:trHeight w:val="310" w:hRule="atLeast"/>
          <w:tblHeader w:val="0"/>
        </w:trPr>
        <w:tc>
          <w:tcPr/>
          <w:p w:rsidR="00000000" w:rsidDel="00000000" w:rsidP="00000000" w:rsidRDefault="00000000" w:rsidRPr="00000000" w14:paraId="000004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9"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15</w:t>
            </w:r>
          </w:p>
        </w:tc>
        <w:tc>
          <w:tcPr/>
          <w:p w:rsidR="00000000" w:rsidDel="00000000" w:rsidP="00000000" w:rsidRDefault="00000000" w:rsidRPr="00000000" w14:paraId="000004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107" w:right="0" w:firstLine="0"/>
              <w:jc w:val="left"/>
              <w:rPr>
                <w:rFonts w:ascii="Times New Roman" w:cs="Times New Roman" w:eastAsia="Times New Roman" w:hAnsi="Times New Roman"/>
                <w:b w:val="0"/>
                <w:bCs w:val="0"/>
                <w:i w:val="1"/>
                <w:iCs w:val="1"/>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18"/>
                <w:szCs w:val="18"/>
                <w:u w:val="none"/>
                <w:shd w:fill="auto" w:val="clear"/>
                <w:vertAlign w:val="baseline"/>
                <w:rtl w:val="0"/>
              </w:rPr>
              <w:t xml:space="preserve">Main Power Switch</w:t>
            </w:r>
          </w:p>
        </w:tc>
        <w:tc>
          <w:tcPr/>
          <w:p w:rsidR="00000000" w:rsidDel="00000000" w:rsidP="00000000" w:rsidRDefault="00000000" w:rsidRPr="00000000" w14:paraId="000004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107"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18"/>
                <w:szCs w:val="18"/>
                <w:u w:val="none"/>
                <w:shd w:fill="auto" w:val="clear"/>
                <w:vertAlign w:val="baseline"/>
                <w:rtl w:val="0"/>
              </w:rPr>
              <w:t xml:space="preserve">Switch </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rusak atau macet</w:t>
            </w:r>
          </w:p>
        </w:tc>
        <w:tc>
          <w:tcPr/>
          <w:p w:rsidR="00000000" w:rsidDel="00000000" w:rsidP="00000000" w:rsidRDefault="00000000" w:rsidRPr="00000000" w14:paraId="000004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9"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9</w:t>
            </w:r>
          </w:p>
        </w:tc>
        <w:tc>
          <w:tcPr/>
          <w:p w:rsidR="00000000" w:rsidDel="00000000" w:rsidP="00000000" w:rsidRDefault="00000000" w:rsidRPr="00000000" w14:paraId="000004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9"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1</w:t>
            </w:r>
          </w:p>
        </w:tc>
        <w:tc>
          <w:tcPr/>
          <w:p w:rsidR="00000000" w:rsidDel="00000000" w:rsidP="00000000" w:rsidRDefault="00000000" w:rsidRPr="00000000" w14:paraId="000004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9"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5</w:t>
            </w:r>
          </w:p>
        </w:tc>
        <w:tc>
          <w:tcPr/>
          <w:p w:rsidR="00000000" w:rsidDel="00000000" w:rsidP="00000000" w:rsidRDefault="00000000" w:rsidRPr="00000000" w14:paraId="000004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9"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45</w:t>
            </w:r>
          </w:p>
        </w:tc>
      </w:tr>
      <w:tr>
        <w:trPr>
          <w:cantSplit w:val="0"/>
          <w:trHeight w:val="310" w:hRule="atLeast"/>
          <w:tblHeader w:val="0"/>
        </w:trPr>
        <w:tc>
          <w:tcPr/>
          <w:p w:rsidR="00000000" w:rsidDel="00000000" w:rsidP="00000000" w:rsidRDefault="00000000" w:rsidRPr="00000000" w14:paraId="000004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9"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16</w:t>
            </w:r>
          </w:p>
        </w:tc>
        <w:tc>
          <w:tcPr/>
          <w:p w:rsidR="00000000" w:rsidDel="00000000" w:rsidP="00000000" w:rsidRDefault="00000000" w:rsidRPr="00000000" w14:paraId="000004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107" w:right="0" w:firstLine="0"/>
              <w:jc w:val="left"/>
              <w:rPr>
                <w:rFonts w:ascii="Times New Roman" w:cs="Times New Roman" w:eastAsia="Times New Roman" w:hAnsi="Times New Roman"/>
                <w:b w:val="0"/>
                <w:bCs w:val="0"/>
                <w:i w:val="1"/>
                <w:iCs w:val="1"/>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18"/>
                <w:szCs w:val="18"/>
                <w:u w:val="none"/>
                <w:shd w:fill="auto" w:val="clear"/>
                <w:vertAlign w:val="baseline"/>
                <w:rtl w:val="0"/>
              </w:rPr>
              <w:t xml:space="preserve">Pressure Switch</w:t>
            </w:r>
          </w:p>
        </w:tc>
        <w:tc>
          <w:tcPr/>
          <w:p w:rsidR="00000000" w:rsidDel="00000000" w:rsidP="00000000" w:rsidRDefault="00000000" w:rsidRPr="00000000" w14:paraId="000004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107"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Tidak berfungsi optimal</w:t>
            </w:r>
          </w:p>
        </w:tc>
        <w:tc>
          <w:tcPr/>
          <w:p w:rsidR="00000000" w:rsidDel="00000000" w:rsidP="00000000" w:rsidRDefault="00000000" w:rsidRPr="00000000" w14:paraId="000004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9"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9</w:t>
            </w:r>
          </w:p>
        </w:tc>
        <w:tc>
          <w:tcPr/>
          <w:p w:rsidR="00000000" w:rsidDel="00000000" w:rsidP="00000000" w:rsidRDefault="00000000" w:rsidRPr="00000000" w14:paraId="000004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9"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4</w:t>
            </w:r>
          </w:p>
        </w:tc>
        <w:tc>
          <w:tcPr/>
          <w:p w:rsidR="00000000" w:rsidDel="00000000" w:rsidP="00000000" w:rsidRDefault="00000000" w:rsidRPr="00000000" w14:paraId="000004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9"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5</w:t>
            </w:r>
          </w:p>
        </w:tc>
        <w:tc>
          <w:tcPr/>
          <w:p w:rsidR="00000000" w:rsidDel="00000000" w:rsidP="00000000" w:rsidRDefault="00000000" w:rsidRPr="00000000" w14:paraId="000004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9"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180</w:t>
            </w:r>
          </w:p>
        </w:tc>
      </w:tr>
      <w:tr>
        <w:trPr>
          <w:cantSplit w:val="0"/>
          <w:trHeight w:val="310" w:hRule="atLeast"/>
          <w:tblHeader w:val="0"/>
        </w:trPr>
        <w:tc>
          <w:tcPr/>
          <w:p w:rsidR="00000000" w:rsidDel="00000000" w:rsidP="00000000" w:rsidRDefault="00000000" w:rsidRPr="00000000" w14:paraId="000004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9"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17</w:t>
            </w:r>
          </w:p>
        </w:tc>
        <w:tc>
          <w:tcPr/>
          <w:p w:rsidR="00000000" w:rsidDel="00000000" w:rsidP="00000000" w:rsidRDefault="00000000" w:rsidRPr="00000000" w14:paraId="000004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107" w:right="0" w:firstLine="0"/>
              <w:jc w:val="left"/>
              <w:rPr>
                <w:rFonts w:ascii="Times New Roman" w:cs="Times New Roman" w:eastAsia="Times New Roman" w:hAnsi="Times New Roman"/>
                <w:b w:val="0"/>
                <w:bCs w:val="0"/>
                <w:i w:val="1"/>
                <w:iCs w:val="1"/>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18"/>
                <w:szCs w:val="18"/>
                <w:u w:val="none"/>
                <w:shd w:fill="auto" w:val="clear"/>
                <w:vertAlign w:val="baseline"/>
                <w:rtl w:val="0"/>
              </w:rPr>
              <w:t xml:space="preserve">Display</w:t>
            </w:r>
          </w:p>
        </w:tc>
        <w:tc>
          <w:tcPr/>
          <w:p w:rsidR="00000000" w:rsidDel="00000000" w:rsidP="00000000" w:rsidRDefault="00000000" w:rsidRPr="00000000" w14:paraId="000004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107"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18"/>
                <w:szCs w:val="18"/>
                <w:u w:val="none"/>
                <w:shd w:fill="auto" w:val="clear"/>
                <w:vertAlign w:val="baseline"/>
                <w:rtl w:val="0"/>
              </w:rPr>
              <w:t xml:space="preserve">Display </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mati</w:t>
            </w:r>
          </w:p>
        </w:tc>
        <w:tc>
          <w:tcPr/>
          <w:p w:rsidR="00000000" w:rsidDel="00000000" w:rsidP="00000000" w:rsidRDefault="00000000" w:rsidRPr="00000000" w14:paraId="000004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9"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4</w:t>
            </w:r>
          </w:p>
        </w:tc>
        <w:tc>
          <w:tcPr/>
          <w:p w:rsidR="00000000" w:rsidDel="00000000" w:rsidP="00000000" w:rsidRDefault="00000000" w:rsidRPr="00000000" w14:paraId="000004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9"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1</w:t>
            </w:r>
          </w:p>
        </w:tc>
        <w:tc>
          <w:tcPr/>
          <w:p w:rsidR="00000000" w:rsidDel="00000000" w:rsidP="00000000" w:rsidRDefault="00000000" w:rsidRPr="00000000" w14:paraId="000004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9"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5</w:t>
            </w:r>
          </w:p>
        </w:tc>
        <w:tc>
          <w:tcPr/>
          <w:p w:rsidR="00000000" w:rsidDel="00000000" w:rsidP="00000000" w:rsidRDefault="00000000" w:rsidRPr="00000000" w14:paraId="000004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9"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20</w:t>
            </w:r>
          </w:p>
        </w:tc>
      </w:tr>
      <w:tr>
        <w:trPr>
          <w:cantSplit w:val="0"/>
          <w:trHeight w:val="310" w:hRule="atLeast"/>
          <w:tblHeader w:val="0"/>
        </w:trPr>
        <w:tc>
          <w:tcPr>
            <w:gridSpan w:val="7"/>
          </w:tcPr>
          <w:p w:rsidR="00000000" w:rsidDel="00000000" w:rsidP="00000000" w:rsidRDefault="00000000" w:rsidRPr="00000000" w14:paraId="000004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9" w:right="0" w:firstLine="0"/>
              <w:jc w:val="center"/>
              <w:rPr>
                <w:rFonts w:ascii="Times New Roman" w:cs="Times New Roman" w:eastAsia="Times New Roman" w:hAnsi="Times New Roman"/>
                <w:b w:val="1"/>
                <w:bCs w:val="1"/>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8"/>
                <w:szCs w:val="18"/>
                <w:u w:val="none"/>
                <w:shd w:fill="auto" w:val="clear"/>
                <w:vertAlign w:val="baseline"/>
                <w:rtl w:val="0"/>
              </w:rPr>
              <w:t xml:space="preserve">POMPA</w:t>
            </w:r>
          </w:p>
        </w:tc>
      </w:tr>
      <w:tr>
        <w:trPr>
          <w:cantSplit w:val="0"/>
          <w:trHeight w:val="310" w:hRule="atLeast"/>
          <w:tblHeader w:val="0"/>
        </w:trPr>
        <w:tc>
          <w:tcPr/>
          <w:p w:rsidR="00000000" w:rsidDel="00000000" w:rsidP="00000000" w:rsidRDefault="00000000" w:rsidRPr="00000000" w14:paraId="000004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9"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18</w:t>
            </w:r>
          </w:p>
        </w:tc>
        <w:tc>
          <w:tcPr>
            <w:vMerge w:val="restart"/>
          </w:tcPr>
          <w:p w:rsidR="00000000" w:rsidDel="00000000" w:rsidP="00000000" w:rsidRDefault="00000000" w:rsidRPr="00000000" w14:paraId="000004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5" w:line="240" w:lineRule="auto"/>
              <w:ind w:left="107" w:right="0" w:firstLine="0"/>
              <w:jc w:val="left"/>
              <w:rPr>
                <w:rFonts w:ascii="Times New Roman" w:cs="Times New Roman" w:eastAsia="Times New Roman" w:hAnsi="Times New Roman"/>
                <w:b w:val="0"/>
                <w:bCs w:val="0"/>
                <w:i w:val="1"/>
                <w:iCs w:val="1"/>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18"/>
                <w:szCs w:val="18"/>
                <w:u w:val="none"/>
                <w:shd w:fill="auto" w:val="clear"/>
                <w:vertAlign w:val="baseline"/>
                <w:rtl w:val="0"/>
              </w:rPr>
              <w:t xml:space="preserve">Impeller</w:t>
            </w:r>
          </w:p>
        </w:tc>
        <w:tc>
          <w:tcPr/>
          <w:p w:rsidR="00000000" w:rsidDel="00000000" w:rsidP="00000000" w:rsidRDefault="00000000" w:rsidRPr="00000000" w14:paraId="000004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107"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Permukaan </w:t>
            </w:r>
            <w:r w:rsidDel="00000000" w:rsidR="00000000" w:rsidRPr="00000000">
              <w:rPr>
                <w:rFonts w:ascii="Times New Roman" w:cs="Times New Roman" w:eastAsia="Times New Roman" w:hAnsi="Times New Roman"/>
                <w:b w:val="0"/>
                <w:bCs w:val="0"/>
                <w:i w:val="1"/>
                <w:iCs w:val="1"/>
                <w:smallCaps w:val="0"/>
                <w:strike w:val="0"/>
                <w:color w:val="000000"/>
                <w:sz w:val="18"/>
                <w:szCs w:val="18"/>
                <w:u w:val="none"/>
                <w:shd w:fill="auto" w:val="clear"/>
                <w:vertAlign w:val="baseline"/>
                <w:rtl w:val="0"/>
              </w:rPr>
              <w:t xml:space="preserve">impeller </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aus</w:t>
            </w:r>
          </w:p>
        </w:tc>
        <w:tc>
          <w:tcPr/>
          <w:p w:rsidR="00000000" w:rsidDel="00000000" w:rsidP="00000000" w:rsidRDefault="00000000" w:rsidRPr="00000000" w14:paraId="000004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9"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5</w:t>
            </w:r>
          </w:p>
        </w:tc>
        <w:tc>
          <w:tcPr/>
          <w:p w:rsidR="00000000" w:rsidDel="00000000" w:rsidP="00000000" w:rsidRDefault="00000000" w:rsidRPr="00000000" w14:paraId="000004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9"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1</w:t>
            </w:r>
          </w:p>
        </w:tc>
        <w:tc>
          <w:tcPr/>
          <w:p w:rsidR="00000000" w:rsidDel="00000000" w:rsidP="00000000" w:rsidRDefault="00000000" w:rsidRPr="00000000" w14:paraId="000004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9"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5</w:t>
            </w:r>
          </w:p>
        </w:tc>
        <w:tc>
          <w:tcPr/>
          <w:p w:rsidR="00000000" w:rsidDel="00000000" w:rsidP="00000000" w:rsidRDefault="00000000" w:rsidRPr="00000000" w14:paraId="000004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9"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25</w:t>
            </w:r>
          </w:p>
        </w:tc>
      </w:tr>
      <w:tr>
        <w:trPr>
          <w:cantSplit w:val="0"/>
          <w:trHeight w:val="310" w:hRule="atLeast"/>
          <w:tblHeader w:val="0"/>
        </w:trPr>
        <w:tc>
          <w:tcPr/>
          <w:p w:rsidR="00000000" w:rsidDel="00000000" w:rsidP="00000000" w:rsidRDefault="00000000" w:rsidRPr="00000000" w14:paraId="000004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9"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19</w:t>
            </w:r>
          </w:p>
        </w:tc>
        <w:tc>
          <w:tcPr>
            <w:vMerge w:val="continue"/>
          </w:tcPr>
          <w:p w:rsidR="00000000" w:rsidDel="00000000" w:rsidP="00000000" w:rsidRDefault="00000000" w:rsidRPr="00000000" w14:paraId="000004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4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107"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18"/>
                <w:szCs w:val="18"/>
                <w:u w:val="none"/>
                <w:shd w:fill="auto" w:val="clear"/>
                <w:vertAlign w:val="baseline"/>
                <w:rtl w:val="0"/>
              </w:rPr>
              <w:t xml:space="preserve">Impeller </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tersumbat kotoran</w:t>
            </w:r>
          </w:p>
        </w:tc>
        <w:tc>
          <w:tcPr/>
          <w:p w:rsidR="00000000" w:rsidDel="00000000" w:rsidP="00000000" w:rsidRDefault="00000000" w:rsidRPr="00000000" w14:paraId="000004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9"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5</w:t>
            </w:r>
          </w:p>
        </w:tc>
        <w:tc>
          <w:tcPr/>
          <w:p w:rsidR="00000000" w:rsidDel="00000000" w:rsidP="00000000" w:rsidRDefault="00000000" w:rsidRPr="00000000" w14:paraId="000004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9"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1</w:t>
            </w:r>
          </w:p>
        </w:tc>
        <w:tc>
          <w:tcPr/>
          <w:p w:rsidR="00000000" w:rsidDel="00000000" w:rsidP="00000000" w:rsidRDefault="00000000" w:rsidRPr="00000000" w14:paraId="000004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9"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5</w:t>
            </w:r>
          </w:p>
        </w:tc>
        <w:tc>
          <w:tcPr/>
          <w:p w:rsidR="00000000" w:rsidDel="00000000" w:rsidP="00000000" w:rsidRDefault="00000000" w:rsidRPr="00000000" w14:paraId="000004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9"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25</w:t>
            </w:r>
          </w:p>
        </w:tc>
      </w:tr>
      <w:tr>
        <w:trPr>
          <w:cantSplit w:val="0"/>
          <w:trHeight w:val="310" w:hRule="atLeast"/>
          <w:tblHeader w:val="0"/>
        </w:trPr>
        <w:tc>
          <w:tcPr/>
          <w:p w:rsidR="00000000" w:rsidDel="00000000" w:rsidP="00000000" w:rsidRDefault="00000000" w:rsidRPr="00000000" w14:paraId="000004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9"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20</w:t>
            </w:r>
          </w:p>
        </w:tc>
        <w:tc>
          <w:tcPr/>
          <w:p w:rsidR="00000000" w:rsidDel="00000000" w:rsidP="00000000" w:rsidRDefault="00000000" w:rsidRPr="00000000" w14:paraId="000004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107" w:right="0" w:firstLine="0"/>
              <w:jc w:val="left"/>
              <w:rPr>
                <w:rFonts w:ascii="Times New Roman" w:cs="Times New Roman" w:eastAsia="Times New Roman" w:hAnsi="Times New Roman"/>
                <w:b w:val="0"/>
                <w:bCs w:val="0"/>
                <w:i w:val="1"/>
                <w:iCs w:val="1"/>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18"/>
                <w:szCs w:val="18"/>
                <w:u w:val="none"/>
                <w:shd w:fill="auto" w:val="clear"/>
                <w:vertAlign w:val="baseline"/>
                <w:rtl w:val="0"/>
              </w:rPr>
              <w:t xml:space="preserve">Shaft</w:t>
            </w:r>
          </w:p>
        </w:tc>
        <w:tc>
          <w:tcPr/>
          <w:p w:rsidR="00000000" w:rsidDel="00000000" w:rsidP="00000000" w:rsidRDefault="00000000" w:rsidRPr="00000000" w14:paraId="000004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107"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18"/>
                <w:szCs w:val="18"/>
                <w:u w:val="none"/>
                <w:shd w:fill="auto" w:val="clear"/>
                <w:vertAlign w:val="baseline"/>
                <w:rtl w:val="0"/>
              </w:rPr>
              <w:t xml:space="preserve">Shaft </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bengkok</w:t>
            </w:r>
          </w:p>
        </w:tc>
        <w:tc>
          <w:tcPr/>
          <w:p w:rsidR="00000000" w:rsidDel="00000000" w:rsidP="00000000" w:rsidRDefault="00000000" w:rsidRPr="00000000" w14:paraId="000004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9"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4</w:t>
            </w:r>
          </w:p>
        </w:tc>
        <w:tc>
          <w:tcPr/>
          <w:p w:rsidR="00000000" w:rsidDel="00000000" w:rsidP="00000000" w:rsidRDefault="00000000" w:rsidRPr="00000000" w14:paraId="000004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9"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1</w:t>
            </w:r>
          </w:p>
        </w:tc>
        <w:tc>
          <w:tcPr/>
          <w:p w:rsidR="00000000" w:rsidDel="00000000" w:rsidP="00000000" w:rsidRDefault="00000000" w:rsidRPr="00000000" w14:paraId="000004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9"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5</w:t>
            </w:r>
          </w:p>
        </w:tc>
        <w:tc>
          <w:tcPr/>
          <w:p w:rsidR="00000000" w:rsidDel="00000000" w:rsidP="00000000" w:rsidRDefault="00000000" w:rsidRPr="00000000" w14:paraId="000004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9"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20</w:t>
            </w:r>
          </w:p>
        </w:tc>
      </w:tr>
      <w:tr>
        <w:trPr>
          <w:cantSplit w:val="0"/>
          <w:trHeight w:val="310" w:hRule="atLeast"/>
          <w:tblHeader w:val="0"/>
        </w:trPr>
        <w:tc>
          <w:tcPr/>
          <w:p w:rsidR="00000000" w:rsidDel="00000000" w:rsidP="00000000" w:rsidRDefault="00000000" w:rsidRPr="00000000" w14:paraId="000004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9"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21</w:t>
            </w:r>
          </w:p>
        </w:tc>
        <w:tc>
          <w:tcPr>
            <w:vMerge w:val="restart"/>
          </w:tcPr>
          <w:p w:rsidR="00000000" w:rsidDel="00000000" w:rsidP="00000000" w:rsidRDefault="00000000" w:rsidRPr="00000000" w14:paraId="000004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5" w:line="240" w:lineRule="auto"/>
              <w:ind w:left="107" w:right="0" w:firstLine="0"/>
              <w:jc w:val="left"/>
              <w:rPr>
                <w:rFonts w:ascii="Times New Roman" w:cs="Times New Roman" w:eastAsia="Times New Roman" w:hAnsi="Times New Roman"/>
                <w:b w:val="0"/>
                <w:bCs w:val="0"/>
                <w:i w:val="1"/>
                <w:iCs w:val="1"/>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18"/>
                <w:szCs w:val="18"/>
                <w:u w:val="none"/>
                <w:shd w:fill="auto" w:val="clear"/>
                <w:vertAlign w:val="baseline"/>
                <w:rtl w:val="0"/>
              </w:rPr>
              <w:t xml:space="preserve">Bearing</w:t>
            </w:r>
          </w:p>
        </w:tc>
        <w:tc>
          <w:tcPr/>
          <w:p w:rsidR="00000000" w:rsidDel="00000000" w:rsidP="00000000" w:rsidRDefault="00000000" w:rsidRPr="00000000" w14:paraId="000004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107"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18"/>
                <w:szCs w:val="18"/>
                <w:u w:val="none"/>
                <w:shd w:fill="auto" w:val="clear"/>
                <w:vertAlign w:val="baseline"/>
                <w:rtl w:val="0"/>
              </w:rPr>
              <w:t xml:space="preserve">Bearing </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aus</w:t>
            </w:r>
          </w:p>
        </w:tc>
        <w:tc>
          <w:tcPr/>
          <w:p w:rsidR="00000000" w:rsidDel="00000000" w:rsidP="00000000" w:rsidRDefault="00000000" w:rsidRPr="00000000" w14:paraId="000004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9"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4</w:t>
            </w:r>
          </w:p>
        </w:tc>
        <w:tc>
          <w:tcPr/>
          <w:p w:rsidR="00000000" w:rsidDel="00000000" w:rsidP="00000000" w:rsidRDefault="00000000" w:rsidRPr="00000000" w14:paraId="000004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9"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1</w:t>
            </w:r>
          </w:p>
        </w:tc>
        <w:tc>
          <w:tcPr/>
          <w:p w:rsidR="00000000" w:rsidDel="00000000" w:rsidP="00000000" w:rsidRDefault="00000000" w:rsidRPr="00000000" w14:paraId="000004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9"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5</w:t>
            </w:r>
          </w:p>
        </w:tc>
        <w:tc>
          <w:tcPr/>
          <w:p w:rsidR="00000000" w:rsidDel="00000000" w:rsidP="00000000" w:rsidRDefault="00000000" w:rsidRPr="00000000" w14:paraId="000004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9"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20</w:t>
            </w:r>
          </w:p>
        </w:tc>
      </w:tr>
      <w:tr>
        <w:trPr>
          <w:cantSplit w:val="0"/>
          <w:trHeight w:val="310" w:hRule="atLeast"/>
          <w:tblHeader w:val="0"/>
        </w:trPr>
        <w:tc>
          <w:tcPr/>
          <w:p w:rsidR="00000000" w:rsidDel="00000000" w:rsidP="00000000" w:rsidRDefault="00000000" w:rsidRPr="00000000" w14:paraId="000004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9"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22</w:t>
            </w:r>
          </w:p>
        </w:tc>
        <w:tc>
          <w:tcPr>
            <w:vMerge w:val="continue"/>
          </w:tcPr>
          <w:p w:rsidR="00000000" w:rsidDel="00000000" w:rsidP="00000000" w:rsidRDefault="00000000" w:rsidRPr="00000000" w14:paraId="000004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4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107"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18"/>
                <w:szCs w:val="18"/>
                <w:u w:val="none"/>
                <w:shd w:fill="auto" w:val="clear"/>
                <w:vertAlign w:val="baseline"/>
                <w:rtl w:val="0"/>
              </w:rPr>
              <w:t xml:space="preserve">Bearing </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macet</w:t>
            </w:r>
          </w:p>
        </w:tc>
        <w:tc>
          <w:tcPr/>
          <w:p w:rsidR="00000000" w:rsidDel="00000000" w:rsidP="00000000" w:rsidRDefault="00000000" w:rsidRPr="00000000" w14:paraId="000004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9"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4</w:t>
            </w:r>
          </w:p>
        </w:tc>
        <w:tc>
          <w:tcPr/>
          <w:p w:rsidR="00000000" w:rsidDel="00000000" w:rsidP="00000000" w:rsidRDefault="00000000" w:rsidRPr="00000000" w14:paraId="000004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9"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1</w:t>
            </w:r>
          </w:p>
        </w:tc>
        <w:tc>
          <w:tcPr/>
          <w:p w:rsidR="00000000" w:rsidDel="00000000" w:rsidP="00000000" w:rsidRDefault="00000000" w:rsidRPr="00000000" w14:paraId="000004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9"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5</w:t>
            </w:r>
          </w:p>
        </w:tc>
        <w:tc>
          <w:tcPr/>
          <w:p w:rsidR="00000000" w:rsidDel="00000000" w:rsidP="00000000" w:rsidRDefault="00000000" w:rsidRPr="00000000" w14:paraId="000004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9"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20</w:t>
            </w:r>
          </w:p>
        </w:tc>
      </w:tr>
      <w:tr>
        <w:trPr>
          <w:cantSplit w:val="0"/>
          <w:trHeight w:val="310" w:hRule="atLeast"/>
          <w:tblHeader w:val="0"/>
        </w:trPr>
        <w:tc>
          <w:tcPr/>
          <w:p w:rsidR="00000000" w:rsidDel="00000000" w:rsidP="00000000" w:rsidRDefault="00000000" w:rsidRPr="00000000" w14:paraId="000004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9"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23</w:t>
            </w:r>
          </w:p>
        </w:tc>
        <w:tc>
          <w:tcPr>
            <w:vMerge w:val="restart"/>
          </w:tcPr>
          <w:p w:rsidR="00000000" w:rsidDel="00000000" w:rsidP="00000000" w:rsidRDefault="00000000" w:rsidRPr="00000000" w14:paraId="000004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5" w:line="240" w:lineRule="auto"/>
              <w:ind w:left="107"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Kopling</w:t>
            </w:r>
          </w:p>
        </w:tc>
        <w:tc>
          <w:tcPr/>
          <w:p w:rsidR="00000000" w:rsidDel="00000000" w:rsidP="00000000" w:rsidRDefault="00000000" w:rsidRPr="00000000" w14:paraId="000004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107" w:right="0" w:firstLine="0"/>
              <w:jc w:val="left"/>
              <w:rPr>
                <w:rFonts w:ascii="Times New Roman" w:cs="Times New Roman" w:eastAsia="Times New Roman" w:hAnsi="Times New Roman"/>
                <w:b w:val="0"/>
                <w:bCs w:val="0"/>
                <w:i w:val="1"/>
                <w:iCs w:val="1"/>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Kopling </w:t>
            </w:r>
            <w:r w:rsidDel="00000000" w:rsidR="00000000" w:rsidRPr="00000000">
              <w:rPr>
                <w:rFonts w:ascii="Times New Roman" w:cs="Times New Roman" w:eastAsia="Times New Roman" w:hAnsi="Times New Roman"/>
                <w:b w:val="0"/>
                <w:bCs w:val="0"/>
                <w:i w:val="1"/>
                <w:iCs w:val="1"/>
                <w:smallCaps w:val="0"/>
                <w:strike w:val="0"/>
                <w:color w:val="000000"/>
                <w:sz w:val="18"/>
                <w:szCs w:val="18"/>
                <w:u w:val="none"/>
                <w:shd w:fill="auto" w:val="clear"/>
                <w:vertAlign w:val="baseline"/>
                <w:rtl w:val="0"/>
              </w:rPr>
              <w:t xml:space="preserve">crack</w:t>
            </w:r>
          </w:p>
        </w:tc>
        <w:tc>
          <w:tcPr/>
          <w:p w:rsidR="00000000" w:rsidDel="00000000" w:rsidP="00000000" w:rsidRDefault="00000000" w:rsidRPr="00000000" w14:paraId="000004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9"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5</w:t>
            </w:r>
          </w:p>
        </w:tc>
        <w:tc>
          <w:tcPr/>
          <w:p w:rsidR="00000000" w:rsidDel="00000000" w:rsidP="00000000" w:rsidRDefault="00000000" w:rsidRPr="00000000" w14:paraId="000004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9"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1</w:t>
            </w:r>
          </w:p>
        </w:tc>
        <w:tc>
          <w:tcPr/>
          <w:p w:rsidR="00000000" w:rsidDel="00000000" w:rsidP="00000000" w:rsidRDefault="00000000" w:rsidRPr="00000000" w14:paraId="000004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9"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3</w:t>
            </w:r>
          </w:p>
        </w:tc>
        <w:tc>
          <w:tcPr/>
          <w:p w:rsidR="00000000" w:rsidDel="00000000" w:rsidP="00000000" w:rsidRDefault="00000000" w:rsidRPr="00000000" w14:paraId="000004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9"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15</w:t>
            </w:r>
          </w:p>
        </w:tc>
      </w:tr>
      <w:tr>
        <w:trPr>
          <w:cantSplit w:val="0"/>
          <w:trHeight w:val="310" w:hRule="atLeast"/>
          <w:tblHeader w:val="0"/>
        </w:trPr>
        <w:tc>
          <w:tcPr/>
          <w:p w:rsidR="00000000" w:rsidDel="00000000" w:rsidP="00000000" w:rsidRDefault="00000000" w:rsidRPr="00000000" w14:paraId="000004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9"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24</w:t>
            </w:r>
          </w:p>
        </w:tc>
        <w:tc>
          <w:tcPr>
            <w:vMerge w:val="continue"/>
          </w:tcPr>
          <w:p w:rsidR="00000000" w:rsidDel="00000000" w:rsidP="00000000" w:rsidRDefault="00000000" w:rsidRPr="00000000" w14:paraId="000004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4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107"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Elemen elastis aus/rusak</w:t>
            </w:r>
          </w:p>
        </w:tc>
        <w:tc>
          <w:tcPr/>
          <w:p w:rsidR="00000000" w:rsidDel="00000000" w:rsidP="00000000" w:rsidRDefault="00000000" w:rsidRPr="00000000" w14:paraId="000004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9"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5</w:t>
            </w:r>
          </w:p>
        </w:tc>
        <w:tc>
          <w:tcPr/>
          <w:p w:rsidR="00000000" w:rsidDel="00000000" w:rsidP="00000000" w:rsidRDefault="00000000" w:rsidRPr="00000000" w14:paraId="000004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9"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1</w:t>
            </w:r>
          </w:p>
        </w:tc>
        <w:tc>
          <w:tcPr/>
          <w:p w:rsidR="00000000" w:rsidDel="00000000" w:rsidP="00000000" w:rsidRDefault="00000000" w:rsidRPr="00000000" w14:paraId="000004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9"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3</w:t>
            </w:r>
          </w:p>
        </w:tc>
        <w:tc>
          <w:tcPr/>
          <w:p w:rsidR="00000000" w:rsidDel="00000000" w:rsidP="00000000" w:rsidRDefault="00000000" w:rsidRPr="00000000" w14:paraId="000004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9"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15</w:t>
            </w:r>
          </w:p>
        </w:tc>
      </w:tr>
      <w:tr>
        <w:trPr>
          <w:cantSplit w:val="0"/>
          <w:trHeight w:val="310" w:hRule="atLeast"/>
          <w:tblHeader w:val="0"/>
        </w:trPr>
        <w:tc>
          <w:tcPr/>
          <w:p w:rsidR="00000000" w:rsidDel="00000000" w:rsidP="00000000" w:rsidRDefault="00000000" w:rsidRPr="00000000" w14:paraId="000004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9"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25</w:t>
            </w:r>
          </w:p>
        </w:tc>
        <w:tc>
          <w:tcPr>
            <w:vMerge w:val="restart"/>
          </w:tcPr>
          <w:p w:rsidR="00000000" w:rsidDel="00000000" w:rsidP="00000000" w:rsidRDefault="00000000" w:rsidRPr="00000000" w14:paraId="000004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5" w:line="240" w:lineRule="auto"/>
              <w:ind w:left="107" w:right="0" w:firstLine="0"/>
              <w:jc w:val="left"/>
              <w:rPr>
                <w:rFonts w:ascii="Times New Roman" w:cs="Times New Roman" w:eastAsia="Times New Roman" w:hAnsi="Times New Roman"/>
                <w:b w:val="0"/>
                <w:bCs w:val="0"/>
                <w:i w:val="1"/>
                <w:iCs w:val="1"/>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18"/>
                <w:szCs w:val="18"/>
                <w:u w:val="none"/>
                <w:shd w:fill="auto" w:val="clear"/>
                <w:vertAlign w:val="baseline"/>
                <w:rtl w:val="0"/>
              </w:rPr>
              <w:t xml:space="preserve">Diffuser</w:t>
            </w:r>
          </w:p>
        </w:tc>
        <w:tc>
          <w:tcPr/>
          <w:p w:rsidR="00000000" w:rsidDel="00000000" w:rsidP="00000000" w:rsidRDefault="00000000" w:rsidRPr="00000000" w14:paraId="000004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107"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18"/>
                <w:szCs w:val="18"/>
                <w:u w:val="none"/>
                <w:shd w:fill="auto" w:val="clear"/>
                <w:vertAlign w:val="baseline"/>
                <w:rtl w:val="0"/>
              </w:rPr>
              <w:t xml:space="preserve">Diffuser </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korosi</w:t>
            </w:r>
          </w:p>
        </w:tc>
        <w:tc>
          <w:tcPr/>
          <w:p w:rsidR="00000000" w:rsidDel="00000000" w:rsidP="00000000" w:rsidRDefault="00000000" w:rsidRPr="00000000" w14:paraId="000004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9"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4</w:t>
            </w:r>
          </w:p>
        </w:tc>
        <w:tc>
          <w:tcPr/>
          <w:p w:rsidR="00000000" w:rsidDel="00000000" w:rsidP="00000000" w:rsidRDefault="00000000" w:rsidRPr="00000000" w14:paraId="000004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9"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1</w:t>
            </w:r>
          </w:p>
        </w:tc>
        <w:tc>
          <w:tcPr/>
          <w:p w:rsidR="00000000" w:rsidDel="00000000" w:rsidP="00000000" w:rsidRDefault="00000000" w:rsidRPr="00000000" w14:paraId="000004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9"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1</w:t>
            </w:r>
          </w:p>
        </w:tc>
        <w:tc>
          <w:tcPr/>
          <w:p w:rsidR="00000000" w:rsidDel="00000000" w:rsidP="00000000" w:rsidRDefault="00000000" w:rsidRPr="00000000" w14:paraId="000004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9"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4</w:t>
            </w:r>
          </w:p>
        </w:tc>
      </w:tr>
      <w:tr>
        <w:trPr>
          <w:cantSplit w:val="0"/>
          <w:trHeight w:val="310" w:hRule="atLeast"/>
          <w:tblHeader w:val="0"/>
        </w:trPr>
        <w:tc>
          <w:tcPr/>
          <w:p w:rsidR="00000000" w:rsidDel="00000000" w:rsidP="00000000" w:rsidRDefault="00000000" w:rsidRPr="00000000" w14:paraId="000004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9"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26</w:t>
            </w:r>
          </w:p>
        </w:tc>
        <w:tc>
          <w:tcPr>
            <w:vMerge w:val="continue"/>
          </w:tcPr>
          <w:p w:rsidR="00000000" w:rsidDel="00000000" w:rsidP="00000000" w:rsidRDefault="00000000" w:rsidRPr="00000000" w14:paraId="000004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4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107"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18"/>
                <w:szCs w:val="18"/>
                <w:u w:val="none"/>
                <w:shd w:fill="auto" w:val="clear"/>
                <w:vertAlign w:val="baseline"/>
                <w:rtl w:val="0"/>
              </w:rPr>
              <w:t xml:space="preserve">Diffuser </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aus</w:t>
            </w:r>
          </w:p>
        </w:tc>
        <w:tc>
          <w:tcPr/>
          <w:p w:rsidR="00000000" w:rsidDel="00000000" w:rsidP="00000000" w:rsidRDefault="00000000" w:rsidRPr="00000000" w14:paraId="000004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9"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7</w:t>
            </w:r>
          </w:p>
        </w:tc>
        <w:tc>
          <w:tcPr/>
          <w:p w:rsidR="00000000" w:rsidDel="00000000" w:rsidP="00000000" w:rsidRDefault="00000000" w:rsidRPr="00000000" w14:paraId="000004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9"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1</w:t>
            </w:r>
          </w:p>
        </w:tc>
        <w:tc>
          <w:tcPr/>
          <w:p w:rsidR="00000000" w:rsidDel="00000000" w:rsidP="00000000" w:rsidRDefault="00000000" w:rsidRPr="00000000" w14:paraId="000004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9"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3</w:t>
            </w:r>
          </w:p>
        </w:tc>
        <w:tc>
          <w:tcPr/>
          <w:p w:rsidR="00000000" w:rsidDel="00000000" w:rsidP="00000000" w:rsidRDefault="00000000" w:rsidRPr="00000000" w14:paraId="000004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9"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21</w:t>
            </w:r>
          </w:p>
        </w:tc>
      </w:tr>
      <w:tr>
        <w:trPr>
          <w:cantSplit w:val="0"/>
          <w:trHeight w:val="310" w:hRule="atLeast"/>
          <w:tblHeader w:val="0"/>
        </w:trPr>
        <w:tc>
          <w:tcPr/>
          <w:p w:rsidR="00000000" w:rsidDel="00000000" w:rsidP="00000000" w:rsidRDefault="00000000" w:rsidRPr="00000000" w14:paraId="000004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9"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27</w:t>
            </w:r>
          </w:p>
        </w:tc>
        <w:tc>
          <w:tcPr>
            <w:vMerge w:val="restart"/>
          </w:tcPr>
          <w:p w:rsidR="00000000" w:rsidDel="00000000" w:rsidP="00000000" w:rsidRDefault="00000000" w:rsidRPr="00000000" w14:paraId="000004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5" w:line="240" w:lineRule="auto"/>
              <w:ind w:left="107" w:right="0" w:firstLine="0"/>
              <w:jc w:val="left"/>
              <w:rPr>
                <w:rFonts w:ascii="Times New Roman" w:cs="Times New Roman" w:eastAsia="Times New Roman" w:hAnsi="Times New Roman"/>
                <w:b w:val="0"/>
                <w:bCs w:val="0"/>
                <w:i w:val="1"/>
                <w:iCs w:val="1"/>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18"/>
                <w:szCs w:val="18"/>
                <w:u w:val="none"/>
                <w:shd w:fill="auto" w:val="clear"/>
                <w:vertAlign w:val="baseline"/>
                <w:rtl w:val="0"/>
              </w:rPr>
              <w:t xml:space="preserve">Gate Valve</w:t>
            </w:r>
          </w:p>
        </w:tc>
        <w:tc>
          <w:tcPr/>
          <w:p w:rsidR="00000000" w:rsidDel="00000000" w:rsidP="00000000" w:rsidRDefault="00000000" w:rsidRPr="00000000" w14:paraId="000004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107"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Stem tidak bisa operasikan</w:t>
            </w:r>
          </w:p>
        </w:tc>
        <w:tc>
          <w:tcPr/>
          <w:p w:rsidR="00000000" w:rsidDel="00000000" w:rsidP="00000000" w:rsidRDefault="00000000" w:rsidRPr="00000000" w14:paraId="000004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9"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6</w:t>
            </w:r>
          </w:p>
        </w:tc>
        <w:tc>
          <w:tcPr/>
          <w:p w:rsidR="00000000" w:rsidDel="00000000" w:rsidP="00000000" w:rsidRDefault="00000000" w:rsidRPr="00000000" w14:paraId="000004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9"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1</w:t>
            </w:r>
          </w:p>
        </w:tc>
        <w:tc>
          <w:tcPr/>
          <w:p w:rsidR="00000000" w:rsidDel="00000000" w:rsidP="00000000" w:rsidRDefault="00000000" w:rsidRPr="00000000" w14:paraId="000004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9"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3</w:t>
            </w:r>
          </w:p>
        </w:tc>
        <w:tc>
          <w:tcPr/>
          <w:p w:rsidR="00000000" w:rsidDel="00000000" w:rsidP="00000000" w:rsidRDefault="00000000" w:rsidRPr="00000000" w14:paraId="000004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9"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18</w:t>
            </w:r>
          </w:p>
        </w:tc>
      </w:tr>
      <w:tr>
        <w:trPr>
          <w:cantSplit w:val="0"/>
          <w:trHeight w:val="310" w:hRule="atLeast"/>
          <w:tblHeader w:val="0"/>
        </w:trPr>
        <w:tc>
          <w:tcPr/>
          <w:p w:rsidR="00000000" w:rsidDel="00000000" w:rsidP="00000000" w:rsidRDefault="00000000" w:rsidRPr="00000000" w14:paraId="000004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9"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28</w:t>
            </w:r>
          </w:p>
        </w:tc>
        <w:tc>
          <w:tcPr>
            <w:vMerge w:val="continue"/>
          </w:tcPr>
          <w:p w:rsidR="00000000" w:rsidDel="00000000" w:rsidP="00000000" w:rsidRDefault="00000000" w:rsidRPr="00000000" w14:paraId="000004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4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107"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Stem bocor</w:t>
            </w:r>
          </w:p>
        </w:tc>
        <w:tc>
          <w:tcPr/>
          <w:p w:rsidR="00000000" w:rsidDel="00000000" w:rsidP="00000000" w:rsidRDefault="00000000" w:rsidRPr="00000000" w14:paraId="000004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9"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9</w:t>
            </w:r>
          </w:p>
        </w:tc>
        <w:tc>
          <w:tcPr/>
          <w:p w:rsidR="00000000" w:rsidDel="00000000" w:rsidP="00000000" w:rsidRDefault="00000000" w:rsidRPr="00000000" w14:paraId="000004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9"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3</w:t>
            </w:r>
          </w:p>
        </w:tc>
        <w:tc>
          <w:tcPr/>
          <w:p w:rsidR="00000000" w:rsidDel="00000000" w:rsidP="00000000" w:rsidRDefault="00000000" w:rsidRPr="00000000" w14:paraId="000004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9"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5</w:t>
            </w:r>
          </w:p>
        </w:tc>
        <w:tc>
          <w:tcPr/>
          <w:p w:rsidR="00000000" w:rsidDel="00000000" w:rsidP="00000000" w:rsidRDefault="00000000" w:rsidRPr="00000000" w14:paraId="000004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9"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135</w:t>
            </w:r>
          </w:p>
        </w:tc>
      </w:tr>
      <w:tr>
        <w:trPr>
          <w:cantSplit w:val="0"/>
          <w:trHeight w:val="310" w:hRule="atLeast"/>
          <w:tblHeader w:val="0"/>
        </w:trPr>
        <w:tc>
          <w:tcPr/>
          <w:p w:rsidR="00000000" w:rsidDel="00000000" w:rsidP="00000000" w:rsidRDefault="00000000" w:rsidRPr="00000000" w14:paraId="000004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9"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29</w:t>
            </w:r>
          </w:p>
        </w:tc>
        <w:tc>
          <w:tcPr>
            <w:vMerge w:val="restart"/>
          </w:tcPr>
          <w:p w:rsidR="00000000" w:rsidDel="00000000" w:rsidP="00000000" w:rsidRDefault="00000000" w:rsidRPr="00000000" w14:paraId="000004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8" w:line="240" w:lineRule="auto"/>
              <w:ind w:left="107" w:right="0" w:firstLine="0"/>
              <w:jc w:val="left"/>
              <w:rPr>
                <w:rFonts w:ascii="Times New Roman" w:cs="Times New Roman" w:eastAsia="Times New Roman" w:hAnsi="Times New Roman"/>
                <w:b w:val="0"/>
                <w:bCs w:val="0"/>
                <w:i w:val="1"/>
                <w:iCs w:val="1"/>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18"/>
                <w:szCs w:val="18"/>
                <w:u w:val="none"/>
                <w:shd w:fill="auto" w:val="clear"/>
                <w:vertAlign w:val="baseline"/>
                <w:rtl w:val="0"/>
              </w:rPr>
              <w:t xml:space="preserve">Check Valve</w:t>
            </w:r>
          </w:p>
        </w:tc>
        <w:tc>
          <w:tcPr/>
          <w:p w:rsidR="00000000" w:rsidDel="00000000" w:rsidP="00000000" w:rsidRDefault="00000000" w:rsidRPr="00000000" w14:paraId="000004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107"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Gagal menutup sempurna</w:t>
            </w:r>
          </w:p>
        </w:tc>
        <w:tc>
          <w:tcPr/>
          <w:p w:rsidR="00000000" w:rsidDel="00000000" w:rsidP="00000000" w:rsidRDefault="00000000" w:rsidRPr="00000000" w14:paraId="000004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9"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9</w:t>
            </w:r>
          </w:p>
        </w:tc>
        <w:tc>
          <w:tcPr/>
          <w:p w:rsidR="00000000" w:rsidDel="00000000" w:rsidP="00000000" w:rsidRDefault="00000000" w:rsidRPr="00000000" w14:paraId="000004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9"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1</w:t>
            </w:r>
          </w:p>
        </w:tc>
        <w:tc>
          <w:tcPr/>
          <w:p w:rsidR="00000000" w:rsidDel="00000000" w:rsidP="00000000" w:rsidRDefault="00000000" w:rsidRPr="00000000" w14:paraId="000004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9"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3</w:t>
            </w:r>
          </w:p>
        </w:tc>
        <w:tc>
          <w:tcPr/>
          <w:p w:rsidR="00000000" w:rsidDel="00000000" w:rsidP="00000000" w:rsidRDefault="00000000" w:rsidRPr="00000000" w14:paraId="000004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9"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27</w:t>
            </w:r>
          </w:p>
        </w:tc>
      </w:tr>
      <w:tr>
        <w:trPr>
          <w:cantSplit w:val="0"/>
          <w:trHeight w:val="276" w:hRule="atLeast"/>
          <w:tblHeader w:val="0"/>
        </w:trPr>
        <w:tc>
          <w:tcPr/>
          <w:p w:rsidR="00000000" w:rsidDel="00000000" w:rsidP="00000000" w:rsidRDefault="00000000" w:rsidRPr="00000000" w14:paraId="000004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 w:line="240" w:lineRule="auto"/>
              <w:ind w:left="9"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30</w:t>
            </w:r>
          </w:p>
        </w:tc>
        <w:tc>
          <w:tcPr>
            <w:vMerge w:val="continue"/>
          </w:tcPr>
          <w:p w:rsidR="00000000" w:rsidDel="00000000" w:rsidP="00000000" w:rsidRDefault="00000000" w:rsidRPr="00000000" w14:paraId="000004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4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 w:line="240" w:lineRule="auto"/>
              <w:ind w:left="107"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Mengalami retak</w:t>
            </w:r>
          </w:p>
        </w:tc>
        <w:tc>
          <w:tcPr/>
          <w:p w:rsidR="00000000" w:rsidDel="00000000" w:rsidP="00000000" w:rsidRDefault="00000000" w:rsidRPr="00000000" w14:paraId="000004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 w:line="240" w:lineRule="auto"/>
              <w:ind w:left="9"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7</w:t>
            </w:r>
          </w:p>
        </w:tc>
        <w:tc>
          <w:tcPr/>
          <w:p w:rsidR="00000000" w:rsidDel="00000000" w:rsidP="00000000" w:rsidRDefault="00000000" w:rsidRPr="00000000" w14:paraId="000004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 w:line="240" w:lineRule="auto"/>
              <w:ind w:left="9"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1</w:t>
            </w:r>
          </w:p>
        </w:tc>
        <w:tc>
          <w:tcPr/>
          <w:p w:rsidR="00000000" w:rsidDel="00000000" w:rsidP="00000000" w:rsidRDefault="00000000" w:rsidRPr="00000000" w14:paraId="000004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 w:line="240" w:lineRule="auto"/>
              <w:ind w:left="9"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5</w:t>
            </w:r>
          </w:p>
        </w:tc>
        <w:tc>
          <w:tcPr/>
          <w:p w:rsidR="00000000" w:rsidDel="00000000" w:rsidP="00000000" w:rsidRDefault="00000000" w:rsidRPr="00000000" w14:paraId="000004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 w:line="240" w:lineRule="auto"/>
              <w:ind w:left="9"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35</w:t>
            </w:r>
          </w:p>
        </w:tc>
      </w:tr>
    </w:tbl>
    <w:p w:rsidR="00000000" w:rsidDel="00000000" w:rsidP="00000000" w:rsidRDefault="00000000" w:rsidRPr="00000000" w14:paraId="000004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0" w:line="240" w:lineRule="auto"/>
        <w:ind w:left="425" w:right="143" w:firstLine="435"/>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Dari Tabel 10, didapatkan 30 mode kegagalan dari 22 subkomponen pompa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jockey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dan nilai SOD yang bervariatif tergantung tingkat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severity</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occurance</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dan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detection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masing-masing mode kegagalan. Berdasarkan hasil analisis FMEA, terdapat enam subkomponen yang memiliki tingkat risiko tertinggi pada sistem pompa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jockey</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Nilai RPN tertinggi diperoleh oleh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pressure switch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dan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relay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sebesar 180. Nilai tersebut dihasilkan dari tingkat keparahan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severity</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sebesar 9, frekuensi kejadian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occurrence</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sebesar 4, dan kemampuan deteksi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detection</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sebesar 5. Tingginya nilai RPN menunjukkan bahwa kegagalan pada kedua komponen tersebut memiliki dampak signifikan terhadap fungsi utama pompa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jockey</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Kegagalan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pressure switch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dapat menyebabkan pompa tidak mampu mendeteksi penurunan tekanan sehingga pompa gagal beroperasi saat dibutuhkan, sedangkan kegagalan relay dapat menghambat proses pengiriman sinyal kontrol ke kontaktor yang mengakibatkan motor pompa tidak dapat menyala.</w:t>
      </w:r>
    </w:p>
    <w:p w:rsidR="00000000" w:rsidDel="00000000" w:rsidP="00000000" w:rsidRDefault="00000000" w:rsidRPr="00000000" w14:paraId="000004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25" w:right="143" w:firstLine="435"/>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Selain itu,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Main Circuit Breaker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(MCB) memiliki nilai RPN sebesar 150, sedangkan kontaktor,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gate valve</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dan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stator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masing-masing memiliki nilai RPN sebesar 135. Meskipun nilainya lebih rendah dibandingkan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pressure switch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dan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relay</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kegagalan pada komponen-komponen tersebut tetap berpotensi mengganggu kinerja sistem proteksi kebakaran. Kegagalan MCB dapat menyebabkan terputusnya suplai daya ke sistem kontrol dan motor pompa, sementara kerusakan kontaktor dapat menghambat proses penyambungan arus listrik ke motor. Pada sisi mekanis, kerusakan stator dapat menyebabkan motor kehilangan kemampuan menghasilkan putaran yang diperlukan untuk menggerakkan pompa, sedangkan gangguan pada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gate valve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dapat menghambat distribusi air menuju jaringan sistem proteksi kebakaran.</w:t>
      </w:r>
    </w:p>
    <w:p w:rsidR="00000000" w:rsidDel="00000000" w:rsidP="00000000" w:rsidRDefault="00000000" w:rsidRPr="00000000" w14:paraId="000004E4">
      <w:pPr>
        <w:pStyle w:val="Heading2"/>
        <w:spacing w:before="115" w:lineRule="auto"/>
        <w:ind w:firstLine="425"/>
        <w:rPr/>
      </w:pPr>
      <w:r w:rsidDel="00000000" w:rsidR="00000000" w:rsidRPr="00000000">
        <w:rPr>
          <w:rtl w:val="0"/>
        </w:rPr>
        <w:t xml:space="preserve">Action Priority</w:t>
      </w:r>
    </w:p>
    <w:p w:rsidR="00000000" w:rsidDel="00000000" w:rsidP="00000000" w:rsidRDefault="00000000" w:rsidRPr="00000000" w14:paraId="000004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25" w:right="142" w:firstLine="435.99999999999994"/>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Setelah mendapatkan nilai SOD dari masing-masing mode kegagalan, langkah selanjutnya menentukan prioritas tindakan perbaikan untuk mengurangi risiko kegagalan pompa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jockey</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Penentuan dilakukan dengan menggunakan tabel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action priority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pada Tabel 5 sampai Tabel 9. Cara menentukan prioritas tindakan adalah dengan melihat masing-masing nilai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severity, occurance</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dan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detection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pada tabel FMEA dan mencocokkan nilai tersebut dengan yang terdapat pada tabel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action priority</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Hasil akhirnya adalah mode kegagalan dengan nilai SOD yang sesuai dengan tabel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action priority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termasuk kedalam kategori tinggi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high</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sedang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medium</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atau rendah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low</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4E6">
      <w:pPr>
        <w:spacing w:before="115" w:lineRule="auto"/>
        <w:ind w:left="425" w:right="0" w:firstLine="0"/>
        <w:jc w:val="both"/>
        <w:rPr>
          <w:i w:val="1"/>
          <w:iCs w:val="1"/>
          <w:sz w:val="20"/>
          <w:szCs w:val="20"/>
        </w:rPr>
      </w:pPr>
      <w:r w:rsidDel="00000000" w:rsidR="00000000" w:rsidRPr="00000000">
        <w:rPr>
          <w:b w:val="1"/>
          <w:bCs w:val="1"/>
          <w:sz w:val="20"/>
          <w:szCs w:val="20"/>
          <w:rtl w:val="0"/>
        </w:rPr>
        <w:t xml:space="preserve">Tabel 11. </w:t>
      </w:r>
      <w:r w:rsidDel="00000000" w:rsidR="00000000" w:rsidRPr="00000000">
        <w:rPr>
          <w:sz w:val="20"/>
          <w:szCs w:val="20"/>
          <w:rtl w:val="0"/>
        </w:rPr>
        <w:t xml:space="preserve">Prioritas Tindakan Perbaikan Pompa </w:t>
      </w:r>
      <w:r w:rsidDel="00000000" w:rsidR="00000000" w:rsidRPr="00000000">
        <w:rPr>
          <w:i w:val="1"/>
          <w:iCs w:val="1"/>
          <w:sz w:val="20"/>
          <w:szCs w:val="20"/>
          <w:rtl w:val="0"/>
        </w:rPr>
        <w:t xml:space="preserve">Jockey</w:t>
      </w:r>
    </w:p>
    <w:tbl>
      <w:tblPr>
        <w:tblStyle w:val="Table15"/>
        <w:tblW w:w="8362.0" w:type="dxa"/>
        <w:jc w:val="left"/>
        <w:tblInd w:w="42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48"/>
        <w:gridCol w:w="1861"/>
        <w:gridCol w:w="2410"/>
        <w:gridCol w:w="548"/>
        <w:gridCol w:w="544"/>
        <w:gridCol w:w="543"/>
        <w:gridCol w:w="821"/>
        <w:gridCol w:w="1087"/>
        <w:tblGridChange w:id="0">
          <w:tblGrid>
            <w:gridCol w:w="548"/>
            <w:gridCol w:w="1861"/>
            <w:gridCol w:w="2410"/>
            <w:gridCol w:w="548"/>
            <w:gridCol w:w="544"/>
            <w:gridCol w:w="543"/>
            <w:gridCol w:w="821"/>
            <w:gridCol w:w="1087"/>
          </w:tblGrid>
        </w:tblGridChange>
      </w:tblGrid>
      <w:tr>
        <w:trPr>
          <w:cantSplit w:val="0"/>
          <w:trHeight w:val="413" w:hRule="atLeast"/>
          <w:tblHeader w:val="0"/>
        </w:trPr>
        <w:tc>
          <w:tcPr/>
          <w:p w:rsidR="00000000" w:rsidDel="00000000" w:rsidP="00000000" w:rsidRDefault="00000000" w:rsidRPr="00000000" w14:paraId="000004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2" w:line="240" w:lineRule="auto"/>
              <w:ind w:left="163" w:right="0" w:firstLine="0"/>
              <w:jc w:val="left"/>
              <w:rPr>
                <w:rFonts w:ascii="Times New Roman" w:cs="Times New Roman" w:eastAsia="Times New Roman" w:hAnsi="Times New Roman"/>
                <w:b w:val="1"/>
                <w:bCs w:val="1"/>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8"/>
                <w:szCs w:val="18"/>
                <w:u w:val="none"/>
                <w:shd w:fill="auto" w:val="clear"/>
                <w:vertAlign w:val="baseline"/>
                <w:rtl w:val="0"/>
              </w:rPr>
              <w:t xml:space="preserve">No</w:t>
            </w:r>
          </w:p>
        </w:tc>
        <w:tc>
          <w:tcPr/>
          <w:p w:rsidR="00000000" w:rsidDel="00000000" w:rsidP="00000000" w:rsidRDefault="00000000" w:rsidRPr="00000000" w14:paraId="000004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8" w:line="240" w:lineRule="auto"/>
              <w:ind w:left="332" w:right="0" w:firstLine="0"/>
              <w:jc w:val="left"/>
              <w:rPr>
                <w:rFonts w:ascii="Times New Roman" w:cs="Times New Roman" w:eastAsia="Times New Roman" w:hAnsi="Times New Roman"/>
                <w:b w:val="1"/>
                <w:bCs w:val="1"/>
                <w:i w:val="1"/>
                <w:iCs w:val="1"/>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18"/>
                <w:szCs w:val="18"/>
                <w:u w:val="none"/>
                <w:shd w:fill="auto" w:val="clear"/>
                <w:vertAlign w:val="baseline"/>
                <w:rtl w:val="0"/>
              </w:rPr>
              <w:t xml:space="preserve">Sub Component</w:t>
            </w:r>
          </w:p>
        </w:tc>
        <w:tc>
          <w:tcPr/>
          <w:p w:rsidR="00000000" w:rsidDel="00000000" w:rsidP="00000000" w:rsidRDefault="00000000" w:rsidRPr="00000000" w14:paraId="000004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2" w:line="240" w:lineRule="auto"/>
              <w:ind w:left="334" w:right="0" w:firstLine="0"/>
              <w:jc w:val="left"/>
              <w:rPr>
                <w:rFonts w:ascii="Times New Roman" w:cs="Times New Roman" w:eastAsia="Times New Roman" w:hAnsi="Times New Roman"/>
                <w:b w:val="1"/>
                <w:bCs w:val="1"/>
                <w:i w:val="1"/>
                <w:iCs w:val="1"/>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18"/>
                <w:szCs w:val="18"/>
                <w:u w:val="none"/>
                <w:shd w:fill="auto" w:val="clear"/>
                <w:vertAlign w:val="baseline"/>
                <w:rtl w:val="0"/>
              </w:rPr>
              <w:t xml:space="preserve">Potential Failure Mode</w:t>
            </w:r>
          </w:p>
        </w:tc>
        <w:tc>
          <w:tcPr/>
          <w:p w:rsidR="00000000" w:rsidDel="00000000" w:rsidP="00000000" w:rsidRDefault="00000000" w:rsidRPr="00000000" w14:paraId="000004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2" w:line="240" w:lineRule="auto"/>
              <w:ind w:left="9" w:right="0" w:firstLine="0"/>
              <w:jc w:val="center"/>
              <w:rPr>
                <w:rFonts w:ascii="Times New Roman" w:cs="Times New Roman" w:eastAsia="Times New Roman" w:hAnsi="Times New Roman"/>
                <w:b w:val="1"/>
                <w:bCs w:val="1"/>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8"/>
                <w:szCs w:val="18"/>
                <w:u w:val="none"/>
                <w:shd w:fill="auto" w:val="clear"/>
                <w:vertAlign w:val="baseline"/>
                <w:rtl w:val="0"/>
              </w:rPr>
              <w:t xml:space="preserve">S</w:t>
            </w:r>
          </w:p>
        </w:tc>
        <w:tc>
          <w:tcPr/>
          <w:p w:rsidR="00000000" w:rsidDel="00000000" w:rsidP="00000000" w:rsidRDefault="00000000" w:rsidRPr="00000000" w14:paraId="000004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2" w:line="240" w:lineRule="auto"/>
              <w:ind w:left="10" w:right="0" w:firstLine="0"/>
              <w:jc w:val="center"/>
              <w:rPr>
                <w:rFonts w:ascii="Times New Roman" w:cs="Times New Roman" w:eastAsia="Times New Roman" w:hAnsi="Times New Roman"/>
                <w:b w:val="1"/>
                <w:bCs w:val="1"/>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8"/>
                <w:szCs w:val="18"/>
                <w:u w:val="none"/>
                <w:shd w:fill="auto" w:val="clear"/>
                <w:vertAlign w:val="baseline"/>
                <w:rtl w:val="0"/>
              </w:rPr>
              <w:t xml:space="preserve">O</w:t>
            </w:r>
          </w:p>
        </w:tc>
        <w:tc>
          <w:tcPr/>
          <w:p w:rsidR="00000000" w:rsidDel="00000000" w:rsidP="00000000" w:rsidRDefault="00000000" w:rsidRPr="00000000" w14:paraId="000004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2" w:line="240" w:lineRule="auto"/>
              <w:ind w:left="9" w:right="0" w:firstLine="0"/>
              <w:jc w:val="center"/>
              <w:rPr>
                <w:rFonts w:ascii="Times New Roman" w:cs="Times New Roman" w:eastAsia="Times New Roman" w:hAnsi="Times New Roman"/>
                <w:b w:val="1"/>
                <w:bCs w:val="1"/>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8"/>
                <w:szCs w:val="18"/>
                <w:u w:val="none"/>
                <w:shd w:fill="auto" w:val="clear"/>
                <w:vertAlign w:val="baseline"/>
                <w:rtl w:val="0"/>
              </w:rPr>
              <w:t xml:space="preserve">D</w:t>
            </w:r>
          </w:p>
        </w:tc>
        <w:tc>
          <w:tcPr/>
          <w:p w:rsidR="00000000" w:rsidDel="00000000" w:rsidP="00000000" w:rsidRDefault="00000000" w:rsidRPr="00000000" w14:paraId="000004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2" w:line="240" w:lineRule="auto"/>
              <w:ind w:left="225" w:right="0" w:firstLine="0"/>
              <w:jc w:val="left"/>
              <w:rPr>
                <w:rFonts w:ascii="Times New Roman" w:cs="Times New Roman" w:eastAsia="Times New Roman" w:hAnsi="Times New Roman"/>
                <w:b w:val="1"/>
                <w:bCs w:val="1"/>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8"/>
                <w:szCs w:val="18"/>
                <w:u w:val="none"/>
                <w:shd w:fill="auto" w:val="clear"/>
                <w:vertAlign w:val="baseline"/>
                <w:rtl w:val="0"/>
              </w:rPr>
              <w:t xml:space="preserve">RPN</w:t>
            </w:r>
          </w:p>
        </w:tc>
        <w:tc>
          <w:tcPr/>
          <w:p w:rsidR="00000000" w:rsidDel="00000000" w:rsidP="00000000" w:rsidRDefault="00000000" w:rsidRPr="00000000" w14:paraId="000004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38" w:right="226" w:firstLine="49.00000000000002"/>
              <w:jc w:val="left"/>
              <w:rPr>
                <w:rFonts w:ascii="Times New Roman" w:cs="Times New Roman" w:eastAsia="Times New Roman" w:hAnsi="Times New Roman"/>
                <w:b w:val="1"/>
                <w:bCs w:val="1"/>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8"/>
                <w:szCs w:val="18"/>
                <w:u w:val="none"/>
                <w:shd w:fill="auto" w:val="clear"/>
                <w:vertAlign w:val="baseline"/>
                <w:rtl w:val="0"/>
              </w:rPr>
              <w:t xml:space="preserve">Action Priority</w:t>
            </w:r>
          </w:p>
        </w:tc>
      </w:tr>
    </w:tbl>
    <w:p w:rsidR="00000000" w:rsidDel="00000000" w:rsidP="00000000" w:rsidRDefault="00000000" w:rsidRPr="00000000" w14:paraId="000004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9" w:right="0" w:firstLine="0"/>
        <w:jc w:val="left"/>
        <w:rPr>
          <w:rFonts w:ascii="Times New Roman" w:cs="Times New Roman" w:eastAsia="Times New Roman" w:hAnsi="Times New Roman"/>
          <w:b w:val="1"/>
          <w:bCs w:val="1"/>
          <w:i w:val="0"/>
          <w:iCs w:val="0"/>
          <w:smallCaps w:val="0"/>
          <w:strike w:val="0"/>
          <w:color w:val="000000"/>
          <w:sz w:val="18"/>
          <w:szCs w:val="18"/>
          <w:u w:val="none"/>
          <w:shd w:fill="auto" w:val="clear"/>
          <w:vertAlign w:val="baseline"/>
        </w:rPr>
        <w:sectPr>
          <w:type w:val="nextPage"/>
          <w:pgSz w:h="16840" w:w="11910" w:orient="portrait"/>
          <w:pgMar w:bottom="280" w:top="1780" w:left="1559" w:right="992" w:header="957" w:footer="0"/>
        </w:sectPr>
      </w:pPr>
      <w:r w:rsidDel="00000000" w:rsidR="00000000" w:rsidRPr="00000000">
        <w:rPr>
          <w:rtl w:val="0"/>
        </w:rPr>
      </w:r>
    </w:p>
    <w:p w:rsidR="00000000" w:rsidDel="00000000" w:rsidP="00000000" w:rsidRDefault="00000000" w:rsidRPr="00000000" w14:paraId="000004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 w:line="240" w:lineRule="auto"/>
        <w:ind w:left="0" w:right="0" w:firstLine="0"/>
        <w:jc w:val="left"/>
        <w:rPr>
          <w:rFonts w:ascii="Times New Roman" w:cs="Times New Roman" w:eastAsia="Times New Roman" w:hAnsi="Times New Roman"/>
          <w:b w:val="0"/>
          <w:bCs w:val="0"/>
          <w:i w:val="1"/>
          <w:iCs w:val="1"/>
          <w:smallCaps w:val="0"/>
          <w:strike w:val="0"/>
          <w:color w:val="000000"/>
          <w:sz w:val="6"/>
          <w:szCs w:val="6"/>
          <w:u w:val="none"/>
          <w:shd w:fill="auto" w:val="clear"/>
          <w:vertAlign w:val="baseline"/>
        </w:rPr>
      </w:pPr>
      <w:r w:rsidDel="00000000" w:rsidR="00000000" w:rsidRPr="00000000">
        <w:rPr>
          <w:rtl w:val="0"/>
        </w:rPr>
      </w:r>
    </w:p>
    <w:tbl>
      <w:tblPr>
        <w:tblStyle w:val="Table16"/>
        <w:tblW w:w="8362.0" w:type="dxa"/>
        <w:jc w:val="left"/>
        <w:tblInd w:w="42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48"/>
        <w:gridCol w:w="1861"/>
        <w:gridCol w:w="2410"/>
        <w:gridCol w:w="548"/>
        <w:gridCol w:w="544"/>
        <w:gridCol w:w="543"/>
        <w:gridCol w:w="821"/>
        <w:gridCol w:w="1087"/>
        <w:tblGridChange w:id="0">
          <w:tblGrid>
            <w:gridCol w:w="548"/>
            <w:gridCol w:w="1861"/>
            <w:gridCol w:w="2410"/>
            <w:gridCol w:w="548"/>
            <w:gridCol w:w="544"/>
            <w:gridCol w:w="543"/>
            <w:gridCol w:w="821"/>
            <w:gridCol w:w="1087"/>
          </w:tblGrid>
        </w:tblGridChange>
      </w:tblGrid>
      <w:tr>
        <w:trPr>
          <w:cantSplit w:val="0"/>
          <w:trHeight w:val="206" w:hRule="atLeast"/>
          <w:tblHeader w:val="0"/>
        </w:trPr>
        <w:tc>
          <w:tcPr/>
          <w:p w:rsidR="00000000" w:rsidDel="00000000" w:rsidP="00000000" w:rsidRDefault="00000000" w:rsidRPr="00000000" w14:paraId="000004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4"/>
                <w:szCs w:val="14"/>
                <w:u w:val="none"/>
                <w:shd w:fill="auto" w:val="clear"/>
                <w:vertAlign w:val="baseline"/>
              </w:rPr>
            </w:pPr>
            <w:r w:rsidDel="00000000" w:rsidR="00000000" w:rsidRPr="00000000">
              <w:rPr>
                <w:rtl w:val="0"/>
              </w:rPr>
            </w:r>
          </w:p>
        </w:tc>
        <w:tc>
          <w:tcPr/>
          <w:p w:rsidR="00000000" w:rsidDel="00000000" w:rsidP="00000000" w:rsidRDefault="00000000" w:rsidRPr="00000000" w14:paraId="000004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4"/>
                <w:szCs w:val="14"/>
                <w:u w:val="none"/>
                <w:shd w:fill="auto" w:val="clear"/>
                <w:vertAlign w:val="baseline"/>
              </w:rPr>
            </w:pPr>
            <w:r w:rsidDel="00000000" w:rsidR="00000000" w:rsidRPr="00000000">
              <w:rPr>
                <w:rtl w:val="0"/>
              </w:rPr>
            </w:r>
          </w:p>
        </w:tc>
        <w:tc>
          <w:tcPr/>
          <w:p w:rsidR="00000000" w:rsidDel="00000000" w:rsidP="00000000" w:rsidRDefault="00000000" w:rsidRPr="00000000" w14:paraId="000004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4"/>
                <w:szCs w:val="14"/>
                <w:u w:val="none"/>
                <w:shd w:fill="auto" w:val="clear"/>
                <w:vertAlign w:val="baseline"/>
              </w:rPr>
            </w:pPr>
            <w:r w:rsidDel="00000000" w:rsidR="00000000" w:rsidRPr="00000000">
              <w:rPr>
                <w:rtl w:val="0"/>
              </w:rPr>
            </w:r>
          </w:p>
        </w:tc>
        <w:tc>
          <w:tcPr/>
          <w:p w:rsidR="00000000" w:rsidDel="00000000" w:rsidP="00000000" w:rsidRDefault="00000000" w:rsidRPr="00000000" w14:paraId="000004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4"/>
                <w:szCs w:val="14"/>
                <w:u w:val="none"/>
                <w:shd w:fill="auto" w:val="clear"/>
                <w:vertAlign w:val="baseline"/>
              </w:rPr>
            </w:pPr>
            <w:r w:rsidDel="00000000" w:rsidR="00000000" w:rsidRPr="00000000">
              <w:rPr>
                <w:rtl w:val="0"/>
              </w:rPr>
            </w:r>
          </w:p>
        </w:tc>
        <w:tc>
          <w:tcPr/>
          <w:p w:rsidR="00000000" w:rsidDel="00000000" w:rsidP="00000000" w:rsidRDefault="00000000" w:rsidRPr="00000000" w14:paraId="000004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4"/>
                <w:szCs w:val="14"/>
                <w:u w:val="none"/>
                <w:shd w:fill="auto" w:val="clear"/>
                <w:vertAlign w:val="baseline"/>
              </w:rPr>
            </w:pPr>
            <w:r w:rsidDel="00000000" w:rsidR="00000000" w:rsidRPr="00000000">
              <w:rPr>
                <w:rtl w:val="0"/>
              </w:rPr>
            </w:r>
          </w:p>
        </w:tc>
        <w:tc>
          <w:tcPr/>
          <w:p w:rsidR="00000000" w:rsidDel="00000000" w:rsidP="00000000" w:rsidRDefault="00000000" w:rsidRPr="00000000" w14:paraId="000004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4"/>
                <w:szCs w:val="14"/>
                <w:u w:val="none"/>
                <w:shd w:fill="auto" w:val="clear"/>
                <w:vertAlign w:val="baseline"/>
              </w:rPr>
            </w:pPr>
            <w:r w:rsidDel="00000000" w:rsidR="00000000" w:rsidRPr="00000000">
              <w:rPr>
                <w:rtl w:val="0"/>
              </w:rPr>
            </w:r>
          </w:p>
        </w:tc>
        <w:tc>
          <w:tcPr/>
          <w:p w:rsidR="00000000" w:rsidDel="00000000" w:rsidP="00000000" w:rsidRDefault="00000000" w:rsidRPr="00000000" w14:paraId="000004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4"/>
                <w:szCs w:val="14"/>
                <w:u w:val="none"/>
                <w:shd w:fill="auto" w:val="clear"/>
                <w:vertAlign w:val="baseline"/>
              </w:rPr>
            </w:pPr>
            <w:r w:rsidDel="00000000" w:rsidR="00000000" w:rsidRPr="00000000">
              <w:rPr>
                <w:rtl w:val="0"/>
              </w:rPr>
            </w:r>
          </w:p>
        </w:tc>
        <w:tc>
          <w:tcPr/>
          <w:p w:rsidR="00000000" w:rsidDel="00000000" w:rsidP="00000000" w:rsidRDefault="00000000" w:rsidRPr="00000000" w14:paraId="000004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182" w:lineRule="auto"/>
              <w:ind w:left="10" w:right="0" w:firstLine="0"/>
              <w:jc w:val="center"/>
              <w:rPr>
                <w:rFonts w:ascii="Times New Roman" w:cs="Times New Roman" w:eastAsia="Times New Roman" w:hAnsi="Times New Roman"/>
                <w:b w:val="1"/>
                <w:bCs w:val="1"/>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8"/>
                <w:szCs w:val="18"/>
                <w:u w:val="none"/>
                <w:shd w:fill="auto" w:val="clear"/>
                <w:vertAlign w:val="baseline"/>
                <w:rtl w:val="0"/>
              </w:rPr>
              <w:t xml:space="preserve">(AP)</w:t>
            </w:r>
          </w:p>
        </w:tc>
      </w:tr>
      <w:tr>
        <w:trPr>
          <w:cantSplit w:val="0"/>
          <w:trHeight w:val="310" w:hRule="atLeast"/>
          <w:tblHeader w:val="0"/>
        </w:trPr>
        <w:tc>
          <w:tcPr/>
          <w:p w:rsidR="00000000" w:rsidDel="00000000" w:rsidP="00000000" w:rsidRDefault="00000000" w:rsidRPr="00000000" w14:paraId="000004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9"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1</w:t>
            </w:r>
          </w:p>
        </w:tc>
        <w:tc>
          <w:tcPr/>
          <w:p w:rsidR="00000000" w:rsidDel="00000000" w:rsidP="00000000" w:rsidRDefault="00000000" w:rsidRPr="00000000" w14:paraId="000004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107" w:right="0" w:firstLine="0"/>
              <w:jc w:val="left"/>
              <w:rPr>
                <w:rFonts w:ascii="Times New Roman" w:cs="Times New Roman" w:eastAsia="Times New Roman" w:hAnsi="Times New Roman"/>
                <w:b w:val="0"/>
                <w:bCs w:val="0"/>
                <w:i w:val="1"/>
                <w:iCs w:val="1"/>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18"/>
                <w:szCs w:val="18"/>
                <w:u w:val="none"/>
                <w:shd w:fill="auto" w:val="clear"/>
                <w:vertAlign w:val="baseline"/>
                <w:rtl w:val="0"/>
              </w:rPr>
              <w:t xml:space="preserve">Pressure Switch</w:t>
            </w:r>
          </w:p>
        </w:tc>
        <w:tc>
          <w:tcPr/>
          <w:p w:rsidR="00000000" w:rsidDel="00000000" w:rsidP="00000000" w:rsidRDefault="00000000" w:rsidRPr="00000000" w14:paraId="000004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107"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Tidak berfungsi optimal</w:t>
            </w:r>
          </w:p>
        </w:tc>
        <w:tc>
          <w:tcPr/>
          <w:p w:rsidR="00000000" w:rsidDel="00000000" w:rsidP="00000000" w:rsidRDefault="00000000" w:rsidRPr="00000000" w14:paraId="000004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9"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9</w:t>
            </w:r>
          </w:p>
        </w:tc>
        <w:tc>
          <w:tcPr/>
          <w:p w:rsidR="00000000" w:rsidDel="00000000" w:rsidP="00000000" w:rsidRDefault="00000000" w:rsidRPr="00000000" w14:paraId="000004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10" w:right="1"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4</w:t>
            </w:r>
          </w:p>
        </w:tc>
        <w:tc>
          <w:tcPr/>
          <w:p w:rsidR="00000000" w:rsidDel="00000000" w:rsidP="00000000" w:rsidRDefault="00000000" w:rsidRPr="00000000" w14:paraId="000004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9"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5</w:t>
            </w:r>
          </w:p>
        </w:tc>
        <w:tc>
          <w:tcPr/>
          <w:p w:rsidR="00000000" w:rsidDel="00000000" w:rsidP="00000000" w:rsidRDefault="00000000" w:rsidRPr="00000000" w14:paraId="000004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9"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180</w:t>
            </w:r>
          </w:p>
        </w:tc>
        <w:tc>
          <w:tcPr>
            <w:shd w:fill="ed0000" w:val="clear"/>
          </w:tcPr>
          <w:p w:rsidR="00000000" w:rsidDel="00000000" w:rsidP="00000000" w:rsidRDefault="00000000" w:rsidRPr="00000000" w14:paraId="000005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10" w:right="1"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High</w:t>
            </w:r>
          </w:p>
        </w:tc>
      </w:tr>
      <w:tr>
        <w:trPr>
          <w:cantSplit w:val="0"/>
          <w:trHeight w:val="310" w:hRule="atLeast"/>
          <w:tblHeader w:val="0"/>
        </w:trPr>
        <w:tc>
          <w:tcPr/>
          <w:p w:rsidR="00000000" w:rsidDel="00000000" w:rsidP="00000000" w:rsidRDefault="00000000" w:rsidRPr="00000000" w14:paraId="000005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9"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2</w:t>
            </w:r>
          </w:p>
        </w:tc>
        <w:tc>
          <w:tcPr/>
          <w:p w:rsidR="00000000" w:rsidDel="00000000" w:rsidP="00000000" w:rsidRDefault="00000000" w:rsidRPr="00000000" w14:paraId="000005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107" w:right="0" w:firstLine="0"/>
              <w:jc w:val="left"/>
              <w:rPr>
                <w:rFonts w:ascii="Times New Roman" w:cs="Times New Roman" w:eastAsia="Times New Roman" w:hAnsi="Times New Roman"/>
                <w:b w:val="0"/>
                <w:bCs w:val="0"/>
                <w:i w:val="1"/>
                <w:iCs w:val="1"/>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18"/>
                <w:szCs w:val="18"/>
                <w:u w:val="none"/>
                <w:shd w:fill="auto" w:val="clear"/>
                <w:vertAlign w:val="baseline"/>
                <w:rtl w:val="0"/>
              </w:rPr>
              <w:t xml:space="preserve">Relay</w:t>
            </w:r>
          </w:p>
        </w:tc>
        <w:tc>
          <w:tcPr/>
          <w:p w:rsidR="00000000" w:rsidDel="00000000" w:rsidP="00000000" w:rsidRDefault="00000000" w:rsidRPr="00000000" w14:paraId="000005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107"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18"/>
                <w:szCs w:val="18"/>
                <w:u w:val="none"/>
                <w:shd w:fill="auto" w:val="clear"/>
                <w:vertAlign w:val="baseline"/>
                <w:rtl w:val="0"/>
              </w:rPr>
              <w:t xml:space="preserve">Relay </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gagal bekerja</w:t>
            </w:r>
          </w:p>
        </w:tc>
        <w:tc>
          <w:tcPr/>
          <w:p w:rsidR="00000000" w:rsidDel="00000000" w:rsidP="00000000" w:rsidRDefault="00000000" w:rsidRPr="00000000" w14:paraId="000005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9"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9</w:t>
            </w:r>
          </w:p>
        </w:tc>
        <w:tc>
          <w:tcPr/>
          <w:p w:rsidR="00000000" w:rsidDel="00000000" w:rsidP="00000000" w:rsidRDefault="00000000" w:rsidRPr="00000000" w14:paraId="000005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10" w:right="1"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4</w:t>
            </w:r>
          </w:p>
        </w:tc>
        <w:tc>
          <w:tcPr/>
          <w:p w:rsidR="00000000" w:rsidDel="00000000" w:rsidP="00000000" w:rsidRDefault="00000000" w:rsidRPr="00000000" w14:paraId="000005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9"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5</w:t>
            </w:r>
          </w:p>
        </w:tc>
        <w:tc>
          <w:tcPr/>
          <w:p w:rsidR="00000000" w:rsidDel="00000000" w:rsidP="00000000" w:rsidRDefault="00000000" w:rsidRPr="00000000" w14:paraId="000005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9"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180</w:t>
            </w:r>
          </w:p>
        </w:tc>
        <w:tc>
          <w:tcPr>
            <w:shd w:fill="ed0000" w:val="clear"/>
          </w:tcPr>
          <w:p w:rsidR="00000000" w:rsidDel="00000000" w:rsidP="00000000" w:rsidRDefault="00000000" w:rsidRPr="00000000" w14:paraId="000005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10" w:right="1"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High</w:t>
            </w:r>
          </w:p>
        </w:tc>
      </w:tr>
      <w:tr>
        <w:trPr>
          <w:cantSplit w:val="0"/>
          <w:trHeight w:val="413" w:hRule="atLeast"/>
          <w:tblHeader w:val="0"/>
        </w:trPr>
        <w:tc>
          <w:tcPr/>
          <w:p w:rsidR="00000000" w:rsidDel="00000000" w:rsidP="00000000" w:rsidRDefault="00000000" w:rsidRPr="00000000" w14:paraId="000005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6" w:line="240" w:lineRule="auto"/>
              <w:ind w:left="9"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3</w:t>
            </w:r>
          </w:p>
        </w:tc>
        <w:tc>
          <w:tcPr/>
          <w:p w:rsidR="00000000" w:rsidDel="00000000" w:rsidP="00000000" w:rsidRDefault="00000000" w:rsidRPr="00000000" w14:paraId="000005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107" w:right="0" w:firstLine="0"/>
              <w:jc w:val="left"/>
              <w:rPr>
                <w:rFonts w:ascii="Times New Roman" w:cs="Times New Roman" w:eastAsia="Times New Roman" w:hAnsi="Times New Roman"/>
                <w:b w:val="0"/>
                <w:bCs w:val="0"/>
                <w:i w:val="1"/>
                <w:iCs w:val="1"/>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18"/>
                <w:szCs w:val="18"/>
                <w:u w:val="none"/>
                <w:shd w:fill="auto" w:val="clear"/>
                <w:vertAlign w:val="baseline"/>
                <w:rtl w:val="0"/>
              </w:rPr>
              <w:t xml:space="preserve">Main Circuit Braker</w:t>
            </w:r>
          </w:p>
          <w:p w:rsidR="00000000" w:rsidDel="00000000" w:rsidP="00000000" w:rsidRDefault="00000000" w:rsidRPr="00000000" w14:paraId="000005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82" w:lineRule="auto"/>
              <w:ind w:left="107"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(MCB)</w:t>
            </w:r>
          </w:p>
        </w:tc>
        <w:tc>
          <w:tcPr/>
          <w:p w:rsidR="00000000" w:rsidDel="00000000" w:rsidP="00000000" w:rsidRDefault="00000000" w:rsidRPr="00000000" w14:paraId="000005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6" w:line="240" w:lineRule="auto"/>
              <w:ind w:left="107" w:right="0" w:firstLine="0"/>
              <w:jc w:val="left"/>
              <w:rPr>
                <w:rFonts w:ascii="Times New Roman" w:cs="Times New Roman" w:eastAsia="Times New Roman" w:hAnsi="Times New Roman"/>
                <w:b w:val="0"/>
                <w:bCs w:val="0"/>
                <w:i w:val="1"/>
                <w:iCs w:val="1"/>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MCB Gagal </w:t>
            </w:r>
            <w:r w:rsidDel="00000000" w:rsidR="00000000" w:rsidRPr="00000000">
              <w:rPr>
                <w:rFonts w:ascii="Times New Roman" w:cs="Times New Roman" w:eastAsia="Times New Roman" w:hAnsi="Times New Roman"/>
                <w:b w:val="0"/>
                <w:bCs w:val="0"/>
                <w:i w:val="1"/>
                <w:iCs w:val="1"/>
                <w:smallCaps w:val="0"/>
                <w:strike w:val="0"/>
                <w:color w:val="000000"/>
                <w:sz w:val="18"/>
                <w:szCs w:val="18"/>
                <w:u w:val="none"/>
                <w:shd w:fill="auto" w:val="clear"/>
                <w:vertAlign w:val="baseline"/>
                <w:rtl w:val="0"/>
              </w:rPr>
              <w:t xml:space="preserve">Trip</w:t>
            </w:r>
          </w:p>
        </w:tc>
        <w:tc>
          <w:tcPr/>
          <w:p w:rsidR="00000000" w:rsidDel="00000000" w:rsidP="00000000" w:rsidRDefault="00000000" w:rsidRPr="00000000" w14:paraId="000005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6" w:line="240" w:lineRule="auto"/>
              <w:ind w:left="9"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10</w:t>
            </w:r>
          </w:p>
        </w:tc>
        <w:tc>
          <w:tcPr/>
          <w:p w:rsidR="00000000" w:rsidDel="00000000" w:rsidP="00000000" w:rsidRDefault="00000000" w:rsidRPr="00000000" w14:paraId="000005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6" w:line="240" w:lineRule="auto"/>
              <w:ind w:left="10" w:right="1"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3</w:t>
            </w:r>
          </w:p>
        </w:tc>
        <w:tc>
          <w:tcPr/>
          <w:p w:rsidR="00000000" w:rsidDel="00000000" w:rsidP="00000000" w:rsidRDefault="00000000" w:rsidRPr="00000000" w14:paraId="000005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6" w:line="240" w:lineRule="auto"/>
              <w:ind w:left="9"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5</w:t>
            </w:r>
          </w:p>
        </w:tc>
        <w:tc>
          <w:tcPr/>
          <w:p w:rsidR="00000000" w:rsidDel="00000000" w:rsidP="00000000" w:rsidRDefault="00000000" w:rsidRPr="00000000" w14:paraId="000005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6" w:line="240" w:lineRule="auto"/>
              <w:ind w:left="9"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150</w:t>
            </w:r>
          </w:p>
        </w:tc>
        <w:tc>
          <w:tcPr>
            <w:shd w:fill="ffff00" w:val="clear"/>
          </w:tcPr>
          <w:p w:rsidR="00000000" w:rsidDel="00000000" w:rsidP="00000000" w:rsidRDefault="00000000" w:rsidRPr="00000000" w14:paraId="000005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6" w:line="240" w:lineRule="auto"/>
              <w:ind w:left="10" w:right="1"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Medium</w:t>
            </w:r>
          </w:p>
        </w:tc>
      </w:tr>
      <w:tr>
        <w:trPr>
          <w:cantSplit w:val="0"/>
          <w:trHeight w:val="310" w:hRule="atLeast"/>
          <w:tblHeader w:val="0"/>
        </w:trPr>
        <w:tc>
          <w:tcPr/>
          <w:p w:rsidR="00000000" w:rsidDel="00000000" w:rsidP="00000000" w:rsidRDefault="00000000" w:rsidRPr="00000000" w14:paraId="000005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9"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4</w:t>
            </w:r>
          </w:p>
        </w:tc>
        <w:tc>
          <w:tcPr/>
          <w:p w:rsidR="00000000" w:rsidDel="00000000" w:rsidP="00000000" w:rsidRDefault="00000000" w:rsidRPr="00000000" w14:paraId="000005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107"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Kontaktor</w:t>
            </w:r>
          </w:p>
        </w:tc>
        <w:tc>
          <w:tcPr/>
          <w:p w:rsidR="00000000" w:rsidDel="00000000" w:rsidP="00000000" w:rsidRDefault="00000000" w:rsidRPr="00000000" w14:paraId="000005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107"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Kontaktor terbakar</w:t>
            </w:r>
          </w:p>
        </w:tc>
        <w:tc>
          <w:tcPr/>
          <w:p w:rsidR="00000000" w:rsidDel="00000000" w:rsidP="00000000" w:rsidRDefault="00000000" w:rsidRPr="00000000" w14:paraId="000005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9"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9</w:t>
            </w:r>
          </w:p>
        </w:tc>
        <w:tc>
          <w:tcPr/>
          <w:p w:rsidR="00000000" w:rsidDel="00000000" w:rsidP="00000000" w:rsidRDefault="00000000" w:rsidRPr="00000000" w14:paraId="000005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10" w:right="1"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3</w:t>
            </w:r>
          </w:p>
        </w:tc>
        <w:tc>
          <w:tcPr/>
          <w:p w:rsidR="00000000" w:rsidDel="00000000" w:rsidP="00000000" w:rsidRDefault="00000000" w:rsidRPr="00000000" w14:paraId="000005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9"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5</w:t>
            </w:r>
          </w:p>
        </w:tc>
        <w:tc>
          <w:tcPr/>
          <w:p w:rsidR="00000000" w:rsidDel="00000000" w:rsidP="00000000" w:rsidRDefault="00000000" w:rsidRPr="00000000" w14:paraId="000005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9"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135</w:t>
            </w:r>
          </w:p>
        </w:tc>
        <w:tc>
          <w:tcPr>
            <w:shd w:fill="ffff00" w:val="clear"/>
          </w:tcPr>
          <w:p w:rsidR="00000000" w:rsidDel="00000000" w:rsidP="00000000" w:rsidRDefault="00000000" w:rsidRPr="00000000" w14:paraId="000005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10" w:right="1"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Medium</w:t>
            </w:r>
          </w:p>
        </w:tc>
      </w:tr>
      <w:tr>
        <w:trPr>
          <w:cantSplit w:val="0"/>
          <w:trHeight w:val="310" w:hRule="atLeast"/>
          <w:tblHeader w:val="0"/>
        </w:trPr>
        <w:tc>
          <w:tcPr/>
          <w:p w:rsidR="00000000" w:rsidDel="00000000" w:rsidP="00000000" w:rsidRDefault="00000000" w:rsidRPr="00000000" w14:paraId="000005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9"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5</w:t>
            </w:r>
          </w:p>
        </w:tc>
        <w:tc>
          <w:tcPr/>
          <w:p w:rsidR="00000000" w:rsidDel="00000000" w:rsidP="00000000" w:rsidRDefault="00000000" w:rsidRPr="00000000" w14:paraId="000005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107" w:right="0" w:firstLine="0"/>
              <w:jc w:val="left"/>
              <w:rPr>
                <w:rFonts w:ascii="Times New Roman" w:cs="Times New Roman" w:eastAsia="Times New Roman" w:hAnsi="Times New Roman"/>
                <w:b w:val="0"/>
                <w:bCs w:val="0"/>
                <w:i w:val="1"/>
                <w:iCs w:val="1"/>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18"/>
                <w:szCs w:val="18"/>
                <w:u w:val="none"/>
                <w:shd w:fill="auto" w:val="clear"/>
                <w:vertAlign w:val="baseline"/>
                <w:rtl w:val="0"/>
              </w:rPr>
              <w:t xml:space="preserve">Gate Valve</w:t>
            </w:r>
          </w:p>
        </w:tc>
        <w:tc>
          <w:tcPr/>
          <w:p w:rsidR="00000000" w:rsidDel="00000000" w:rsidP="00000000" w:rsidRDefault="00000000" w:rsidRPr="00000000" w14:paraId="000005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107"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Stem bocor</w:t>
            </w:r>
          </w:p>
        </w:tc>
        <w:tc>
          <w:tcPr/>
          <w:p w:rsidR="00000000" w:rsidDel="00000000" w:rsidP="00000000" w:rsidRDefault="00000000" w:rsidRPr="00000000" w14:paraId="000005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9"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9</w:t>
            </w:r>
          </w:p>
        </w:tc>
        <w:tc>
          <w:tcPr/>
          <w:p w:rsidR="00000000" w:rsidDel="00000000" w:rsidP="00000000" w:rsidRDefault="00000000" w:rsidRPr="00000000" w14:paraId="000005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10" w:right="1"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3</w:t>
            </w:r>
          </w:p>
        </w:tc>
        <w:tc>
          <w:tcPr/>
          <w:p w:rsidR="00000000" w:rsidDel="00000000" w:rsidP="00000000" w:rsidRDefault="00000000" w:rsidRPr="00000000" w14:paraId="000005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9"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5</w:t>
            </w:r>
          </w:p>
        </w:tc>
        <w:tc>
          <w:tcPr/>
          <w:p w:rsidR="00000000" w:rsidDel="00000000" w:rsidP="00000000" w:rsidRDefault="00000000" w:rsidRPr="00000000" w14:paraId="000005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9"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135</w:t>
            </w:r>
          </w:p>
        </w:tc>
        <w:tc>
          <w:tcPr>
            <w:shd w:fill="ffff00" w:val="clear"/>
          </w:tcPr>
          <w:p w:rsidR="00000000" w:rsidDel="00000000" w:rsidP="00000000" w:rsidRDefault="00000000" w:rsidRPr="00000000" w14:paraId="000005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10" w:right="1"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Medium</w:t>
            </w:r>
          </w:p>
        </w:tc>
      </w:tr>
      <w:tr>
        <w:trPr>
          <w:cantSplit w:val="0"/>
          <w:trHeight w:val="316" w:hRule="atLeast"/>
          <w:tblHeader w:val="0"/>
        </w:trPr>
        <w:tc>
          <w:tcPr/>
          <w:p w:rsidR="00000000" w:rsidDel="00000000" w:rsidP="00000000" w:rsidRDefault="00000000" w:rsidRPr="00000000" w14:paraId="000005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9"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6</w:t>
            </w:r>
          </w:p>
        </w:tc>
        <w:tc>
          <w:tcPr/>
          <w:p w:rsidR="00000000" w:rsidDel="00000000" w:rsidP="00000000" w:rsidRDefault="00000000" w:rsidRPr="00000000" w14:paraId="000005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107" w:right="0" w:firstLine="0"/>
              <w:jc w:val="left"/>
              <w:rPr>
                <w:rFonts w:ascii="Times New Roman" w:cs="Times New Roman" w:eastAsia="Times New Roman" w:hAnsi="Times New Roman"/>
                <w:b w:val="0"/>
                <w:bCs w:val="0"/>
                <w:i w:val="1"/>
                <w:iCs w:val="1"/>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18"/>
                <w:szCs w:val="18"/>
                <w:u w:val="none"/>
                <w:shd w:fill="auto" w:val="clear"/>
                <w:vertAlign w:val="baseline"/>
                <w:rtl w:val="0"/>
              </w:rPr>
              <w:t xml:space="preserve">Stator</w:t>
            </w:r>
          </w:p>
        </w:tc>
        <w:tc>
          <w:tcPr/>
          <w:p w:rsidR="00000000" w:rsidDel="00000000" w:rsidP="00000000" w:rsidRDefault="00000000" w:rsidRPr="00000000" w14:paraId="000005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107"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Kerusakan Lilitan Stator</w:t>
            </w:r>
          </w:p>
        </w:tc>
        <w:tc>
          <w:tcPr/>
          <w:p w:rsidR="00000000" w:rsidDel="00000000" w:rsidP="00000000" w:rsidRDefault="00000000" w:rsidRPr="00000000" w14:paraId="000005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9"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9</w:t>
            </w:r>
          </w:p>
        </w:tc>
        <w:tc>
          <w:tcPr/>
          <w:p w:rsidR="00000000" w:rsidDel="00000000" w:rsidP="00000000" w:rsidRDefault="00000000" w:rsidRPr="00000000" w14:paraId="000005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 w:line="240" w:lineRule="auto"/>
              <w:ind w:left="10" w:right="1" w:firstLine="0"/>
              <w:jc w:val="center"/>
              <w:rPr>
                <w:rFonts w:ascii="Arial" w:cs="Arial" w:eastAsia="Arial" w:hAnsi="Arial"/>
                <w:b w:val="0"/>
                <w:bCs w:val="0"/>
                <w:i w:val="1"/>
                <w:iCs w:val="1"/>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18"/>
                <w:szCs w:val="18"/>
                <w:u w:val="none"/>
                <w:shd w:fill="auto" w:val="clear"/>
                <w:vertAlign w:val="baseline"/>
                <w:rtl w:val="0"/>
              </w:rPr>
              <w:t xml:space="preserve">3</w:t>
            </w:r>
          </w:p>
        </w:tc>
        <w:tc>
          <w:tcPr/>
          <w:p w:rsidR="00000000" w:rsidDel="00000000" w:rsidP="00000000" w:rsidRDefault="00000000" w:rsidRPr="00000000" w14:paraId="000005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9"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5</w:t>
            </w:r>
          </w:p>
        </w:tc>
        <w:tc>
          <w:tcPr/>
          <w:p w:rsidR="00000000" w:rsidDel="00000000" w:rsidP="00000000" w:rsidRDefault="00000000" w:rsidRPr="00000000" w14:paraId="000005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9"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135</w:t>
            </w:r>
          </w:p>
        </w:tc>
        <w:tc>
          <w:tcPr>
            <w:shd w:fill="ffff00" w:val="clear"/>
          </w:tcPr>
          <w:p w:rsidR="00000000" w:rsidDel="00000000" w:rsidP="00000000" w:rsidRDefault="00000000" w:rsidRPr="00000000" w14:paraId="000005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10" w:right="1"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Medium</w:t>
            </w:r>
          </w:p>
        </w:tc>
      </w:tr>
    </w:tbl>
    <w:p w:rsidR="00000000" w:rsidDel="00000000" w:rsidP="00000000" w:rsidRDefault="00000000" w:rsidRPr="00000000" w14:paraId="000005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4" w:line="240" w:lineRule="auto"/>
        <w:ind w:left="425" w:right="143" w:firstLine="435.99999999999994"/>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Pada Tabel 11, hasil FMEA menunjukkan adanya beberapa subkomponen yang memiliki nilai RPN yang sama, yaitu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pressure switch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dan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relay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dengan nilai RPN 180 serta kontaktor,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gate valve</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dan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stator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dengan nilai RPN 135. Kondisi ini menunjukkan bahwa penggunaan nilai RPN saja belum mampu menentukan urutan prioritas tindakan perbaikan secara spesifik. Oleh karena itu, diperlukan pendekatan tambahan menggunakan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Action Priority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(AP) untuk menentukan kebutuhan tindakan berdasarkan kombinasi nilai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severity</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occurrence</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dan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detection</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5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25" w:right="143" w:firstLine="435.99999999999994"/>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Berdasarkan hasil penentuan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Action Priority</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pressure switch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dan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relay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dikategorikan sebagai prioritas tinggi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high</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sehingga menjadi fokus utama dalam pelaksanaan tindakan perbaikan. Sementara itu, MCB, kontaktor,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gate valve</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dan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stator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termasuk dalam kategori prioritas sedang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medium</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Hasil ini menunjukkan bahwa meskipun beberapa subkomponen memiliki nilai RPN yang sama, tingkat urgensi tindakan yang diperlukan dapat dibedakan melalui pendekatan AP sehingga perusahaan dapat menyusun urutan perbaikan secara lebih efektif dan terarah.</w:t>
      </w:r>
    </w:p>
    <w:p w:rsidR="00000000" w:rsidDel="00000000" w:rsidP="00000000" w:rsidRDefault="00000000" w:rsidRPr="00000000" w14:paraId="000005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25" w:right="144" w:firstLine="435.99999999999994"/>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Dengan mempertimbangkan hasil AP, urutan prioritas tindakan perbaikan dimulai dari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pressure switch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dan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relay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sebagai prioritas utama, kemudian diikuti oleh MCB, kontaktor,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gate valve</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dan stator sebagai prioritas berikutnya. Urutan tersebut disusun berdasarkan tingkat urgensi tindakan untuk mengurangi risiko kegagalan yang dapat mempengaruhi operasional sistem pompa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jockey</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52D">
      <w:pPr>
        <w:pStyle w:val="Heading1"/>
        <w:numPr>
          <w:ilvl w:val="0"/>
          <w:numId w:val="1"/>
        </w:numPr>
        <w:tabs>
          <w:tab w:val="left" w:leader="none" w:pos="425"/>
        </w:tabs>
        <w:spacing w:after="0" w:before="120" w:line="240" w:lineRule="auto"/>
        <w:ind w:left="425" w:right="0" w:hanging="283"/>
        <w:jc w:val="left"/>
        <w:rPr/>
      </w:pPr>
      <w:r w:rsidDel="00000000" w:rsidR="00000000" w:rsidRPr="00000000">
        <w:rPr>
          <w:rtl w:val="0"/>
        </w:rPr>
        <w:t xml:space="preserve">KESIMPULAN</w:t>
      </w:r>
    </w:p>
    <w:p w:rsidR="00000000" w:rsidDel="00000000" w:rsidP="00000000" w:rsidRDefault="00000000" w:rsidRPr="00000000" w14:paraId="0000052E">
      <w:pPr>
        <w:spacing w:before="0" w:lineRule="auto"/>
        <w:ind w:left="425" w:right="142" w:firstLine="435"/>
        <w:jc w:val="both"/>
        <w:rPr>
          <w:sz w:val="20"/>
          <w:szCs w:val="20"/>
        </w:rPr>
      </w:pPr>
      <w:r w:rsidDel="00000000" w:rsidR="00000000" w:rsidRPr="00000000">
        <w:rPr>
          <w:sz w:val="20"/>
          <w:szCs w:val="20"/>
          <w:rtl w:val="0"/>
        </w:rPr>
        <w:t xml:space="preserve">Berdasarkan hasil analisis risiko kegagalan pompa </w:t>
      </w:r>
      <w:r w:rsidDel="00000000" w:rsidR="00000000" w:rsidRPr="00000000">
        <w:rPr>
          <w:i w:val="1"/>
          <w:iCs w:val="1"/>
          <w:sz w:val="20"/>
          <w:szCs w:val="20"/>
          <w:rtl w:val="0"/>
        </w:rPr>
        <w:t xml:space="preserve">jockey </w:t>
      </w:r>
      <w:r w:rsidDel="00000000" w:rsidR="00000000" w:rsidRPr="00000000">
        <w:rPr>
          <w:sz w:val="20"/>
          <w:szCs w:val="20"/>
          <w:rtl w:val="0"/>
        </w:rPr>
        <w:t xml:space="preserve">menggunakan metode </w:t>
      </w:r>
      <w:r w:rsidDel="00000000" w:rsidR="00000000" w:rsidRPr="00000000">
        <w:rPr>
          <w:i w:val="1"/>
          <w:iCs w:val="1"/>
          <w:sz w:val="20"/>
          <w:szCs w:val="20"/>
          <w:rtl w:val="0"/>
        </w:rPr>
        <w:t xml:space="preserve">Failure Mode and Effect Analysis </w:t>
      </w:r>
      <w:r w:rsidDel="00000000" w:rsidR="00000000" w:rsidRPr="00000000">
        <w:rPr>
          <w:sz w:val="20"/>
          <w:szCs w:val="20"/>
          <w:rtl w:val="0"/>
        </w:rPr>
        <w:t xml:space="preserve">(FMEA) dan </w:t>
      </w:r>
      <w:r w:rsidDel="00000000" w:rsidR="00000000" w:rsidRPr="00000000">
        <w:rPr>
          <w:i w:val="1"/>
          <w:iCs w:val="1"/>
          <w:sz w:val="20"/>
          <w:szCs w:val="20"/>
          <w:rtl w:val="0"/>
        </w:rPr>
        <w:t xml:space="preserve">Action Priority </w:t>
      </w:r>
      <w:r w:rsidDel="00000000" w:rsidR="00000000" w:rsidRPr="00000000">
        <w:rPr>
          <w:sz w:val="20"/>
          <w:szCs w:val="20"/>
          <w:rtl w:val="0"/>
        </w:rPr>
        <w:t xml:space="preserve">(AP), teridentifikasi 30 mode kegagalan dari 22 subkomponen. Dari keseluruhan mode kegagalan tersebut, terdapat 6 subkomponen kritis yang menjadi prioritas utama tindakan perbaikan. Subkomponen </w:t>
      </w:r>
      <w:r w:rsidDel="00000000" w:rsidR="00000000" w:rsidRPr="00000000">
        <w:rPr>
          <w:i w:val="1"/>
          <w:iCs w:val="1"/>
          <w:sz w:val="20"/>
          <w:szCs w:val="20"/>
          <w:rtl w:val="0"/>
        </w:rPr>
        <w:t xml:space="preserve">pressure switch </w:t>
      </w:r>
      <w:r w:rsidDel="00000000" w:rsidR="00000000" w:rsidRPr="00000000">
        <w:rPr>
          <w:sz w:val="20"/>
          <w:szCs w:val="20"/>
          <w:rtl w:val="0"/>
        </w:rPr>
        <w:t xml:space="preserve">dan </w:t>
      </w:r>
      <w:r w:rsidDel="00000000" w:rsidR="00000000" w:rsidRPr="00000000">
        <w:rPr>
          <w:i w:val="1"/>
          <w:iCs w:val="1"/>
          <w:sz w:val="20"/>
          <w:szCs w:val="20"/>
          <w:rtl w:val="0"/>
        </w:rPr>
        <w:t xml:space="preserve">relay </w:t>
      </w:r>
      <w:r w:rsidDel="00000000" w:rsidR="00000000" w:rsidRPr="00000000">
        <w:rPr>
          <w:sz w:val="20"/>
          <w:szCs w:val="20"/>
          <w:rtl w:val="0"/>
        </w:rPr>
        <w:t xml:space="preserve">terklasifikasi ke dalam kategori prioritas tinggi (</w:t>
      </w:r>
      <w:r w:rsidDel="00000000" w:rsidR="00000000" w:rsidRPr="00000000">
        <w:rPr>
          <w:i w:val="1"/>
          <w:iCs w:val="1"/>
          <w:sz w:val="20"/>
          <w:szCs w:val="20"/>
          <w:rtl w:val="0"/>
        </w:rPr>
        <w:t xml:space="preserve">High</w:t>
      </w:r>
      <w:r w:rsidDel="00000000" w:rsidR="00000000" w:rsidRPr="00000000">
        <w:rPr>
          <w:sz w:val="20"/>
          <w:szCs w:val="20"/>
          <w:rtl w:val="0"/>
        </w:rPr>
        <w:t xml:space="preserve">) dengan parameter </w:t>
      </w:r>
      <w:r w:rsidDel="00000000" w:rsidR="00000000" w:rsidRPr="00000000">
        <w:rPr>
          <w:i w:val="1"/>
          <w:iCs w:val="1"/>
          <w:sz w:val="20"/>
          <w:szCs w:val="20"/>
          <w:rtl w:val="0"/>
        </w:rPr>
        <w:t xml:space="preserve">severity </w:t>
      </w:r>
      <w:r w:rsidDel="00000000" w:rsidR="00000000" w:rsidRPr="00000000">
        <w:rPr>
          <w:sz w:val="20"/>
          <w:szCs w:val="20"/>
          <w:rtl w:val="0"/>
        </w:rPr>
        <w:t xml:space="preserve">9, </w:t>
      </w:r>
      <w:r w:rsidDel="00000000" w:rsidR="00000000" w:rsidRPr="00000000">
        <w:rPr>
          <w:i w:val="1"/>
          <w:iCs w:val="1"/>
          <w:sz w:val="20"/>
          <w:szCs w:val="20"/>
          <w:rtl w:val="0"/>
        </w:rPr>
        <w:t xml:space="preserve">occurrence </w:t>
      </w:r>
      <w:r w:rsidDel="00000000" w:rsidR="00000000" w:rsidRPr="00000000">
        <w:rPr>
          <w:sz w:val="20"/>
          <w:szCs w:val="20"/>
          <w:rtl w:val="0"/>
        </w:rPr>
        <w:t xml:space="preserve">4, dan </w:t>
      </w:r>
      <w:r w:rsidDel="00000000" w:rsidR="00000000" w:rsidRPr="00000000">
        <w:rPr>
          <w:i w:val="1"/>
          <w:iCs w:val="1"/>
          <w:sz w:val="20"/>
          <w:szCs w:val="20"/>
          <w:rtl w:val="0"/>
        </w:rPr>
        <w:t xml:space="preserve">detection </w:t>
      </w:r>
      <w:r w:rsidDel="00000000" w:rsidR="00000000" w:rsidRPr="00000000">
        <w:rPr>
          <w:sz w:val="20"/>
          <w:szCs w:val="20"/>
          <w:rtl w:val="0"/>
        </w:rPr>
        <w:t xml:space="preserve">5. Sementara itu, subkomponen </w:t>
      </w:r>
      <w:r w:rsidDel="00000000" w:rsidR="00000000" w:rsidRPr="00000000">
        <w:rPr>
          <w:i w:val="1"/>
          <w:iCs w:val="1"/>
          <w:sz w:val="20"/>
          <w:szCs w:val="20"/>
          <w:rtl w:val="0"/>
        </w:rPr>
        <w:t xml:space="preserve">Main Circuit Breaker </w:t>
      </w:r>
      <w:r w:rsidDel="00000000" w:rsidR="00000000" w:rsidRPr="00000000">
        <w:rPr>
          <w:sz w:val="20"/>
          <w:szCs w:val="20"/>
          <w:rtl w:val="0"/>
        </w:rPr>
        <w:t xml:space="preserve">(MCB), kontaktor, </w:t>
      </w:r>
      <w:r w:rsidDel="00000000" w:rsidR="00000000" w:rsidRPr="00000000">
        <w:rPr>
          <w:i w:val="1"/>
          <w:iCs w:val="1"/>
          <w:sz w:val="20"/>
          <w:szCs w:val="20"/>
          <w:rtl w:val="0"/>
        </w:rPr>
        <w:t xml:space="preserve">gate valve</w:t>
      </w:r>
      <w:r w:rsidDel="00000000" w:rsidR="00000000" w:rsidRPr="00000000">
        <w:rPr>
          <w:sz w:val="20"/>
          <w:szCs w:val="20"/>
          <w:rtl w:val="0"/>
        </w:rPr>
        <w:t xml:space="preserve">, dan stator tergolong dalam kategori prioritas sedang (</w:t>
      </w:r>
      <w:r w:rsidDel="00000000" w:rsidR="00000000" w:rsidRPr="00000000">
        <w:rPr>
          <w:i w:val="1"/>
          <w:iCs w:val="1"/>
          <w:sz w:val="20"/>
          <w:szCs w:val="20"/>
          <w:rtl w:val="0"/>
        </w:rPr>
        <w:t xml:space="preserve">Medium</w:t>
      </w:r>
      <w:r w:rsidDel="00000000" w:rsidR="00000000" w:rsidRPr="00000000">
        <w:rPr>
          <w:sz w:val="20"/>
          <w:szCs w:val="20"/>
          <w:rtl w:val="0"/>
        </w:rPr>
        <w:t xml:space="preserve">). Mayoritas subkomponen prioritas sedang tersebut memiliki nilai </w:t>
      </w:r>
      <w:r w:rsidDel="00000000" w:rsidR="00000000" w:rsidRPr="00000000">
        <w:rPr>
          <w:i w:val="1"/>
          <w:iCs w:val="1"/>
          <w:sz w:val="20"/>
          <w:szCs w:val="20"/>
          <w:rtl w:val="0"/>
        </w:rPr>
        <w:t xml:space="preserve">severity </w:t>
      </w:r>
      <w:r w:rsidDel="00000000" w:rsidR="00000000" w:rsidRPr="00000000">
        <w:rPr>
          <w:sz w:val="20"/>
          <w:szCs w:val="20"/>
          <w:rtl w:val="0"/>
        </w:rPr>
        <w:t xml:space="preserve">9, </w:t>
      </w:r>
      <w:r w:rsidDel="00000000" w:rsidR="00000000" w:rsidRPr="00000000">
        <w:rPr>
          <w:i w:val="1"/>
          <w:iCs w:val="1"/>
          <w:sz w:val="20"/>
          <w:szCs w:val="20"/>
          <w:rtl w:val="0"/>
        </w:rPr>
        <w:t xml:space="preserve">occurrence </w:t>
      </w:r>
      <w:r w:rsidDel="00000000" w:rsidR="00000000" w:rsidRPr="00000000">
        <w:rPr>
          <w:sz w:val="20"/>
          <w:szCs w:val="20"/>
          <w:rtl w:val="0"/>
        </w:rPr>
        <w:t xml:space="preserve">3, dan </w:t>
      </w:r>
      <w:r w:rsidDel="00000000" w:rsidR="00000000" w:rsidRPr="00000000">
        <w:rPr>
          <w:i w:val="1"/>
          <w:iCs w:val="1"/>
          <w:sz w:val="20"/>
          <w:szCs w:val="20"/>
          <w:rtl w:val="0"/>
        </w:rPr>
        <w:t xml:space="preserve">detection </w:t>
      </w:r>
      <w:r w:rsidDel="00000000" w:rsidR="00000000" w:rsidRPr="00000000">
        <w:rPr>
          <w:sz w:val="20"/>
          <w:szCs w:val="20"/>
          <w:rtl w:val="0"/>
        </w:rPr>
        <w:t xml:space="preserve">5, kecuali subkomponen MCB yang memiliki nilai </w:t>
      </w:r>
      <w:r w:rsidDel="00000000" w:rsidR="00000000" w:rsidRPr="00000000">
        <w:rPr>
          <w:i w:val="1"/>
          <w:iCs w:val="1"/>
          <w:sz w:val="20"/>
          <w:szCs w:val="20"/>
          <w:rtl w:val="0"/>
        </w:rPr>
        <w:t xml:space="preserve">severity </w:t>
      </w:r>
      <w:r w:rsidDel="00000000" w:rsidR="00000000" w:rsidRPr="00000000">
        <w:rPr>
          <w:sz w:val="20"/>
          <w:szCs w:val="20"/>
          <w:rtl w:val="0"/>
        </w:rPr>
        <w:t xml:space="preserve">10 karena potensi kegagalannya ber dampak langsung pada kegagalan total sistem proteksi kebakaran.</w:t>
      </w:r>
    </w:p>
    <w:p w:rsidR="00000000" w:rsidDel="00000000" w:rsidP="00000000" w:rsidRDefault="00000000" w:rsidRPr="00000000" w14:paraId="000005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25" w:right="142" w:firstLine="435.99999999999994"/>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Implikasi praktis dari penelitian ini memberikan panduan konkret bagi pihak manajemen dalam mengalokasikan sumber daya pemeliharaan secara lebih efisien dan fokus pada subkomponen paling kritis. Secara teoritis dan praktis, penelitian ini berkontribusi dalam mendukung pergeseran strategi pemeliharaan perusahaan dari pola reaktif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breakdown maintenance</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menjadi pemeliharaan preventif berbasis risiko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risk-based maintenance</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Penggunaan pendekatan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Action Priority Table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terbukti memberikan landasan pengambilan keputusan perbaikan yang lebih tepat sasaran dengan menitikberatkan pada faktor keparahan risiko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severity</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Sebagai saran untuk penelitian selanjutnya, pengintegrasian metode FMEA dan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Action Priority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disarankan untuk dikombinasikan dengan metode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Fault Tree Analysis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(FTA) guna menelusuri akar penyebab kegagalan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basic cause</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secara lebih mendalam pada subkomponen kritis. Selain itu, penelitian mendatang juga dapat menerapkan perhitungan keandalan waktu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Reliability, Availability, Maintainability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RAM) guna menentukan interval waktu pemeliharaan terencana yang optimal bagi seluruh komponen sistem proteksi kebakaran.</w:t>
      </w:r>
    </w:p>
    <w:p w:rsidR="00000000" w:rsidDel="00000000" w:rsidP="00000000" w:rsidRDefault="00000000" w:rsidRPr="00000000" w14:paraId="00000530">
      <w:pPr>
        <w:pStyle w:val="Heading1"/>
        <w:spacing w:before="228" w:lineRule="auto"/>
        <w:ind w:left="141" w:firstLine="0"/>
        <w:rPr/>
      </w:pPr>
      <w:r w:rsidDel="00000000" w:rsidR="00000000" w:rsidRPr="00000000">
        <w:rPr>
          <w:rtl w:val="0"/>
        </w:rPr>
        <w:t xml:space="preserve">DAFTAR PUSTAKA</w:t>
      </w:r>
    </w:p>
    <w:p w:rsidR="00000000" w:rsidDel="00000000" w:rsidP="00000000" w:rsidRDefault="00000000" w:rsidRPr="00000000" w14:paraId="00000531">
      <w:pPr>
        <w:spacing w:before="0" w:lineRule="auto"/>
        <w:ind w:left="141" w:right="36" w:firstLine="0"/>
        <w:jc w:val="left"/>
        <w:rPr>
          <w:sz w:val="20"/>
          <w:szCs w:val="20"/>
        </w:rPr>
      </w:pPr>
      <w:r w:rsidDel="00000000" w:rsidR="00000000" w:rsidRPr="00000000">
        <w:rPr>
          <w:sz w:val="20"/>
          <w:szCs w:val="20"/>
          <w:rtl w:val="0"/>
        </w:rPr>
        <w:t xml:space="preserve">AIAG. (2019). </w:t>
      </w:r>
      <w:r w:rsidDel="00000000" w:rsidR="00000000" w:rsidRPr="00000000">
        <w:rPr>
          <w:i w:val="1"/>
          <w:iCs w:val="1"/>
          <w:sz w:val="20"/>
          <w:szCs w:val="20"/>
          <w:rtl w:val="0"/>
        </w:rPr>
        <w:t xml:space="preserve">Failure Mode and Effect Analysis (FMEA) HANDBOOK</w:t>
      </w:r>
      <w:r w:rsidDel="00000000" w:rsidR="00000000" w:rsidRPr="00000000">
        <w:rPr>
          <w:sz w:val="20"/>
          <w:szCs w:val="20"/>
          <w:rtl w:val="0"/>
        </w:rPr>
        <w:t xml:space="preserve">. Automotive Industry Action Group. Anackovski, F., Kuzmanov, I., &amp; Pasic, R. (2021). Action Priority in new FMEA as factor for Resources</w:t>
      </w:r>
    </w:p>
    <w:p w:rsidR="00000000" w:rsidDel="00000000" w:rsidP="00000000" w:rsidRDefault="00000000" w:rsidRPr="00000000" w14:paraId="00000532">
      <w:pPr>
        <w:spacing w:before="0" w:lineRule="auto"/>
        <w:ind w:left="621" w:right="532" w:firstLine="0"/>
        <w:jc w:val="left"/>
        <w:rPr>
          <w:sz w:val="20"/>
          <w:szCs w:val="20"/>
        </w:rPr>
      </w:pPr>
      <w:r w:rsidDel="00000000" w:rsidR="00000000" w:rsidRPr="00000000">
        <w:rPr>
          <w:sz w:val="20"/>
          <w:szCs w:val="20"/>
          <w:rtl w:val="0"/>
        </w:rPr>
        <w:t xml:space="preserve">Management in Risk Reduction. </w:t>
      </w:r>
      <w:r w:rsidDel="00000000" w:rsidR="00000000" w:rsidRPr="00000000">
        <w:rPr>
          <w:i w:val="1"/>
          <w:iCs w:val="1"/>
          <w:sz w:val="20"/>
          <w:szCs w:val="20"/>
          <w:rtl w:val="0"/>
        </w:rPr>
        <w:t xml:space="preserve">International Journal of Scientic &amp; Engineering Research</w:t>
      </w:r>
      <w:r w:rsidDel="00000000" w:rsidR="00000000" w:rsidRPr="00000000">
        <w:rPr>
          <w:sz w:val="20"/>
          <w:szCs w:val="20"/>
          <w:rtl w:val="0"/>
        </w:rPr>
        <w:t xml:space="preserve">, </w:t>
      </w:r>
      <w:r w:rsidDel="00000000" w:rsidR="00000000" w:rsidRPr="00000000">
        <w:rPr>
          <w:i w:val="1"/>
          <w:iCs w:val="1"/>
          <w:sz w:val="20"/>
          <w:szCs w:val="20"/>
          <w:rtl w:val="0"/>
        </w:rPr>
        <w:t xml:space="preserve">12</w:t>
      </w:r>
      <w:r w:rsidDel="00000000" w:rsidR="00000000" w:rsidRPr="00000000">
        <w:rPr>
          <w:sz w:val="20"/>
          <w:szCs w:val="20"/>
          <w:rtl w:val="0"/>
        </w:rPr>
        <w:t xml:space="preserve">(4), 921–925.</w:t>
      </w:r>
    </w:p>
    <w:p w:rsidR="00000000" w:rsidDel="00000000" w:rsidP="00000000" w:rsidRDefault="00000000" w:rsidRPr="00000000" w14:paraId="000005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40" w:lineRule="auto"/>
        <w:ind w:left="621" w:right="36" w:hanging="48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sectPr>
          <w:type w:val="nextPage"/>
          <w:pgSz w:h="16840" w:w="11910" w:orient="portrait"/>
          <w:pgMar w:bottom="280" w:top="1780" w:left="1559" w:right="992" w:header="957" w:footer="0"/>
        </w:sect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Anthony, M. B. (2021). Analisis Penyebab Kerusakan Unit Pompa Pendingin AC dan Kompresor Menggunakan Metode FMEA.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Jurnal Teknologi</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11</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 5–13.</w:t>
      </w:r>
    </w:p>
    <w:p w:rsidR="00000000" w:rsidDel="00000000" w:rsidP="00000000" w:rsidRDefault="00000000" w:rsidRPr="00000000" w14:paraId="00000534">
      <w:pPr>
        <w:spacing w:before="81" w:line="244" w:lineRule="auto"/>
        <w:ind w:left="620" w:right="405" w:hanging="480"/>
        <w:jc w:val="both"/>
        <w:rPr>
          <w:sz w:val="20"/>
          <w:szCs w:val="20"/>
        </w:rPr>
      </w:pPr>
      <w:r w:rsidDel="00000000" w:rsidR="00000000" w:rsidRPr="00000000">
        <w:rPr>
          <w:sz w:val="20"/>
          <w:szCs w:val="20"/>
          <w:rtl w:val="0"/>
        </w:rPr>
        <w:t xml:space="preserve">Dewangga, A. (2022). </w:t>
      </w:r>
      <w:r w:rsidDel="00000000" w:rsidR="00000000" w:rsidRPr="00000000">
        <w:rPr>
          <w:i w:val="1"/>
          <w:iCs w:val="1"/>
          <w:sz w:val="20"/>
          <w:szCs w:val="20"/>
          <w:rtl w:val="0"/>
        </w:rPr>
        <w:t xml:space="preserve">Analisa Pengendalian Kualitas Produksi Plywood Menggunakan Metode Seven Tools , Failure Mode And Effect Analysis ( FMEA ), Dan TRIZ ( Studi Kasus : DI PT . ABHIRAMA KRESNA )</w:t>
      </w:r>
      <w:r w:rsidDel="00000000" w:rsidR="00000000" w:rsidRPr="00000000">
        <w:rPr>
          <w:sz w:val="20"/>
          <w:szCs w:val="20"/>
          <w:rtl w:val="0"/>
        </w:rPr>
        <w:t xml:space="preserve">. </w:t>
      </w:r>
      <w:r w:rsidDel="00000000" w:rsidR="00000000" w:rsidRPr="00000000">
        <w:rPr>
          <w:i w:val="1"/>
          <w:iCs w:val="1"/>
          <w:sz w:val="20"/>
          <w:szCs w:val="20"/>
          <w:rtl w:val="0"/>
        </w:rPr>
        <w:t xml:space="preserve">1</w:t>
      </w:r>
      <w:r w:rsidDel="00000000" w:rsidR="00000000" w:rsidRPr="00000000">
        <w:rPr>
          <w:sz w:val="20"/>
          <w:szCs w:val="20"/>
          <w:rtl w:val="0"/>
        </w:rPr>
        <w:t xml:space="preserve">(3), 243–253.</w:t>
      </w:r>
    </w:p>
    <w:p w:rsidR="00000000" w:rsidDel="00000000" w:rsidP="00000000" w:rsidRDefault="00000000" w:rsidRPr="00000000" w14:paraId="000005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 w:line="240" w:lineRule="auto"/>
        <w:ind w:left="620" w:right="0" w:hanging="48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Evendi, I. A., Hidayatullah, R. A., &amp; Ningtyas, A. H. P. (2024). Analisis Efek Kegagalan Pada Performa Circulating Water Pump Berbasis FMEA (Failure Mode And Effects Analysis).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Enigma: Engineering in Green Machinery</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1</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 18–27.</w:t>
      </w:r>
    </w:p>
    <w:p w:rsidR="00000000" w:rsidDel="00000000" w:rsidP="00000000" w:rsidRDefault="00000000" w:rsidRPr="00000000" w14:paraId="000005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40" w:lineRule="auto"/>
        <w:ind w:left="14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Fatra, O., Samudera, M., Athaqiya, H. F., Amelinda, Hestiyyana Armando, F. . S., &amp; Pratama, S. A. (2020).</w:t>
      </w:r>
    </w:p>
    <w:p w:rsidR="00000000" w:rsidDel="00000000" w:rsidP="00000000" w:rsidRDefault="00000000" w:rsidRPr="00000000" w14:paraId="00000537">
      <w:pPr>
        <w:spacing w:before="0" w:lineRule="auto"/>
        <w:ind w:left="620" w:right="0" w:firstLine="0"/>
        <w:jc w:val="left"/>
        <w:rPr>
          <w:sz w:val="20"/>
          <w:szCs w:val="20"/>
        </w:rPr>
      </w:pPr>
      <w:r w:rsidDel="00000000" w:rsidR="00000000" w:rsidRPr="00000000">
        <w:rPr>
          <w:sz w:val="20"/>
          <w:szCs w:val="20"/>
          <w:rtl w:val="0"/>
        </w:rPr>
        <w:t xml:space="preserve">Prototipe Alat Pengaman Pompa Otomatis Pada Kerusakan Pompa </w:t>
      </w:r>
      <w:r w:rsidDel="00000000" w:rsidR="00000000" w:rsidRPr="00000000">
        <w:rPr>
          <w:i w:val="1"/>
          <w:iCs w:val="1"/>
          <w:sz w:val="20"/>
          <w:szCs w:val="20"/>
          <w:rtl w:val="0"/>
        </w:rPr>
        <w:t xml:space="preserve">Jockey </w:t>
      </w:r>
      <w:r w:rsidDel="00000000" w:rsidR="00000000" w:rsidRPr="00000000">
        <w:rPr>
          <w:sz w:val="20"/>
          <w:szCs w:val="20"/>
          <w:rtl w:val="0"/>
        </w:rPr>
        <w:t xml:space="preserve">Cr 5 – 20 Di Sistem Hydrant Di Unit Penyelenggara Upbu. </w:t>
      </w:r>
      <w:r w:rsidDel="00000000" w:rsidR="00000000" w:rsidRPr="00000000">
        <w:rPr>
          <w:i w:val="1"/>
          <w:iCs w:val="1"/>
          <w:sz w:val="20"/>
          <w:szCs w:val="20"/>
          <w:rtl w:val="0"/>
        </w:rPr>
        <w:t xml:space="preserve">Jurnal Teknik Mekanikal</w:t>
      </w:r>
      <w:r w:rsidDel="00000000" w:rsidR="00000000" w:rsidRPr="00000000">
        <w:rPr>
          <w:sz w:val="20"/>
          <w:szCs w:val="20"/>
          <w:rtl w:val="0"/>
        </w:rPr>
        <w:t xml:space="preserve">, </w:t>
      </w:r>
      <w:r w:rsidDel="00000000" w:rsidR="00000000" w:rsidRPr="00000000">
        <w:rPr>
          <w:i w:val="1"/>
          <w:iCs w:val="1"/>
          <w:sz w:val="20"/>
          <w:szCs w:val="20"/>
          <w:rtl w:val="0"/>
        </w:rPr>
        <w:t xml:space="preserve">July</w:t>
      </w:r>
      <w:r w:rsidDel="00000000" w:rsidR="00000000" w:rsidRPr="00000000">
        <w:rPr>
          <w:sz w:val="20"/>
          <w:szCs w:val="20"/>
          <w:rtl w:val="0"/>
        </w:rPr>
        <w:t xml:space="preserve">, 1–23.</w:t>
      </w:r>
    </w:p>
    <w:p w:rsidR="00000000" w:rsidDel="00000000" w:rsidP="00000000" w:rsidRDefault="00000000" w:rsidRPr="00000000" w14:paraId="00000538">
      <w:pPr>
        <w:spacing w:before="120" w:line="244" w:lineRule="auto"/>
        <w:ind w:left="620" w:right="187" w:hanging="480"/>
        <w:jc w:val="left"/>
        <w:rPr>
          <w:sz w:val="20"/>
          <w:szCs w:val="20"/>
        </w:rPr>
      </w:pPr>
      <w:r w:rsidDel="00000000" w:rsidR="00000000" w:rsidRPr="00000000">
        <w:rPr>
          <w:sz w:val="20"/>
          <w:szCs w:val="20"/>
          <w:rtl w:val="0"/>
        </w:rPr>
        <w:t xml:space="preserve">Khiyarinnisa, F., Utomo, D. S., &amp; Sukmono, Y. (2025). </w:t>
      </w:r>
      <w:r w:rsidDel="00000000" w:rsidR="00000000" w:rsidRPr="00000000">
        <w:rPr>
          <w:i w:val="1"/>
          <w:iCs w:val="1"/>
          <w:sz w:val="20"/>
          <w:szCs w:val="20"/>
          <w:rtl w:val="0"/>
        </w:rPr>
        <w:t xml:space="preserve">ANALISIS RISIKO PADA PROSES PRODUKSI ROTI DENGAN METODE FAILURE MODE AND EFFECT ANALYSIS ( FMEA ) DAN PENDEKATAN KAIZEN ( STUDI KASUS : XYZ BAKERY )</w:t>
      </w:r>
      <w:r w:rsidDel="00000000" w:rsidR="00000000" w:rsidRPr="00000000">
        <w:rPr>
          <w:sz w:val="20"/>
          <w:szCs w:val="20"/>
          <w:rtl w:val="0"/>
        </w:rPr>
        <w:t xml:space="preserve">. 59–67.</w:t>
      </w:r>
    </w:p>
    <w:p w:rsidR="00000000" w:rsidDel="00000000" w:rsidP="00000000" w:rsidRDefault="00000000" w:rsidRPr="00000000" w14:paraId="00000539">
      <w:pPr>
        <w:spacing w:before="117" w:lineRule="auto"/>
        <w:ind w:left="620" w:right="0" w:hanging="480"/>
        <w:jc w:val="left"/>
        <w:rPr>
          <w:sz w:val="20"/>
          <w:szCs w:val="20"/>
        </w:rPr>
      </w:pPr>
      <w:r w:rsidDel="00000000" w:rsidR="00000000" w:rsidRPr="00000000">
        <w:rPr>
          <w:sz w:val="20"/>
          <w:szCs w:val="20"/>
          <w:rtl w:val="0"/>
        </w:rPr>
        <w:t xml:space="preserve">Prawira, R., Darul, M., &amp; Natsir, H. (2024). </w:t>
      </w:r>
      <w:r w:rsidDel="00000000" w:rsidR="00000000" w:rsidRPr="00000000">
        <w:rPr>
          <w:i w:val="1"/>
          <w:iCs w:val="1"/>
          <w:sz w:val="20"/>
          <w:szCs w:val="20"/>
          <w:rtl w:val="0"/>
        </w:rPr>
        <w:t xml:space="preserve">Penerapan Metode FMEA dan FTA pada Analisis Kegagalan Komponen Engine Side Loader</w:t>
      </w:r>
      <w:r w:rsidDel="00000000" w:rsidR="00000000" w:rsidRPr="00000000">
        <w:rPr>
          <w:sz w:val="20"/>
          <w:szCs w:val="20"/>
          <w:rtl w:val="0"/>
        </w:rPr>
        <w:t xml:space="preserve">. </w:t>
      </w:r>
      <w:r w:rsidDel="00000000" w:rsidR="00000000" w:rsidRPr="00000000">
        <w:rPr>
          <w:i w:val="1"/>
          <w:iCs w:val="1"/>
          <w:sz w:val="20"/>
          <w:szCs w:val="20"/>
          <w:rtl w:val="0"/>
        </w:rPr>
        <w:t xml:space="preserve">8</w:t>
      </w:r>
      <w:r w:rsidDel="00000000" w:rsidR="00000000" w:rsidRPr="00000000">
        <w:rPr>
          <w:sz w:val="20"/>
          <w:szCs w:val="20"/>
          <w:rtl w:val="0"/>
        </w:rPr>
        <w:t xml:space="preserve">(2581), 436–444.</w:t>
      </w:r>
    </w:p>
    <w:p w:rsidR="00000000" w:rsidDel="00000000" w:rsidP="00000000" w:rsidRDefault="00000000" w:rsidRPr="00000000" w14:paraId="0000053A">
      <w:pPr>
        <w:spacing w:before="120" w:lineRule="auto"/>
        <w:ind w:left="620" w:right="36" w:hanging="480"/>
        <w:jc w:val="left"/>
        <w:rPr>
          <w:sz w:val="20"/>
          <w:szCs w:val="20"/>
        </w:rPr>
      </w:pPr>
      <w:r w:rsidDel="00000000" w:rsidR="00000000" w:rsidRPr="00000000">
        <w:rPr>
          <w:sz w:val="20"/>
          <w:szCs w:val="20"/>
          <w:rtl w:val="0"/>
        </w:rPr>
        <w:t xml:space="preserve">Ramadhanu, M. H., Luqman, M., &amp; Nadia, A. (2024). </w:t>
      </w:r>
      <w:r w:rsidDel="00000000" w:rsidR="00000000" w:rsidRPr="00000000">
        <w:rPr>
          <w:i w:val="1"/>
          <w:iCs w:val="1"/>
          <w:sz w:val="20"/>
          <w:szCs w:val="20"/>
          <w:rtl w:val="0"/>
        </w:rPr>
        <w:t xml:space="preserve">Penerapan Failure Mode Effect Analysis pada Graving Dock pada Industri Galangan Kapal di Surabaya</w:t>
      </w:r>
      <w:r w:rsidDel="00000000" w:rsidR="00000000" w:rsidRPr="00000000">
        <w:rPr>
          <w:sz w:val="20"/>
          <w:szCs w:val="20"/>
          <w:rtl w:val="0"/>
        </w:rPr>
        <w:t xml:space="preserve">. </w:t>
      </w:r>
      <w:r w:rsidDel="00000000" w:rsidR="00000000" w:rsidRPr="00000000">
        <w:rPr>
          <w:i w:val="1"/>
          <w:iCs w:val="1"/>
          <w:sz w:val="20"/>
          <w:szCs w:val="20"/>
          <w:rtl w:val="0"/>
        </w:rPr>
        <w:t xml:space="preserve">2581</w:t>
      </w:r>
      <w:r w:rsidDel="00000000" w:rsidR="00000000" w:rsidRPr="00000000">
        <w:rPr>
          <w:sz w:val="20"/>
          <w:szCs w:val="20"/>
          <w:rtl w:val="0"/>
        </w:rPr>
        <w:t xml:space="preserve">, 177–183.</w:t>
      </w:r>
    </w:p>
    <w:p w:rsidR="00000000" w:rsidDel="00000000" w:rsidP="00000000" w:rsidRDefault="00000000" w:rsidRPr="00000000" w14:paraId="000005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40" w:lineRule="auto"/>
        <w:ind w:left="620" w:right="399" w:hanging="48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Rudiana, I. F., Yulia, L., &amp; Nursolih, E. (2024). Analisis Pemeliharaan Mesin Produksi Dengan Metode RCM (Reliability Centered Maintenance) Pada PT . Surya Agrolika Reksa.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Jurnal Industrial Galuh</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06</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(2), 65–74.</w:t>
      </w:r>
    </w:p>
    <w:p w:rsidR="00000000" w:rsidDel="00000000" w:rsidP="00000000" w:rsidRDefault="00000000" w:rsidRPr="00000000" w14:paraId="000005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46.99999999999994" w:lineRule="auto"/>
        <w:ind w:left="620" w:right="0" w:hanging="48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Susilo, A., Rohimat, R. I., &amp; Husniah, H. (2020). Analisis Kegagalan Operasional Mesin Chiller dengan Metoda FTA dan FMEA.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Integrasi : Jurnal Ilmiah Teknik Industri</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4</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(2), 19. </w:t>
      </w:r>
      <w:hyperlink r:id="rId11">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https://doi.org/10.32502/js.v4i2.2871</w:t>
        </w:r>
      </w:hyperlink>
      <w:r w:rsidDel="00000000" w:rsidR="00000000" w:rsidRPr="00000000">
        <w:rPr>
          <w:rtl w:val="0"/>
        </w:rPr>
      </w:r>
    </w:p>
    <w:p w:rsidR="00000000" w:rsidDel="00000000" w:rsidP="00000000" w:rsidRDefault="00000000" w:rsidRPr="00000000" w14:paraId="000005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 w:line="240" w:lineRule="auto"/>
        <w:ind w:left="620" w:right="532" w:hanging="48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Suyuthi, A. I., Sufiyanto, S., &amp; Widada, B. T. (2022). Application of hydrant piping system design in boiler plants for fire safety systems in paper making companies.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Jurnal Penelitian</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19</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 58–65.</w:t>
      </w:r>
    </w:p>
    <w:p w:rsidR="00000000" w:rsidDel="00000000" w:rsidP="00000000" w:rsidRDefault="00000000" w:rsidRPr="00000000" w14:paraId="000005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40" w:lineRule="auto"/>
        <w:ind w:left="620" w:right="0" w:hanging="48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Tarigan, S. (2021). Penerapan sistem manajemen keselamatan dan kesehatan kerja (SMK3) pada industri pengolahan minyak kelapa sawit.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Jurnal Prima Medika Sains</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3</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 1–5. </w:t>
      </w:r>
      <w:hyperlink r:id="rId12">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https://doi.org/10.34012/jpms.v3i1.1469</w:t>
        </w:r>
      </w:hyperlink>
      <w:r w:rsidDel="00000000" w:rsidR="00000000" w:rsidRPr="00000000">
        <w:rPr>
          <w:rtl w:val="0"/>
        </w:rPr>
      </w:r>
    </w:p>
    <w:sectPr>
      <w:type w:val="nextPage"/>
      <w:pgSz w:h="16840" w:w="11910" w:orient="portrait"/>
      <w:pgMar w:bottom="280" w:top="1780" w:left="1559" w:right="992" w:header="957" w:footer="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Georgia"/>
  <w:font w:name="Arial"/>
  <w:font w:name="Gill Sans">
    <w:embedRegular w:fontKey="{00000000-0000-0000-0000-000000000000}" r:id="rId1" w:subsetted="0"/>
    <w:embedBold w:fontKey="{00000000-0000-0000-0000-000000000000}" r:id="rId2"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5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mc:AlternateContent>
        <mc:Choice Requires="wpg">
          <w:drawing>
            <wp:anchor allowOverlap="1" behindDoc="1" distB="0" distT="0" distL="0" distR="0" hidden="0" layoutInCell="1" locked="0" relativeHeight="0" simplePos="0">
              <wp:simplePos x="0" y="0"/>
              <wp:positionH relativeFrom="page">
                <wp:posOffset>1062036</wp:posOffset>
              </wp:positionH>
              <wp:positionV relativeFrom="page">
                <wp:posOffset>590363</wp:posOffset>
              </wp:positionV>
              <wp:extent cx="3876675" cy="304053"/>
              <wp:effectExtent b="0" l="0" r="0" t="0"/>
              <wp:wrapNone/>
              <wp:docPr id="6" name=""/>
              <a:graphic>
                <a:graphicData uri="http://schemas.microsoft.com/office/word/2010/wordprocessingShape">
                  <wps:wsp>
                    <wps:cNvSpPr/>
                    <wps:cNvPr id="3" name="Shape 3"/>
                    <wps:spPr>
                      <a:xfrm>
                        <a:off x="3412425" y="3634903"/>
                        <a:ext cx="3867150" cy="290195"/>
                      </a:xfrm>
                      <a:prstGeom prst="rect">
                        <a:avLst/>
                      </a:prstGeom>
                      <a:noFill/>
                      <a:ln>
                        <a:noFill/>
                      </a:ln>
                    </wps:spPr>
                    <wps:txbx>
                      <w:txbxContent>
                        <w:p w:rsidR="00000000" w:rsidDel="00000000" w:rsidP="00000000" w:rsidRDefault="00000000" w:rsidRPr="00000000">
                          <w:pPr>
                            <w:spacing w:after="0" w:before="22.000000476837158" w:line="240"/>
                            <w:ind w:left="20" w:right="0" w:firstLine="20"/>
                            <w:jc w:val="left"/>
                            <w:textDirection w:val="btLr"/>
                          </w:pPr>
                          <w:r w:rsidDel="00000000" w:rsidR="00000000" w:rsidRPr="00000000">
                            <w:rPr>
                              <w:rFonts w:ascii="Arial" w:cs="Arial" w:eastAsia="Arial" w:hAnsi="Arial"/>
                              <w:b w:val="1"/>
                              <w:i w:val="0"/>
                              <w:smallCaps w:val="0"/>
                              <w:strike w:val="0"/>
                              <w:color w:val="000000"/>
                              <w:sz w:val="18"/>
                              <w:vertAlign w:val="baseline"/>
                            </w:rPr>
                            <w:t xml:space="preserve">10</w:t>
                          </w:r>
                          <w:r w:rsidDel="00000000" w:rsidR="00000000" w:rsidRPr="00000000">
                            <w:rPr>
                              <w:rFonts w:ascii="Arial" w:cs="Arial" w:eastAsia="Arial" w:hAnsi="Arial"/>
                              <w:b w:val="1"/>
                              <w:i w:val="0"/>
                              <w:smallCaps w:val="0"/>
                              <w:strike w:val="0"/>
                              <w:color w:val="000000"/>
                              <w:sz w:val="18"/>
                              <w:vertAlign w:val="superscript"/>
                            </w:rPr>
                            <w:t xml:space="preserve">th</w:t>
                          </w:r>
                          <w:r w:rsidDel="00000000" w:rsidR="00000000" w:rsidRPr="00000000">
                            <w:rPr>
                              <w:rFonts w:ascii="Arial" w:cs="Arial" w:eastAsia="Arial" w:hAnsi="Arial"/>
                              <w:b w:val="1"/>
                              <w:i w:val="0"/>
                              <w:smallCaps w:val="0"/>
                              <w:strike w:val="0"/>
                              <w:color w:val="000000"/>
                              <w:sz w:val="18"/>
                              <w:vertAlign w:val="baseline"/>
                            </w:rPr>
                            <w:t xml:space="preserve"> CONFERENCE ON SAFETY ENGINEERING AND ITS APPLICATION</w:t>
                          </w:r>
                        </w:p>
                        <w:p w:rsidR="00000000" w:rsidDel="00000000" w:rsidP="00000000" w:rsidRDefault="00000000" w:rsidRPr="00000000">
                          <w:pPr>
                            <w:spacing w:after="0" w:before="0" w:line="240"/>
                            <w:ind w:left="20" w:right="0" w:firstLine="20"/>
                            <w:jc w:val="left"/>
                            <w:textDirection w:val="btLr"/>
                          </w:pPr>
                          <w:r w:rsidDel="00000000" w:rsidR="00000000" w:rsidRPr="00000000">
                            <w:rPr>
                              <w:rFonts w:ascii="Arial" w:cs="Arial" w:eastAsia="Arial" w:hAnsi="Arial"/>
                              <w:b w:val="1"/>
                              <w:i w:val="0"/>
                              <w:smallCaps w:val="0"/>
                              <w:strike w:val="0"/>
                              <w:color w:val="000000"/>
                              <w:sz w:val="18"/>
                              <w:vertAlign w:val="baseline"/>
                            </w:rPr>
                          </w:r>
                          <w:r w:rsidDel="00000000" w:rsidR="00000000" w:rsidRPr="00000000">
                            <w:rPr>
                              <w:rFonts w:ascii="Arial" w:cs="Arial" w:eastAsia="Arial" w:hAnsi="Arial"/>
                              <w:b w:val="1"/>
                              <w:i w:val="0"/>
                              <w:smallCaps w:val="0"/>
                              <w:strike w:val="0"/>
                              <w:color w:val="000000"/>
                              <w:sz w:val="18"/>
                              <w:vertAlign w:val="baseline"/>
                            </w:rPr>
                            <w:t xml:space="preserve">10 September 2026</w:t>
                          </w:r>
                        </w:p>
                      </w:txbxContent>
                    </wps:txbx>
                    <wps:bodyPr anchorCtr="0" anchor="t" bIns="0" lIns="0" spcFirstLastPara="1" rIns="0" wrap="square" tIns="0">
                      <a:noAutofit/>
                    </wps:bodyPr>
                  </wps:wsp>
                </a:graphicData>
              </a:graphic>
            </wp:anchor>
          </w:drawing>
        </mc:Choice>
        <mc:Fallback>
          <w:drawing>
            <wp:anchor allowOverlap="1" behindDoc="1" distB="0" distT="0" distL="0" distR="0" hidden="0" layoutInCell="1" locked="0" relativeHeight="0" simplePos="0">
              <wp:simplePos x="0" y="0"/>
              <wp:positionH relativeFrom="page">
                <wp:posOffset>1062036</wp:posOffset>
              </wp:positionH>
              <wp:positionV relativeFrom="page">
                <wp:posOffset>590363</wp:posOffset>
              </wp:positionV>
              <wp:extent cx="3876675" cy="304053"/>
              <wp:effectExtent b="0" l="0" r="0" t="0"/>
              <wp:wrapNone/>
              <wp:docPr id="6" name="image4.png"/>
              <a:graphic>
                <a:graphicData uri="http://schemas.openxmlformats.org/drawingml/2006/picture">
                  <pic:pic>
                    <pic:nvPicPr>
                      <pic:cNvPr id="0" name="image4.png"/>
                      <pic:cNvPicPr preferRelativeResize="0"/>
                    </pic:nvPicPr>
                    <pic:blipFill>
                      <a:blip r:embed="rId1"/>
                      <a:srcRect/>
                      <a:stretch>
                        <a:fillRect/>
                      </a:stretch>
                    </pic:blipFill>
                    <pic:spPr>
                      <a:xfrm>
                        <a:off x="0" y="0"/>
                        <a:ext cx="3876675" cy="304053"/>
                      </a:xfrm>
                      <a:prstGeom prst="rect"/>
                      <a:ln/>
                    </pic:spPr>
                  </pic:pic>
                </a:graphicData>
              </a:graphic>
            </wp:anchor>
          </w:drawing>
        </mc:Fallback>
      </mc:AlternateConten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mc:AlternateContent>
        <mc:Choice Requires="wpg">
          <w:drawing>
            <wp:anchor allowOverlap="1" behindDoc="1" distB="0" distT="0" distL="0" distR="0" hidden="0" layoutInCell="1" locked="0" relativeHeight="0" simplePos="0">
              <wp:simplePos x="0" y="0"/>
              <wp:positionH relativeFrom="page">
                <wp:posOffset>5697085</wp:posOffset>
              </wp:positionH>
              <wp:positionV relativeFrom="page">
                <wp:posOffset>595878</wp:posOffset>
              </wp:positionV>
              <wp:extent cx="1064260" cy="163195"/>
              <wp:effectExtent b="0" l="0" r="0" t="0"/>
              <wp:wrapNone/>
              <wp:docPr id="5" name=""/>
              <a:graphic>
                <a:graphicData uri="http://schemas.microsoft.com/office/word/2010/wordprocessingShape">
                  <wps:wsp>
                    <wps:cNvSpPr/>
                    <wps:cNvPr id="2" name="Shape 2"/>
                    <wps:spPr>
                      <a:xfrm>
                        <a:off x="4818633" y="3703165"/>
                        <a:ext cx="1054735" cy="153670"/>
                      </a:xfrm>
                      <a:prstGeom prst="rect">
                        <a:avLst/>
                      </a:prstGeom>
                      <a:noFill/>
                      <a:ln>
                        <a:noFill/>
                      </a:ln>
                    </wps:spPr>
                    <wps:txbx>
                      <w:txbxContent>
                        <w:p w:rsidR="00000000" w:rsidDel="00000000" w:rsidP="00000000" w:rsidRDefault="00000000" w:rsidRPr="00000000">
                          <w:pPr>
                            <w:spacing w:after="0" w:before="13.999999761581421" w:line="240"/>
                            <w:ind w:left="20" w:right="0" w:firstLine="20"/>
                            <w:jc w:val="left"/>
                            <w:textDirection w:val="btLr"/>
                          </w:pPr>
                          <w:r w:rsidDel="00000000" w:rsidR="00000000" w:rsidRPr="00000000">
                            <w:rPr>
                              <w:rFonts w:ascii="Arial" w:cs="Arial" w:eastAsia="Arial" w:hAnsi="Arial"/>
                              <w:b w:val="1"/>
                              <w:i w:val="0"/>
                              <w:smallCaps w:val="0"/>
                              <w:strike w:val="0"/>
                              <w:color w:val="000000"/>
                              <w:sz w:val="18"/>
                              <w:vertAlign w:val="baseline"/>
                            </w:rPr>
                            <w:t xml:space="preserve">ISSN No.2581-1770</w:t>
                          </w:r>
                        </w:p>
                      </w:txbxContent>
                    </wps:txbx>
                    <wps:bodyPr anchorCtr="0" anchor="t" bIns="0" lIns="0" spcFirstLastPara="1" rIns="0" wrap="square" tIns="0">
                      <a:noAutofit/>
                    </wps:bodyPr>
                  </wps:wsp>
                </a:graphicData>
              </a:graphic>
            </wp:anchor>
          </w:drawing>
        </mc:Choice>
        <mc:Fallback>
          <w:drawing>
            <wp:anchor allowOverlap="1" behindDoc="1" distB="0" distT="0" distL="0" distR="0" hidden="0" layoutInCell="1" locked="0" relativeHeight="0" simplePos="0">
              <wp:simplePos x="0" y="0"/>
              <wp:positionH relativeFrom="page">
                <wp:posOffset>5697085</wp:posOffset>
              </wp:positionH>
              <wp:positionV relativeFrom="page">
                <wp:posOffset>595878</wp:posOffset>
              </wp:positionV>
              <wp:extent cx="1064260" cy="163195"/>
              <wp:effectExtent b="0" l="0" r="0" t="0"/>
              <wp:wrapNone/>
              <wp:docPr id="5" name="image3.png"/>
              <a:graphic>
                <a:graphicData uri="http://schemas.openxmlformats.org/drawingml/2006/picture">
                  <pic:pic>
                    <pic:nvPicPr>
                      <pic:cNvPr id="0" name="image3.png"/>
                      <pic:cNvPicPr preferRelativeResize="0"/>
                    </pic:nvPicPr>
                    <pic:blipFill>
                      <a:blip r:embed="rId1"/>
                      <a:srcRect/>
                      <a:stretch>
                        <a:fillRect/>
                      </a:stretch>
                    </pic:blipFill>
                    <pic:spPr>
                      <a:xfrm>
                        <a:off x="0" y="0"/>
                        <a:ext cx="1064260" cy="163195"/>
                      </a:xfrm>
                      <a:prstGeom prst="rect"/>
                      <a:ln/>
                    </pic:spPr>
                  </pic:pic>
                </a:graphicData>
              </a:graphic>
            </wp:anchor>
          </w:drawing>
        </mc:Fallback>
      </mc:AlternateConten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546" w:hanging="405"/>
      </w:pPr>
      <w:rPr>
        <w:rFonts w:ascii="Times New Roman" w:cs="Times New Roman" w:eastAsia="Times New Roman" w:hAnsi="Times New Roman"/>
        <w:b w:val="1"/>
        <w:bCs w:val="1"/>
        <w:i w:val="0"/>
        <w:iCs w:val="0"/>
        <w:sz w:val="20"/>
        <w:szCs w:val="20"/>
      </w:rPr>
    </w:lvl>
    <w:lvl w:ilvl="1">
      <w:start w:val="1"/>
      <w:numFmt w:val="decimal"/>
      <w:lvlText w:val="%2."/>
      <w:lvlJc w:val="left"/>
      <w:pPr>
        <w:ind w:left="707" w:hanging="360"/>
      </w:pPr>
      <w:rPr/>
    </w:lvl>
    <w:lvl w:ilvl="2">
      <w:start w:val="1"/>
      <w:numFmt w:val="decimal"/>
      <w:lvlText w:val="%3."/>
      <w:lvlJc w:val="left"/>
      <w:pPr>
        <w:ind w:left="1134" w:hanging="284"/>
      </w:pPr>
      <w:rPr>
        <w:rFonts w:ascii="Times New Roman" w:cs="Times New Roman" w:eastAsia="Times New Roman" w:hAnsi="Times New Roman"/>
        <w:b w:val="0"/>
        <w:bCs w:val="0"/>
        <w:i w:val="0"/>
        <w:iCs w:val="0"/>
        <w:sz w:val="20"/>
        <w:szCs w:val="20"/>
      </w:rPr>
    </w:lvl>
    <w:lvl w:ilvl="3">
      <w:start w:val="0"/>
      <w:numFmt w:val="bullet"/>
      <w:lvlText w:val="•"/>
      <w:lvlJc w:val="left"/>
      <w:pPr>
        <w:ind w:left="2167" w:hanging="284.0000000000002"/>
      </w:pPr>
      <w:rPr/>
    </w:lvl>
    <w:lvl w:ilvl="4">
      <w:start w:val="0"/>
      <w:numFmt w:val="bullet"/>
      <w:lvlText w:val="•"/>
      <w:lvlJc w:val="left"/>
      <w:pPr>
        <w:ind w:left="3194" w:hanging="284"/>
      </w:pPr>
      <w:rPr/>
    </w:lvl>
    <w:lvl w:ilvl="5">
      <w:start w:val="0"/>
      <w:numFmt w:val="bullet"/>
      <w:lvlText w:val="•"/>
      <w:lvlJc w:val="left"/>
      <w:pPr>
        <w:ind w:left="4221" w:hanging="283.99999999999955"/>
      </w:pPr>
      <w:rPr/>
    </w:lvl>
    <w:lvl w:ilvl="6">
      <w:start w:val="0"/>
      <w:numFmt w:val="bullet"/>
      <w:lvlText w:val="•"/>
      <w:lvlJc w:val="left"/>
      <w:pPr>
        <w:ind w:left="5248" w:hanging="284"/>
      </w:pPr>
      <w:rPr/>
    </w:lvl>
    <w:lvl w:ilvl="7">
      <w:start w:val="0"/>
      <w:numFmt w:val="bullet"/>
      <w:lvlText w:val="•"/>
      <w:lvlJc w:val="left"/>
      <w:pPr>
        <w:ind w:left="6275" w:hanging="284"/>
      </w:pPr>
      <w:rPr/>
    </w:lvl>
    <w:lvl w:ilvl="8">
      <w:start w:val="0"/>
      <w:numFmt w:val="bullet"/>
      <w:lvlText w:val="•"/>
      <w:lvlJc w:val="left"/>
      <w:pPr>
        <w:ind w:left="7302" w:hanging="283.9999999999991"/>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2"/>
        <w:szCs w:val="22"/>
        <w:lang w:val="id"/>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spacing w:before="1" w:lineRule="auto"/>
      <w:ind w:left="203"/>
    </w:pPr>
    <w:rPr>
      <w:rFonts w:ascii="Times New Roman" w:cs="Times New Roman" w:eastAsia="Times New Roman" w:hAnsi="Times New Roman"/>
      <w:b w:val="1"/>
      <w:bCs w:val="1"/>
      <w:sz w:val="20"/>
      <w:szCs w:val="20"/>
    </w:rPr>
  </w:style>
  <w:style w:type="paragraph" w:styleId="Heading2">
    <w:name w:val="heading 2"/>
    <w:basedOn w:val="Normal"/>
    <w:next w:val="Normal"/>
    <w:pPr>
      <w:spacing w:before="8" w:lineRule="auto"/>
      <w:ind w:left="425"/>
      <w:jc w:val="both"/>
    </w:pPr>
    <w:rPr>
      <w:rFonts w:ascii="Times New Roman" w:cs="Times New Roman" w:eastAsia="Times New Roman" w:hAnsi="Times New Roman"/>
      <w:b w:val="1"/>
      <w:bCs w:val="1"/>
      <w:i w:val="1"/>
      <w:iCs w:val="1"/>
      <w:sz w:val="20"/>
      <w:szCs w:val="20"/>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ind w:left="204" w:right="206"/>
      <w:jc w:val="center"/>
    </w:pPr>
    <w:rPr>
      <w:rFonts w:ascii="Times New Roman" w:cs="Times New Roman" w:eastAsia="Times New Roman" w:hAnsi="Times New Roman"/>
      <w:b w:val="1"/>
      <w:bCs w:val="1"/>
      <w:sz w:val="24"/>
      <w:szCs w:val="24"/>
    </w:rPr>
  </w:style>
  <w:style w:type="character" w:styleId="DefaultParagraphFont" w:default="1">
    <w:name w:val="Default Paragraph Font"/>
    <w:uiPriority w:val="1"/>
    <w:semiHidden w:val="1"/>
    <w:unhideWhenUsed w:val="1"/>
  </w:style>
  <w:style w:type="table" w:styleId="TableNormal" w:default="1">
    <w:name w:val="Table Normal"/>
    <w:uiPriority w:val="2"/>
    <w:semiHidden w:val="1"/>
    <w:unhideWhenUsed w:val="1"/>
    <w:qFormat w:val="1"/>
    <w:tblPr>
      <w:tblInd w:w="0.0" w:type="dxa"/>
      <w:tblCellMar>
        <w:top w:w="0.0" w:type="dxa"/>
        <w:left w:w="0.0" w:type="dxa"/>
        <w:bottom w:w="0.0" w:type="dxa"/>
        <w:right w:w="0.0" w:type="dxa"/>
      </w:tblCellMar>
    </w:tblPr>
  </w:style>
  <w:style w:type="numbering" w:styleId="NoList" w:default="1">
    <w:name w:val="No List"/>
    <w:uiPriority w:val="99"/>
    <w:semiHidden w:val="1"/>
    <w:unhideWhenUsed w:val="1"/>
  </w:style>
  <w:style w:type="paragraph" w:styleId="BodyText">
    <w:name w:val="Body Text"/>
    <w:basedOn w:val="Normal"/>
    <w:uiPriority w:val="1"/>
    <w:qFormat w:val="1"/>
    <w:pPr>
      <w:jc w:val="both"/>
    </w:pPr>
    <w:rPr>
      <w:rFonts w:ascii="Times New Roman" w:cs="Times New Roman" w:eastAsia="Times New Roman" w:hAnsi="Times New Roman"/>
      <w:sz w:val="20"/>
      <w:szCs w:val="20"/>
      <w:lang w:bidi="ar-SA" w:eastAsia="en-US" w:val="id"/>
    </w:rPr>
  </w:style>
  <w:style w:type="paragraph" w:styleId="ListParagraph">
    <w:name w:val="List Paragraph"/>
    <w:basedOn w:val="Normal"/>
    <w:uiPriority w:val="1"/>
    <w:qFormat w:val="1"/>
    <w:pPr>
      <w:ind w:left="1133" w:hanging="360"/>
      <w:jc w:val="both"/>
    </w:pPr>
    <w:rPr>
      <w:rFonts w:ascii="Times New Roman" w:cs="Times New Roman" w:eastAsia="Times New Roman" w:hAnsi="Times New Roman"/>
      <w:lang w:bidi="ar-SA" w:eastAsia="en-US" w:val="id"/>
    </w:rPr>
  </w:style>
  <w:style w:type="paragraph" w:styleId="TableParagraph">
    <w:name w:val="Table Paragraph"/>
    <w:basedOn w:val="Normal"/>
    <w:uiPriority w:val="1"/>
    <w:qFormat w:val="1"/>
    <w:pPr>
      <w:spacing w:before="5"/>
      <w:ind w:left="9"/>
      <w:jc w:val="center"/>
    </w:pPr>
    <w:rPr>
      <w:rFonts w:ascii="Times New Roman" w:cs="Times New Roman" w:eastAsia="Times New Roman" w:hAnsi="Times New Roman"/>
      <w:lang w:bidi="ar-SA" w:eastAsia="en-US" w:val="id"/>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CellMar>
        <w:top w:w="0.0" w:type="dxa"/>
        <w:left w:w="0.0" w:type="dxa"/>
        <w:bottom w:w="0.0" w:type="dxa"/>
        <w:right w:w="0.0" w:type="dxa"/>
      </w:tblCellMar>
    </w:tblPr>
  </w:style>
  <w:style w:type="table" w:styleId="Table3">
    <w:basedOn w:val="TableNormal"/>
    <w:tblPr>
      <w:tblStyleRowBandSize w:val="1"/>
      <w:tblStyleColBandSize w:val="1"/>
      <w:tblCellMar>
        <w:top w:w="0.0" w:type="dxa"/>
        <w:left w:w="0.0" w:type="dxa"/>
        <w:bottom w:w="0.0" w:type="dxa"/>
        <w:right w:w="0.0" w:type="dxa"/>
      </w:tblCellMar>
    </w:tblPr>
  </w:style>
  <w:style w:type="table" w:styleId="Table4">
    <w:basedOn w:val="TableNormal"/>
    <w:tblPr>
      <w:tblStyleRowBandSize w:val="1"/>
      <w:tblStyleColBandSize w:val="1"/>
      <w:tblCellMar>
        <w:top w:w="0.0" w:type="dxa"/>
        <w:left w:w="0.0" w:type="dxa"/>
        <w:bottom w:w="0.0" w:type="dxa"/>
        <w:right w:w="0.0" w:type="dxa"/>
      </w:tblCellMar>
    </w:tblPr>
  </w:style>
  <w:style w:type="table" w:styleId="Table5">
    <w:basedOn w:val="TableNormal"/>
    <w:tblPr>
      <w:tblStyleRowBandSize w:val="1"/>
      <w:tblStyleColBandSize w:val="1"/>
      <w:tblCellMar>
        <w:top w:w="0.0" w:type="dxa"/>
        <w:left w:w="0.0" w:type="dxa"/>
        <w:bottom w:w="0.0" w:type="dxa"/>
        <w:right w:w="0.0" w:type="dxa"/>
      </w:tblCellMar>
    </w:tblPr>
  </w:style>
  <w:style w:type="table" w:styleId="Table6">
    <w:basedOn w:val="TableNormal"/>
    <w:tblPr>
      <w:tblStyleRowBandSize w:val="1"/>
      <w:tblStyleColBandSize w:val="1"/>
      <w:tblCellMar>
        <w:top w:w="0.0" w:type="dxa"/>
        <w:left w:w="0.0" w:type="dxa"/>
        <w:bottom w:w="0.0" w:type="dxa"/>
        <w:right w:w="0.0" w:type="dxa"/>
      </w:tblCellMar>
    </w:tblPr>
  </w:style>
  <w:style w:type="table" w:styleId="Table7">
    <w:basedOn w:val="TableNormal"/>
    <w:tblPr>
      <w:tblStyleRowBandSize w:val="1"/>
      <w:tblStyleColBandSize w:val="1"/>
      <w:tblCellMar>
        <w:top w:w="0.0" w:type="dxa"/>
        <w:left w:w="0.0" w:type="dxa"/>
        <w:bottom w:w="0.0" w:type="dxa"/>
        <w:right w:w="0.0" w:type="dxa"/>
      </w:tblCellMar>
    </w:tblPr>
  </w:style>
  <w:style w:type="table" w:styleId="Table8">
    <w:basedOn w:val="TableNormal"/>
    <w:tblPr>
      <w:tblStyleRowBandSize w:val="1"/>
      <w:tblStyleColBandSize w:val="1"/>
      <w:tblCellMar>
        <w:top w:w="0.0" w:type="dxa"/>
        <w:left w:w="0.0" w:type="dxa"/>
        <w:bottom w:w="0.0" w:type="dxa"/>
        <w:right w:w="0.0" w:type="dxa"/>
      </w:tblCellMar>
    </w:tblPr>
  </w:style>
  <w:style w:type="table" w:styleId="Table9">
    <w:basedOn w:val="TableNormal"/>
    <w:tblPr>
      <w:tblStyleRowBandSize w:val="1"/>
      <w:tblStyleColBandSize w:val="1"/>
      <w:tblCellMar>
        <w:top w:w="0.0" w:type="dxa"/>
        <w:left w:w="0.0" w:type="dxa"/>
        <w:bottom w:w="0.0" w:type="dxa"/>
        <w:right w:w="0.0" w:type="dxa"/>
      </w:tblCellMar>
    </w:tblPr>
  </w:style>
  <w:style w:type="table" w:styleId="Table10">
    <w:basedOn w:val="TableNormal"/>
    <w:tblPr>
      <w:tblStyleRowBandSize w:val="1"/>
      <w:tblStyleColBandSize w:val="1"/>
      <w:tblCellMar>
        <w:top w:w="0.0" w:type="dxa"/>
        <w:left w:w="0.0" w:type="dxa"/>
        <w:bottom w:w="0.0" w:type="dxa"/>
        <w:right w:w="0.0" w:type="dxa"/>
      </w:tblCellMar>
    </w:tblPr>
  </w:style>
  <w:style w:type="table" w:styleId="Table11">
    <w:basedOn w:val="TableNormal"/>
    <w:tblPr>
      <w:tblStyleRowBandSize w:val="1"/>
      <w:tblStyleColBandSize w:val="1"/>
      <w:tblCellMar>
        <w:top w:w="0.0" w:type="dxa"/>
        <w:left w:w="0.0" w:type="dxa"/>
        <w:bottom w:w="0.0" w:type="dxa"/>
        <w:right w:w="0.0" w:type="dxa"/>
      </w:tblCellMar>
    </w:tblPr>
  </w:style>
  <w:style w:type="table" w:styleId="Table12">
    <w:basedOn w:val="TableNormal"/>
    <w:tblPr>
      <w:tblStyleRowBandSize w:val="1"/>
      <w:tblStyleColBandSize w:val="1"/>
      <w:tblCellMar>
        <w:top w:w="0.0" w:type="dxa"/>
        <w:left w:w="0.0" w:type="dxa"/>
        <w:bottom w:w="0.0" w:type="dxa"/>
        <w:right w:w="0.0" w:type="dxa"/>
      </w:tblCellMar>
    </w:tblPr>
  </w:style>
  <w:style w:type="table" w:styleId="Table13">
    <w:basedOn w:val="TableNormal"/>
    <w:tblPr>
      <w:tblStyleRowBandSize w:val="1"/>
      <w:tblStyleColBandSize w:val="1"/>
      <w:tblCellMar>
        <w:top w:w="0.0" w:type="dxa"/>
        <w:left w:w="0.0" w:type="dxa"/>
        <w:bottom w:w="0.0" w:type="dxa"/>
        <w:right w:w="0.0" w:type="dxa"/>
      </w:tblCellMar>
    </w:tblPr>
  </w:style>
  <w:style w:type="table" w:styleId="Table14">
    <w:basedOn w:val="TableNormal"/>
    <w:tblPr>
      <w:tblStyleRowBandSize w:val="1"/>
      <w:tblStyleColBandSize w:val="1"/>
      <w:tblCellMar>
        <w:top w:w="0.0" w:type="dxa"/>
        <w:left w:w="0.0" w:type="dxa"/>
        <w:bottom w:w="0.0" w:type="dxa"/>
        <w:right w:w="0.0" w:type="dxa"/>
      </w:tblCellMar>
    </w:tblPr>
  </w:style>
  <w:style w:type="table" w:styleId="Table15">
    <w:basedOn w:val="TableNormal"/>
    <w:tblPr>
      <w:tblStyleRowBandSize w:val="1"/>
      <w:tblStyleColBandSize w:val="1"/>
      <w:tblCellMar>
        <w:top w:w="0.0" w:type="dxa"/>
        <w:left w:w="0.0" w:type="dxa"/>
        <w:bottom w:w="0.0" w:type="dxa"/>
        <w:right w:w="0.0" w:type="dxa"/>
      </w:tblCellMar>
    </w:tblPr>
  </w:style>
  <w:style w:type="table" w:styleId="Table16">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yperlink" Target="https://doi.org/10.32502/js.v4i2.2871" TargetMode="External"/><Relationship Id="rId10" Type="http://schemas.openxmlformats.org/officeDocument/2006/relationships/image" Target="media/image1.png"/><Relationship Id="rId12" Type="http://schemas.openxmlformats.org/officeDocument/2006/relationships/hyperlink" Target="https://doi.org/10.34012/jpms.v3i1.1469" TargetMode="External"/><Relationship Id="rId9" Type="http://schemas.openxmlformats.org/officeDocument/2006/relationships/image" Target="media/image2.png"/><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mailto:yusufsantoso@ppns.ac.id" TargetMode="External"/><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GillSans-regular.ttf"/><Relationship Id="rId2" Type="http://schemas.openxmlformats.org/officeDocument/2006/relationships/font" Target="fonts/GillSans-bold.ttf"/></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JeKkLWtYieOsfsWMNbx8IAQakMQ==">CgMxLjA4AHIhMWpVdmpPeFVKbFhJOFpaREdKRUFpSFByRzZzQWxnd1JY</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2026-08-01T10:54:54Z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StructuredOutput v10.0.20070.1</vt:lpwstr>
  </property>
  <property fmtid="{D5CDD505-2E9C-101B-9397-08002B2CF9AE}" pid="3" name="Created">
    <vt:filetime>2026-08-01T00:00:00Z</vt:filetime>
  </property>
  <property fmtid="{D5CDD505-2E9C-101B-9397-08002B2CF9AE}" pid="4" name="LastSaved">
    <vt:filetime>2026-08-01T00:00:00Z</vt:filetime>
  </property>
  <property fmtid="{D5CDD505-2E9C-101B-9397-08002B2CF9AE}" pid="5" name="Producer">
    <vt:lpwstr>3-Heights(TM) PDF Security Shell 4.8.25.2 (http://www.pdf-tools.com)</vt:lpwstr>
  </property>
</Properties>
</file>