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F9630" w14:textId="1929DDCC" w:rsidR="003C30DD" w:rsidRPr="00DF242E" w:rsidRDefault="00DF242E" w:rsidP="00FB10E0">
      <w:pPr>
        <w:jc w:val="center"/>
        <w:rPr>
          <w:rFonts w:ascii="Times New Roman" w:hAnsi="Times New Roman"/>
          <w:b/>
          <w:sz w:val="28"/>
          <w:szCs w:val="28"/>
          <w:lang w:val="en-US"/>
        </w:rPr>
      </w:pPr>
      <w:r>
        <w:rPr>
          <w:rFonts w:ascii="Times New Roman" w:hAnsi="Times New Roman"/>
          <w:b/>
          <w:sz w:val="28"/>
          <w:szCs w:val="28"/>
          <w:lang w:val="en-US"/>
        </w:rPr>
        <w:t xml:space="preserve">Analisis </w:t>
      </w:r>
      <w:r>
        <w:rPr>
          <w:rFonts w:ascii="Times New Roman" w:hAnsi="Times New Roman"/>
          <w:b/>
          <w:i/>
          <w:iCs/>
          <w:sz w:val="28"/>
          <w:szCs w:val="28"/>
          <w:lang w:val="en-US"/>
        </w:rPr>
        <w:t>Multiple Repair</w:t>
      </w:r>
      <w:r>
        <w:rPr>
          <w:rFonts w:ascii="Times New Roman" w:hAnsi="Times New Roman"/>
          <w:b/>
          <w:sz w:val="28"/>
          <w:szCs w:val="28"/>
          <w:lang w:val="en-US"/>
        </w:rPr>
        <w:t xml:space="preserve"> pada Proses Pengelasan GTAW Material Aluminium 6061 terhadap Struktur Mikro, Kekerasan, dan Kekuatan Tarik</w:t>
      </w:r>
    </w:p>
    <w:p w14:paraId="2AADB5EB" w14:textId="77777777" w:rsidR="008D53A9" w:rsidRDefault="008D53A9" w:rsidP="00FB10E0">
      <w:pPr>
        <w:pStyle w:val="PaperTitle"/>
        <w:spacing w:after="0"/>
        <w:rPr>
          <w:rFonts w:ascii="Times New Roman" w:hAnsi="Times New Roman"/>
          <w:color w:val="0000FF"/>
          <w:sz w:val="24"/>
        </w:rPr>
      </w:pPr>
    </w:p>
    <w:p w14:paraId="6528B4FC" w14:textId="77777777" w:rsidR="008D53A9" w:rsidRPr="008D53A9" w:rsidRDefault="008D53A9" w:rsidP="00FB10E0">
      <w:pPr>
        <w:pStyle w:val="PaperTitle"/>
        <w:spacing w:after="0"/>
        <w:rPr>
          <w:rFonts w:ascii="Times New Roman" w:hAnsi="Times New Roman"/>
          <w:color w:val="0000FF"/>
          <w:sz w:val="24"/>
        </w:rPr>
      </w:pPr>
    </w:p>
    <w:p w14:paraId="50065DCF" w14:textId="70E030CC" w:rsidR="003C30DD" w:rsidRPr="00DF242E" w:rsidRDefault="00DF242E" w:rsidP="00FB10E0">
      <w:pPr>
        <w:pStyle w:val="Authors"/>
        <w:rPr>
          <w:rFonts w:ascii="Times New Roman" w:hAnsi="Times New Roman"/>
          <w:vertAlign w:val="superscript"/>
        </w:rPr>
      </w:pPr>
      <w:r>
        <w:rPr>
          <w:rFonts w:ascii="Times New Roman" w:hAnsi="Times New Roman"/>
        </w:rPr>
        <w:t>Reyhan Wahyu Saputra</w:t>
      </w:r>
      <w:r w:rsidR="003C30DD" w:rsidRPr="00C370B9">
        <w:rPr>
          <w:rFonts w:ascii="Times New Roman" w:hAnsi="Times New Roman"/>
        </w:rPr>
        <w:t xml:space="preserve"> </w:t>
      </w:r>
      <w:r w:rsidR="003C30DD" w:rsidRPr="00C370B9">
        <w:rPr>
          <w:rFonts w:ascii="Times New Roman" w:hAnsi="Times New Roman"/>
          <w:vertAlign w:val="superscript"/>
        </w:rPr>
        <w:t>1</w:t>
      </w:r>
      <w:r w:rsidR="003C30DD" w:rsidRPr="00DF242E">
        <w:rPr>
          <w:rFonts w:ascii="Times New Roman" w:hAnsi="Times New Roman"/>
          <w:vertAlign w:val="superscript"/>
        </w:rPr>
        <w:t>*</w:t>
      </w:r>
      <w:r w:rsidR="003C30DD" w:rsidRPr="00C370B9">
        <w:rPr>
          <w:rFonts w:ascii="Times New Roman" w:hAnsi="Times New Roman"/>
        </w:rPr>
        <w:t xml:space="preserve">, </w:t>
      </w:r>
      <w:r>
        <w:rPr>
          <w:rFonts w:ascii="Times New Roman" w:hAnsi="Times New Roman"/>
        </w:rPr>
        <w:t xml:space="preserve">Moh. Thoriq Wahyudi </w:t>
      </w:r>
      <w:r w:rsidR="003C30DD" w:rsidRPr="00C370B9">
        <w:rPr>
          <w:rFonts w:ascii="Times New Roman" w:hAnsi="Times New Roman"/>
          <w:vertAlign w:val="superscript"/>
        </w:rPr>
        <w:t>2</w:t>
      </w:r>
      <w:r w:rsidR="007A4F84">
        <w:rPr>
          <w:rFonts w:ascii="Times New Roman" w:hAnsi="Times New Roman"/>
        </w:rPr>
        <w:t>,</w:t>
      </w:r>
      <w:r w:rsidR="003C30DD" w:rsidRPr="00C370B9">
        <w:rPr>
          <w:rFonts w:ascii="Times New Roman" w:hAnsi="Times New Roman"/>
        </w:rPr>
        <w:t xml:space="preserve"> </w:t>
      </w:r>
      <w:r>
        <w:rPr>
          <w:rFonts w:ascii="Times New Roman" w:hAnsi="Times New Roman"/>
        </w:rPr>
        <w:t xml:space="preserve">Rikat Eka Prastyawan </w:t>
      </w:r>
      <w:r>
        <w:rPr>
          <w:rFonts w:ascii="Times New Roman" w:hAnsi="Times New Roman"/>
          <w:vertAlign w:val="superscript"/>
        </w:rPr>
        <w:t>3</w:t>
      </w:r>
    </w:p>
    <w:p w14:paraId="1F49A1E5" w14:textId="77777777" w:rsidR="003C30DD" w:rsidRDefault="003C30DD" w:rsidP="00FB10E0">
      <w:pPr>
        <w:pStyle w:val="AuthorsAffiliations"/>
      </w:pPr>
    </w:p>
    <w:p w14:paraId="66D4A3E8" w14:textId="654AA50B" w:rsidR="00D821FC" w:rsidRPr="00C370B9" w:rsidRDefault="00F761FB" w:rsidP="00FB10E0">
      <w:pPr>
        <w:pStyle w:val="AuthorsAffiliations"/>
        <w:rPr>
          <w:rFonts w:ascii="Times New Roman" w:hAnsi="Times New Roman"/>
        </w:rPr>
      </w:pPr>
      <w:r>
        <w:rPr>
          <w:rFonts w:ascii="Times New Roman" w:hAnsi="Times New Roman"/>
          <w:lang w:val="id-ID"/>
        </w:rPr>
        <w:t xml:space="preserve">Program </w:t>
      </w:r>
      <w:r>
        <w:rPr>
          <w:rFonts w:ascii="Times New Roman" w:hAnsi="Times New Roman"/>
          <w:lang w:val="en-US"/>
        </w:rPr>
        <w:t>S</w:t>
      </w:r>
      <w:r w:rsidR="00D821FC">
        <w:rPr>
          <w:rFonts w:ascii="Times New Roman" w:hAnsi="Times New Roman"/>
          <w:lang w:val="id-ID"/>
        </w:rPr>
        <w:t>tud</w:t>
      </w:r>
      <w:r>
        <w:rPr>
          <w:rFonts w:ascii="Times New Roman" w:hAnsi="Times New Roman"/>
          <w:lang w:val="id-ID"/>
        </w:rPr>
        <w:t xml:space="preserve">i </w:t>
      </w:r>
      <w:r>
        <w:rPr>
          <w:rFonts w:ascii="Times New Roman" w:hAnsi="Times New Roman"/>
          <w:lang w:val="en-US"/>
        </w:rPr>
        <w:t>Teknik Pengelasan</w:t>
      </w:r>
      <w:r w:rsidR="00D821FC" w:rsidRPr="00C370B9">
        <w:rPr>
          <w:rFonts w:ascii="Times New Roman" w:hAnsi="Times New Roman"/>
        </w:rPr>
        <w:t>,</w:t>
      </w:r>
      <w:r w:rsidR="00D821FC">
        <w:rPr>
          <w:rFonts w:ascii="Times New Roman" w:hAnsi="Times New Roman"/>
          <w:lang w:val="id-ID"/>
        </w:rPr>
        <w:t xml:space="preserve"> Jurusan</w:t>
      </w:r>
      <w:r>
        <w:rPr>
          <w:rFonts w:ascii="Times New Roman" w:hAnsi="Times New Roman"/>
          <w:lang w:val="en-US"/>
        </w:rPr>
        <w:t xml:space="preserve"> Teknik Bangunan Kapal</w:t>
      </w:r>
      <w:r w:rsidR="00D821FC">
        <w:rPr>
          <w:rFonts w:ascii="Times New Roman" w:hAnsi="Times New Roman"/>
          <w:lang w:val="id-ID"/>
        </w:rPr>
        <w:t>,</w:t>
      </w:r>
      <w:r>
        <w:rPr>
          <w:rFonts w:ascii="Times New Roman" w:hAnsi="Times New Roman"/>
        </w:rPr>
        <w:t xml:space="preserve"> Politeknik Perkapalan Negeri Surabaya, Surabaya 60111</w:t>
      </w:r>
      <w:r w:rsidR="00D27845">
        <w:rPr>
          <w:rFonts w:ascii="Times New Roman" w:hAnsi="Times New Roman"/>
          <w:vertAlign w:val="superscript"/>
        </w:rPr>
        <w:t>1*</w:t>
      </w:r>
      <w:r w:rsidR="00DF242E">
        <w:rPr>
          <w:rFonts w:ascii="Times New Roman" w:hAnsi="Times New Roman"/>
          <w:vertAlign w:val="superscript"/>
        </w:rPr>
        <w:t>, 2, 3</w:t>
      </w:r>
    </w:p>
    <w:p w14:paraId="22D54E5E" w14:textId="77777777" w:rsidR="00F761FB" w:rsidRDefault="00F761FB" w:rsidP="00FB10E0">
      <w:pPr>
        <w:pStyle w:val="AuthorsAffiliations"/>
        <w:rPr>
          <w:rFonts w:ascii="Times New Roman" w:hAnsi="Times New Roman"/>
        </w:rPr>
      </w:pPr>
    </w:p>
    <w:p w14:paraId="24CD889B" w14:textId="11D61FD1" w:rsidR="003C30DD" w:rsidRPr="0087105D" w:rsidRDefault="00C90E4A" w:rsidP="00FB10E0">
      <w:pPr>
        <w:pStyle w:val="AuthorsAffiliations"/>
        <w:rPr>
          <w:rFonts w:ascii="Times New Roman" w:hAnsi="Times New Roman"/>
        </w:rPr>
      </w:pPr>
      <w:r>
        <w:rPr>
          <w:rFonts w:ascii="Times New Roman" w:hAnsi="Times New Roman"/>
        </w:rPr>
        <w:t xml:space="preserve">Email: </w:t>
      </w:r>
      <w:r w:rsidR="004B2843">
        <w:rPr>
          <w:rFonts w:ascii="Times New Roman" w:hAnsi="Times New Roman"/>
          <w:lang w:val="id-ID"/>
        </w:rPr>
        <w:t>aditajis</w:t>
      </w:r>
      <w:r w:rsidR="0087105D" w:rsidRPr="00104845">
        <w:rPr>
          <w:rFonts w:ascii="Times New Roman" w:hAnsi="Times New Roman"/>
          <w:lang w:val="id-ID"/>
        </w:rPr>
        <w:t>@gmail.com</w:t>
      </w:r>
      <w:r w:rsidR="0087105D">
        <w:rPr>
          <w:rFonts w:ascii="Times New Roman" w:hAnsi="Times New Roman"/>
          <w:vertAlign w:val="superscript"/>
          <w:lang w:val="id-ID"/>
        </w:rPr>
        <w:t>1</w:t>
      </w:r>
    </w:p>
    <w:p w14:paraId="7BFE6FEE" w14:textId="77777777" w:rsidR="003C30DD" w:rsidRDefault="003C30DD" w:rsidP="00FB10E0">
      <w:pPr>
        <w:pStyle w:val="AuthorsAffiliations"/>
        <w:rPr>
          <w:color w:val="0000FF"/>
        </w:rPr>
      </w:pPr>
    </w:p>
    <w:p w14:paraId="6B19048E" w14:textId="77777777" w:rsidR="00C90E4A" w:rsidRPr="00A9397A" w:rsidRDefault="00C90E4A" w:rsidP="00FB10E0">
      <w:pPr>
        <w:pStyle w:val="AbstractTitle"/>
        <w:jc w:val="both"/>
        <w:rPr>
          <w:rFonts w:ascii="Times New Roman" w:hAnsi="Times New Roman"/>
          <w:lang w:val="id-ID"/>
        </w:rPr>
      </w:pPr>
    </w:p>
    <w:p w14:paraId="39D0A89B" w14:textId="7BFA0700" w:rsidR="00C90E4A" w:rsidRPr="00060E94" w:rsidRDefault="005E13D0" w:rsidP="00FB10E0">
      <w:pPr>
        <w:pStyle w:val="AbstractTitle"/>
        <w:pBdr>
          <w:top w:val="single" w:sz="4" w:space="1" w:color="auto"/>
          <w:bottom w:val="single" w:sz="4" w:space="1" w:color="auto"/>
        </w:pBdr>
        <w:jc w:val="both"/>
        <w:rPr>
          <w:rFonts w:ascii="Times New Roman" w:hAnsi="Times New Roman"/>
          <w:b w:val="0"/>
          <w:i/>
          <w:iCs/>
          <w:szCs w:val="18"/>
          <w:lang w:val="id-ID"/>
        </w:rPr>
      </w:pPr>
      <w:r w:rsidRPr="00C90E4A">
        <w:rPr>
          <w:rFonts w:ascii="Times New Roman" w:hAnsi="Times New Roman"/>
          <w:i/>
        </w:rPr>
        <w:t>Abstract</w:t>
      </w:r>
      <w:r w:rsidR="00C90E4A" w:rsidRPr="00C90E4A">
        <w:rPr>
          <w:rFonts w:ascii="Times New Roman" w:hAnsi="Times New Roman"/>
          <w:b w:val="0"/>
        </w:rPr>
        <w:t xml:space="preserve"> </w:t>
      </w:r>
      <w:r w:rsidR="00A9397A">
        <w:rPr>
          <w:rFonts w:ascii="Times New Roman" w:hAnsi="Times New Roman"/>
          <w:b w:val="0"/>
        </w:rPr>
        <w:t>–</w:t>
      </w:r>
      <w:r w:rsidR="00C90E4A" w:rsidRPr="00C90E4A">
        <w:rPr>
          <w:rFonts w:ascii="Times New Roman" w:hAnsi="Times New Roman"/>
          <w:b w:val="0"/>
        </w:rPr>
        <w:t xml:space="preserve"> </w:t>
      </w:r>
      <w:r w:rsidR="00DF242E" w:rsidRPr="00DF242E">
        <w:rPr>
          <w:rFonts w:ascii="Times New Roman" w:hAnsi="Times New Roman"/>
          <w:b w:val="0"/>
          <w:i/>
          <w:iCs/>
          <w:szCs w:val="18"/>
        </w:rPr>
        <w:t xml:space="preserve">Repair treatment in welding is a common thing in field work including in the production of bicycle frames. This is often caused by inappropriate welding procedures so that defects appear in the welding. To overcome this, it is necessary to repair, </w:t>
      </w:r>
      <w:r w:rsidR="006C4A6F">
        <w:rPr>
          <w:rFonts w:ascii="Times New Roman" w:hAnsi="Times New Roman"/>
          <w:b w:val="0"/>
          <w:i/>
          <w:iCs/>
          <w:szCs w:val="18"/>
        </w:rPr>
        <w:t>as</w:t>
      </w:r>
      <w:r w:rsidR="00DF242E" w:rsidRPr="00DF242E">
        <w:rPr>
          <w:rFonts w:ascii="Times New Roman" w:hAnsi="Times New Roman"/>
          <w:b w:val="0"/>
          <w:i/>
          <w:iCs/>
          <w:szCs w:val="18"/>
        </w:rPr>
        <w:t xml:space="preserve"> a result of the repair process on the weld metal will have an impact on the microstructure and mechanical properties of the weld metal and HAZ areas. In this research, experiments were carried out on aluminum 6061 tube material with treatment without repair, 1x repair, and 2x repair, microstructure, hardness, and tensile strength were tested. The results of this study for hardness testing have increased in the HAZ and weld metal areas as repair increases. The highest hardness value was found in the specimen (R2) repaired 2x with a hardness value of 112.8 kgf/mm2 and the lowest was found in the specimen (R0) without repair. The results of the microstructure test are consistent with the hardness test. Then for the tensile test it is also aligned with the value of hardness and microstructure. The highest ultimate tensile strength value was found in the specimen (R2) repaired 2x with an average value of 224.125 MPa and the lowest value was found in the specimen (R0) without repair with an average value of 201.5 MPa. </w:t>
      </w:r>
    </w:p>
    <w:p w14:paraId="14E1273D" w14:textId="77777777" w:rsidR="00C90E4A" w:rsidRDefault="00C90E4A" w:rsidP="00FB10E0">
      <w:pPr>
        <w:pStyle w:val="AbstractTitle"/>
        <w:pBdr>
          <w:top w:val="single" w:sz="4" w:space="1" w:color="auto"/>
          <w:bottom w:val="single" w:sz="4" w:space="1" w:color="auto"/>
        </w:pBdr>
        <w:jc w:val="both"/>
        <w:rPr>
          <w:rFonts w:ascii="Times New Roman" w:hAnsi="Times New Roman"/>
          <w:i/>
          <w:color w:val="0000FF"/>
          <w:szCs w:val="18"/>
          <w:lang w:val="fi-FI"/>
        </w:rPr>
      </w:pPr>
    </w:p>
    <w:p w14:paraId="6B6AEC87" w14:textId="749629CA" w:rsidR="00C90E4A" w:rsidRPr="00E90EA3" w:rsidRDefault="00C90E4A" w:rsidP="00FB10E0">
      <w:pPr>
        <w:pStyle w:val="AbstractTitle"/>
        <w:pBdr>
          <w:top w:val="single" w:sz="4" w:space="1" w:color="auto"/>
          <w:bottom w:val="single" w:sz="4" w:space="1" w:color="auto"/>
        </w:pBdr>
        <w:jc w:val="both"/>
        <w:rPr>
          <w:rFonts w:ascii="Times New Roman" w:hAnsi="Times New Roman"/>
        </w:rPr>
      </w:pPr>
      <w:r w:rsidRPr="00E90EA3">
        <w:rPr>
          <w:rFonts w:ascii="Times New Roman" w:hAnsi="Times New Roman"/>
          <w:i/>
          <w:szCs w:val="18"/>
          <w:lang w:val="fi-FI"/>
        </w:rPr>
        <w:t>Keyword</w:t>
      </w:r>
      <w:r w:rsidR="003C30DD" w:rsidRPr="00E90EA3">
        <w:rPr>
          <w:rFonts w:ascii="Times New Roman" w:hAnsi="Times New Roman"/>
          <w:b w:val="0"/>
          <w:i/>
          <w:szCs w:val="18"/>
          <w:lang w:val="fi-FI"/>
        </w:rPr>
        <w:t xml:space="preserve">: </w:t>
      </w:r>
      <w:r w:rsidR="00E90EA3" w:rsidRPr="00E90EA3">
        <w:rPr>
          <w:rFonts w:ascii="Times New Roman" w:hAnsi="Times New Roman"/>
          <w:b w:val="0"/>
          <w:i/>
          <w:szCs w:val="18"/>
        </w:rPr>
        <w:t>Aluminium 6061, GTAW, Multiple Repair</w:t>
      </w:r>
    </w:p>
    <w:p w14:paraId="3AE47E49" w14:textId="74B1653B" w:rsidR="00C90E4A" w:rsidRPr="002C0DE2" w:rsidRDefault="00C90E4A" w:rsidP="00FB10E0">
      <w:pPr>
        <w:pStyle w:val="AbstractTitle"/>
        <w:pBdr>
          <w:top w:val="single" w:sz="4" w:space="1" w:color="auto"/>
          <w:bottom w:val="single" w:sz="4" w:space="1" w:color="auto"/>
        </w:pBdr>
        <w:jc w:val="both"/>
        <w:rPr>
          <w:rFonts w:ascii="Times New Roman" w:hAnsi="Times New Roman"/>
          <w:b w:val="0"/>
          <w:color w:val="0000FF"/>
        </w:rPr>
        <w:sectPr w:rsidR="00C90E4A" w:rsidRPr="002C0DE2" w:rsidSect="005B3CFA">
          <w:headerReference w:type="default" r:id="rId8"/>
          <w:pgSz w:w="11906" w:h="16838"/>
          <w:pgMar w:top="1418" w:right="1701" w:bottom="1418" w:left="1701" w:header="709" w:footer="709" w:gutter="0"/>
          <w:cols w:space="708"/>
          <w:docGrid w:linePitch="360"/>
        </w:sectPr>
      </w:pPr>
    </w:p>
    <w:p w14:paraId="2DA3C78C" w14:textId="4E07F360" w:rsidR="0089150B" w:rsidRPr="002C0DE2" w:rsidRDefault="0089150B" w:rsidP="00FB10E0">
      <w:pPr>
        <w:pStyle w:val="Title"/>
        <w:ind w:right="284"/>
        <w:jc w:val="both"/>
        <w:rPr>
          <w:sz w:val="22"/>
          <w:szCs w:val="22"/>
        </w:rPr>
      </w:pPr>
    </w:p>
    <w:p w14:paraId="33D616C6" w14:textId="3A46DDFF" w:rsidR="006C4A6F" w:rsidRPr="001A1FBE" w:rsidRDefault="00EA4722" w:rsidP="00FB10E0">
      <w:pPr>
        <w:pStyle w:val="Heading1"/>
        <w:numPr>
          <w:ilvl w:val="0"/>
          <w:numId w:val="1"/>
        </w:numPr>
        <w:ind w:left="284" w:hanging="284"/>
        <w:rPr>
          <w:rFonts w:ascii="Times New Roman" w:hAnsi="Times New Roman" w:cs="Times New Roman"/>
        </w:rPr>
      </w:pPr>
      <w:r w:rsidRPr="006C4A6F">
        <w:rPr>
          <w:rFonts w:ascii="Times New Roman" w:hAnsi="Times New Roman" w:cs="Times New Roman"/>
        </w:rPr>
        <w:t>PENDAHULUAN</w:t>
      </w:r>
      <w:r w:rsidR="003C30DD" w:rsidRPr="006C4A6F">
        <w:rPr>
          <w:rFonts w:ascii="Times New Roman" w:hAnsi="Times New Roman" w:cs="Times New Roman"/>
        </w:rPr>
        <w:t xml:space="preserve"> </w:t>
      </w:r>
    </w:p>
    <w:p w14:paraId="4B4B0772" w14:textId="5FA15D47" w:rsidR="005B6B61" w:rsidRDefault="00801C2B" w:rsidP="00FB10E0">
      <w:pPr>
        <w:ind w:firstLine="426"/>
        <w:rPr>
          <w:rFonts w:ascii="Times New Roman" w:hAnsi="Times New Roman"/>
          <w:sz w:val="20"/>
          <w:szCs w:val="20"/>
        </w:rPr>
      </w:pPr>
      <w:r>
        <w:rPr>
          <w:rFonts w:ascii="Times New Roman" w:hAnsi="Times New Roman"/>
          <w:sz w:val="20"/>
          <w:szCs w:val="20"/>
        </w:rPr>
        <w:t xml:space="preserve">Kemajuan teknologi dan kebutuhan untuk membangun sebuah konstruksi dan transportasi yang kuat dan berkualitas menjadikan teknik pengelasan menjadi salah satu cara </w:t>
      </w:r>
      <w:r w:rsidR="00433652">
        <w:rPr>
          <w:rFonts w:ascii="Times New Roman" w:hAnsi="Times New Roman"/>
          <w:sz w:val="20"/>
          <w:szCs w:val="20"/>
        </w:rPr>
        <w:t>yang</w:t>
      </w:r>
      <w:r>
        <w:rPr>
          <w:rFonts w:ascii="Times New Roman" w:hAnsi="Times New Roman"/>
          <w:sz w:val="20"/>
          <w:szCs w:val="20"/>
        </w:rPr>
        <w:t xml:space="preserve"> sering digunakan dalam bidang produksi. Perkembangan teknologi di bidang manufaktur pembuatan </w:t>
      </w:r>
      <w:r>
        <w:rPr>
          <w:rFonts w:ascii="Times New Roman" w:hAnsi="Times New Roman"/>
          <w:i/>
          <w:iCs/>
          <w:sz w:val="20"/>
          <w:szCs w:val="20"/>
        </w:rPr>
        <w:t>frame</w:t>
      </w:r>
      <w:r>
        <w:rPr>
          <w:rFonts w:ascii="Times New Roman" w:hAnsi="Times New Roman"/>
          <w:sz w:val="20"/>
          <w:szCs w:val="20"/>
        </w:rPr>
        <w:t xml:space="preserve"> sepeda tidak dapat di pisahkan dari pengelasan contohnya pengelasan </w:t>
      </w:r>
      <w:r>
        <w:rPr>
          <w:rFonts w:ascii="Times New Roman" w:hAnsi="Times New Roman"/>
          <w:i/>
          <w:iCs/>
          <w:sz w:val="20"/>
          <w:szCs w:val="20"/>
        </w:rPr>
        <w:t>tube</w:t>
      </w:r>
      <w:r>
        <w:rPr>
          <w:rFonts w:ascii="Times New Roman" w:hAnsi="Times New Roman"/>
          <w:sz w:val="20"/>
          <w:szCs w:val="20"/>
        </w:rPr>
        <w:t xml:space="preserve">. </w:t>
      </w:r>
      <w:r w:rsidR="004B478C">
        <w:rPr>
          <w:rFonts w:ascii="Times New Roman" w:hAnsi="Times New Roman"/>
          <w:sz w:val="20"/>
          <w:szCs w:val="20"/>
        </w:rPr>
        <w:t xml:space="preserve">Pengelasan merupakan salah satu teknik penyambungan logam dengan cara mencairkan sebagian logam induk dan logam pengisi dengan atau tanpa tekanan dan dengan maupun tanpa logam tambahan dan menghasilkan sambungan yang kontinyu </w:t>
      </w:r>
      <w:r w:rsidR="00000556">
        <w:rPr>
          <w:rFonts w:ascii="Times New Roman" w:hAnsi="Times New Roman"/>
          <w:sz w:val="20"/>
          <w:szCs w:val="20"/>
        </w:rPr>
        <w:t>[</w:t>
      </w:r>
      <w:r w:rsidR="00A02233">
        <w:rPr>
          <w:rFonts w:ascii="Times New Roman" w:hAnsi="Times New Roman"/>
          <w:sz w:val="20"/>
          <w:szCs w:val="20"/>
        </w:rPr>
        <w:t>7</w:t>
      </w:r>
      <w:r w:rsidR="00000556">
        <w:rPr>
          <w:rFonts w:ascii="Times New Roman" w:hAnsi="Times New Roman"/>
          <w:sz w:val="20"/>
          <w:szCs w:val="20"/>
        </w:rPr>
        <w:t>].</w:t>
      </w:r>
    </w:p>
    <w:p w14:paraId="5C433E10" w14:textId="09B3453C" w:rsidR="00FB10E0" w:rsidRDefault="00801C2B" w:rsidP="00FB10E0">
      <w:pPr>
        <w:ind w:firstLine="426"/>
        <w:rPr>
          <w:rFonts w:ascii="Times New Roman" w:hAnsi="Times New Roman"/>
          <w:sz w:val="20"/>
          <w:szCs w:val="20"/>
        </w:rPr>
      </w:pPr>
      <w:r>
        <w:rPr>
          <w:rFonts w:ascii="Times New Roman" w:hAnsi="Times New Roman"/>
          <w:sz w:val="20"/>
          <w:szCs w:val="20"/>
        </w:rPr>
        <w:t xml:space="preserve">PT. X salah satu perusahaan yang memproduksi </w:t>
      </w:r>
      <w:r>
        <w:rPr>
          <w:rFonts w:ascii="Times New Roman" w:hAnsi="Times New Roman"/>
          <w:i/>
          <w:iCs/>
          <w:sz w:val="20"/>
          <w:szCs w:val="20"/>
        </w:rPr>
        <w:t>frame</w:t>
      </w:r>
      <w:r>
        <w:rPr>
          <w:rFonts w:ascii="Times New Roman" w:hAnsi="Times New Roman"/>
          <w:sz w:val="20"/>
          <w:szCs w:val="20"/>
        </w:rPr>
        <w:t xml:space="preserve"> sepeda alumunium dan baja. </w:t>
      </w:r>
      <w:r w:rsidR="00FB10E0">
        <w:rPr>
          <w:rFonts w:ascii="Times New Roman" w:hAnsi="Times New Roman"/>
          <w:sz w:val="20"/>
          <w:szCs w:val="20"/>
        </w:rPr>
        <w:t>Alumunium termasuk logam yang ringan karena memiliki densitas sebsar 2,7 g/cm</w:t>
      </w:r>
      <w:r w:rsidR="00FB10E0">
        <w:rPr>
          <w:rFonts w:ascii="Times New Roman" w:hAnsi="Times New Roman"/>
          <w:sz w:val="20"/>
          <w:szCs w:val="20"/>
          <w:vertAlign w:val="superscript"/>
        </w:rPr>
        <w:t>3</w:t>
      </w:r>
      <w:r w:rsidR="00FB10E0">
        <w:rPr>
          <w:rFonts w:ascii="Times New Roman" w:hAnsi="Times New Roman"/>
          <w:sz w:val="20"/>
          <w:szCs w:val="20"/>
        </w:rPr>
        <w:t xml:space="preserve"> sedangkan densitas baja (7,8 g/cm</w:t>
      </w:r>
      <w:r w:rsidR="00FB10E0">
        <w:rPr>
          <w:rFonts w:ascii="Times New Roman" w:hAnsi="Times New Roman"/>
          <w:sz w:val="20"/>
          <w:szCs w:val="20"/>
          <w:vertAlign w:val="superscript"/>
        </w:rPr>
        <w:t>3</w:t>
      </w:r>
      <w:r w:rsidR="00FB10E0">
        <w:rPr>
          <w:rFonts w:ascii="Times New Roman" w:hAnsi="Times New Roman"/>
          <w:sz w:val="20"/>
          <w:szCs w:val="20"/>
        </w:rPr>
        <w:t xml:space="preserve">), sehingga barang yang terbuat dari alumunium 3  kali lebih ringan dibanding baja </w:t>
      </w:r>
      <w:r w:rsidR="00000556">
        <w:rPr>
          <w:rFonts w:ascii="Times New Roman" w:hAnsi="Times New Roman"/>
          <w:sz w:val="20"/>
          <w:szCs w:val="20"/>
        </w:rPr>
        <w:t>[</w:t>
      </w:r>
      <w:r w:rsidR="00A02233">
        <w:rPr>
          <w:rFonts w:ascii="Times New Roman" w:hAnsi="Times New Roman"/>
          <w:sz w:val="20"/>
          <w:szCs w:val="20"/>
        </w:rPr>
        <w:t>6</w:t>
      </w:r>
      <w:r w:rsidR="00000556">
        <w:rPr>
          <w:rFonts w:ascii="Times New Roman" w:hAnsi="Times New Roman"/>
          <w:sz w:val="20"/>
          <w:szCs w:val="20"/>
        </w:rPr>
        <w:t>]</w:t>
      </w:r>
      <w:r w:rsidR="00FB10E0">
        <w:rPr>
          <w:rFonts w:ascii="Times New Roman" w:hAnsi="Times New Roman"/>
          <w:sz w:val="20"/>
          <w:szCs w:val="20"/>
        </w:rPr>
        <w:t xml:space="preserve">. </w:t>
      </w:r>
    </w:p>
    <w:p w14:paraId="5B7AB9FC" w14:textId="64812BA5" w:rsidR="00FB10E0" w:rsidRDefault="00801C2B" w:rsidP="00FB10E0">
      <w:pPr>
        <w:ind w:firstLine="426"/>
        <w:rPr>
          <w:rFonts w:ascii="Times New Roman" w:hAnsi="Times New Roman"/>
          <w:sz w:val="20"/>
          <w:szCs w:val="20"/>
        </w:rPr>
      </w:pPr>
      <w:r>
        <w:rPr>
          <w:rFonts w:ascii="Times New Roman" w:hAnsi="Times New Roman"/>
          <w:sz w:val="20"/>
          <w:szCs w:val="20"/>
        </w:rPr>
        <w:t xml:space="preserve">Material yang umum digunakan dalam proses pembuatan </w:t>
      </w:r>
      <w:r>
        <w:rPr>
          <w:rFonts w:ascii="Times New Roman" w:hAnsi="Times New Roman"/>
          <w:i/>
          <w:iCs/>
          <w:sz w:val="20"/>
          <w:szCs w:val="20"/>
        </w:rPr>
        <w:t xml:space="preserve">frame </w:t>
      </w:r>
      <w:r>
        <w:rPr>
          <w:rFonts w:ascii="Times New Roman" w:hAnsi="Times New Roman"/>
          <w:sz w:val="20"/>
          <w:szCs w:val="20"/>
        </w:rPr>
        <w:t xml:space="preserve">sepeda yaitu aluminium paduan 6061 yang termasuk kategori </w:t>
      </w:r>
      <w:r>
        <w:rPr>
          <w:rFonts w:ascii="Times New Roman" w:hAnsi="Times New Roman"/>
          <w:i/>
          <w:iCs/>
          <w:sz w:val="20"/>
          <w:szCs w:val="20"/>
        </w:rPr>
        <w:t>heat treatable</w:t>
      </w:r>
      <w:r>
        <w:rPr>
          <w:rFonts w:ascii="Times New Roman" w:hAnsi="Times New Roman"/>
          <w:sz w:val="20"/>
          <w:szCs w:val="20"/>
        </w:rPr>
        <w:t>. Alumunium 6061 merupakan jenis logam paduan antara alumunium dengan magnesium dan silicon, yang sangat cocok untuk rangka konstruksi</w:t>
      </w:r>
      <w:r w:rsidR="008C4540">
        <w:rPr>
          <w:rFonts w:ascii="Times New Roman" w:hAnsi="Times New Roman"/>
          <w:sz w:val="20"/>
          <w:szCs w:val="20"/>
        </w:rPr>
        <w:t xml:space="preserve"> </w:t>
      </w:r>
      <w:r w:rsidR="00000556">
        <w:rPr>
          <w:rFonts w:ascii="Times New Roman" w:hAnsi="Times New Roman"/>
          <w:sz w:val="20"/>
          <w:szCs w:val="20"/>
          <w:lang w:val="en-US"/>
        </w:rPr>
        <w:t>[2].</w:t>
      </w:r>
      <w:r w:rsidR="008C4540">
        <w:rPr>
          <w:rFonts w:ascii="Times New Roman" w:hAnsi="Times New Roman"/>
          <w:sz w:val="20"/>
          <w:szCs w:val="20"/>
        </w:rPr>
        <w:t xml:space="preserve"> </w:t>
      </w:r>
    </w:p>
    <w:p w14:paraId="70E43AC4" w14:textId="661FD8FE" w:rsidR="002C0DE2" w:rsidRDefault="004B478C" w:rsidP="00FB10E0">
      <w:pPr>
        <w:ind w:firstLine="426"/>
        <w:rPr>
          <w:rFonts w:ascii="Times New Roman" w:hAnsi="Times New Roman"/>
          <w:sz w:val="20"/>
          <w:szCs w:val="20"/>
        </w:rPr>
      </w:pPr>
      <w:r>
        <w:rPr>
          <w:rFonts w:ascii="Times New Roman" w:hAnsi="Times New Roman"/>
          <w:sz w:val="20"/>
          <w:szCs w:val="20"/>
        </w:rPr>
        <w:t xml:space="preserve">Untuk mengelas bahan alumunium pada penelitian ini menggunakan metode pengelasan </w:t>
      </w:r>
      <w:r>
        <w:rPr>
          <w:rFonts w:ascii="Times New Roman" w:hAnsi="Times New Roman"/>
          <w:sz w:val="20"/>
          <w:szCs w:val="20"/>
        </w:rPr>
        <w:t xml:space="preserve">TIG. TIG atau GTAW adalah pengelasan dengan menggunakan </w:t>
      </w:r>
      <w:r w:rsidRPr="004B478C">
        <w:rPr>
          <w:rFonts w:ascii="Times New Roman" w:hAnsi="Times New Roman"/>
          <w:sz w:val="20"/>
          <w:szCs w:val="20"/>
          <w:lang w:val="sv-SE"/>
        </w:rPr>
        <w:t xml:space="preserve">busur nyala listrik yang dihasilkan oleh elektroda tetap terbuat dari </w:t>
      </w:r>
      <w:r w:rsidRPr="004B478C">
        <w:rPr>
          <w:rFonts w:ascii="Times New Roman" w:hAnsi="Times New Roman"/>
          <w:i/>
          <w:iCs/>
          <w:sz w:val="20"/>
          <w:szCs w:val="20"/>
          <w:lang w:val="sv-SE"/>
        </w:rPr>
        <w:t>tungsten</w:t>
      </w:r>
      <w:r w:rsidRPr="004B478C">
        <w:rPr>
          <w:rFonts w:ascii="Times New Roman" w:hAnsi="Times New Roman"/>
          <w:sz w:val="20"/>
          <w:szCs w:val="20"/>
          <w:lang w:val="sv-SE"/>
        </w:rPr>
        <w:t xml:space="preserve">. Bahan penambah terbuat dari bahan yang sama atau sejenis dengan bahan yang dilas dan terpisah dari pistol las </w:t>
      </w:r>
      <w:r w:rsidRPr="004B478C">
        <w:rPr>
          <w:rFonts w:ascii="Times New Roman" w:hAnsi="Times New Roman"/>
          <w:i/>
          <w:iCs/>
          <w:sz w:val="20"/>
          <w:szCs w:val="20"/>
          <w:lang w:val="sv-SE"/>
        </w:rPr>
        <w:t>(welding gun)</w:t>
      </w:r>
      <w:r w:rsidRPr="004B478C">
        <w:rPr>
          <w:rFonts w:ascii="Times New Roman" w:hAnsi="Times New Roman"/>
          <w:sz w:val="20"/>
          <w:szCs w:val="20"/>
          <w:lang w:val="sv-SE"/>
        </w:rPr>
        <w:t xml:space="preserve"> </w:t>
      </w:r>
      <w:r w:rsidR="00000556">
        <w:rPr>
          <w:rFonts w:ascii="Times New Roman" w:hAnsi="Times New Roman"/>
          <w:sz w:val="20"/>
          <w:szCs w:val="20"/>
          <w:lang w:val="sv-SE"/>
        </w:rPr>
        <w:t>[</w:t>
      </w:r>
      <w:r w:rsidR="00A02233">
        <w:rPr>
          <w:rFonts w:ascii="Times New Roman" w:hAnsi="Times New Roman"/>
          <w:sz w:val="20"/>
          <w:szCs w:val="20"/>
          <w:lang w:val="sv-SE"/>
        </w:rPr>
        <w:t>9</w:t>
      </w:r>
      <w:r w:rsidR="00000556">
        <w:rPr>
          <w:rFonts w:ascii="Times New Roman" w:hAnsi="Times New Roman"/>
          <w:sz w:val="20"/>
          <w:szCs w:val="20"/>
          <w:lang w:val="sv-SE"/>
        </w:rPr>
        <w:t>].</w:t>
      </w:r>
    </w:p>
    <w:p w14:paraId="3BA27A6C" w14:textId="77777777" w:rsidR="00FB10E0" w:rsidRDefault="008C4540" w:rsidP="00FB10E0">
      <w:pPr>
        <w:ind w:firstLine="426"/>
        <w:rPr>
          <w:rFonts w:ascii="Times New Roman" w:hAnsi="Times New Roman"/>
          <w:sz w:val="20"/>
          <w:szCs w:val="20"/>
          <w:lang w:val="sv-SE"/>
        </w:rPr>
      </w:pPr>
      <w:r>
        <w:rPr>
          <w:rFonts w:ascii="Times New Roman" w:hAnsi="Times New Roman"/>
          <w:sz w:val="20"/>
          <w:szCs w:val="20"/>
        </w:rPr>
        <w:t xml:space="preserve">Dalam </w:t>
      </w:r>
      <w:r w:rsidR="00083C8C">
        <w:rPr>
          <w:rFonts w:ascii="Times New Roman" w:hAnsi="Times New Roman"/>
          <w:sz w:val="20"/>
          <w:szCs w:val="20"/>
        </w:rPr>
        <w:t>mem</w:t>
      </w:r>
      <w:r>
        <w:rPr>
          <w:rFonts w:ascii="Times New Roman" w:hAnsi="Times New Roman"/>
          <w:sz w:val="20"/>
          <w:szCs w:val="20"/>
        </w:rPr>
        <w:t xml:space="preserve">produksi </w:t>
      </w:r>
      <w:r>
        <w:rPr>
          <w:rFonts w:ascii="Times New Roman" w:hAnsi="Times New Roman"/>
          <w:i/>
          <w:iCs/>
          <w:sz w:val="20"/>
          <w:szCs w:val="20"/>
        </w:rPr>
        <w:t xml:space="preserve">frame </w:t>
      </w:r>
      <w:r>
        <w:rPr>
          <w:rFonts w:ascii="Times New Roman" w:hAnsi="Times New Roman"/>
          <w:sz w:val="20"/>
          <w:szCs w:val="20"/>
        </w:rPr>
        <w:t xml:space="preserve">sepeda </w:t>
      </w:r>
      <w:r w:rsidR="00083C8C">
        <w:rPr>
          <w:rFonts w:ascii="Times New Roman" w:hAnsi="Times New Roman"/>
          <w:sz w:val="20"/>
          <w:szCs w:val="20"/>
        </w:rPr>
        <w:t>merupakan hal yang lumrah</w:t>
      </w:r>
      <w:r>
        <w:rPr>
          <w:rFonts w:ascii="Times New Roman" w:hAnsi="Times New Roman"/>
          <w:sz w:val="20"/>
          <w:szCs w:val="20"/>
        </w:rPr>
        <w:t xml:space="preserve"> adanya perlakuan </w:t>
      </w:r>
      <w:r w:rsidR="00083C8C">
        <w:rPr>
          <w:rFonts w:ascii="Times New Roman" w:hAnsi="Times New Roman"/>
          <w:sz w:val="20"/>
          <w:szCs w:val="20"/>
        </w:rPr>
        <w:t>pengelasan ulang (</w:t>
      </w:r>
      <w:r w:rsidR="00083C8C">
        <w:rPr>
          <w:rFonts w:ascii="Times New Roman" w:hAnsi="Times New Roman"/>
          <w:i/>
          <w:iCs/>
          <w:sz w:val="20"/>
          <w:szCs w:val="20"/>
        </w:rPr>
        <w:t>repair welding</w:t>
      </w:r>
      <w:r w:rsidR="00083C8C">
        <w:rPr>
          <w:rFonts w:ascii="Times New Roman" w:hAnsi="Times New Roman"/>
          <w:sz w:val="20"/>
          <w:szCs w:val="20"/>
        </w:rPr>
        <w:t xml:space="preserve">). </w:t>
      </w:r>
      <w:r w:rsidR="00801C2B">
        <w:rPr>
          <w:rFonts w:ascii="Times New Roman" w:hAnsi="Times New Roman"/>
          <w:sz w:val="20"/>
          <w:szCs w:val="20"/>
        </w:rPr>
        <w:t xml:space="preserve">Hal ini sering disebabkan oleh prosedur pengelasan yang tidak sesuai hingga muncul </w:t>
      </w:r>
      <w:r w:rsidR="00801C2B">
        <w:rPr>
          <w:rFonts w:ascii="Times New Roman" w:hAnsi="Times New Roman"/>
          <w:i/>
          <w:iCs/>
          <w:sz w:val="20"/>
          <w:szCs w:val="20"/>
        </w:rPr>
        <w:t>defect</w:t>
      </w:r>
      <w:r w:rsidR="00801C2B">
        <w:rPr>
          <w:rFonts w:ascii="Times New Roman" w:hAnsi="Times New Roman"/>
          <w:sz w:val="20"/>
          <w:szCs w:val="20"/>
        </w:rPr>
        <w:t xml:space="preserve"> pada pengelasan seperti </w:t>
      </w:r>
      <w:r w:rsidR="00801C2B" w:rsidRPr="00801C2B">
        <w:rPr>
          <w:rFonts w:ascii="Times New Roman" w:hAnsi="Times New Roman"/>
          <w:i/>
          <w:iCs/>
          <w:sz w:val="20"/>
          <w:szCs w:val="20"/>
          <w:lang w:val="sv-SE"/>
        </w:rPr>
        <w:t>porosity, undercut, underfill,</w:t>
      </w:r>
      <w:r w:rsidR="00801C2B" w:rsidRPr="00801C2B">
        <w:rPr>
          <w:rFonts w:ascii="Times New Roman" w:hAnsi="Times New Roman"/>
          <w:sz w:val="20"/>
          <w:szCs w:val="20"/>
          <w:lang w:val="sv-SE"/>
        </w:rPr>
        <w:t xml:space="preserve"> </w:t>
      </w:r>
      <w:r w:rsidR="00801C2B" w:rsidRPr="00801C2B">
        <w:rPr>
          <w:rFonts w:ascii="Times New Roman" w:hAnsi="Times New Roman"/>
          <w:i/>
          <w:iCs/>
          <w:sz w:val="20"/>
          <w:szCs w:val="20"/>
          <w:lang w:val="sv-SE"/>
        </w:rPr>
        <w:t>slag inclusion, overlap</w:t>
      </w:r>
      <w:r w:rsidR="00801C2B" w:rsidRPr="00801C2B">
        <w:rPr>
          <w:rFonts w:ascii="Times New Roman" w:hAnsi="Times New Roman"/>
          <w:sz w:val="20"/>
          <w:szCs w:val="20"/>
          <w:lang w:val="sv-SE"/>
        </w:rPr>
        <w:t xml:space="preserve">, </w:t>
      </w:r>
      <w:r w:rsidR="00801C2B" w:rsidRPr="00801C2B">
        <w:rPr>
          <w:rFonts w:ascii="Times New Roman" w:hAnsi="Times New Roman"/>
          <w:i/>
          <w:iCs/>
          <w:sz w:val="20"/>
          <w:szCs w:val="20"/>
          <w:lang w:val="sv-SE"/>
        </w:rPr>
        <w:t>incomplete penetration</w:t>
      </w:r>
      <w:r w:rsidR="00801C2B" w:rsidRPr="00801C2B">
        <w:rPr>
          <w:rFonts w:ascii="Times New Roman" w:hAnsi="Times New Roman"/>
          <w:sz w:val="20"/>
          <w:szCs w:val="20"/>
          <w:lang w:val="sv-SE"/>
        </w:rPr>
        <w:t xml:space="preserve"> atau cacat lain yang terjadi karena dari pengerjaan pengelasan sendiri.</w:t>
      </w:r>
      <w:r w:rsidR="00335FE8">
        <w:rPr>
          <w:rFonts w:ascii="Times New Roman" w:hAnsi="Times New Roman"/>
          <w:sz w:val="20"/>
          <w:szCs w:val="20"/>
          <w:lang w:val="sv-SE"/>
        </w:rPr>
        <w:t xml:space="preserve"> </w:t>
      </w:r>
    </w:p>
    <w:p w14:paraId="10CF3628" w14:textId="48C6DA49" w:rsidR="00ED7884" w:rsidRDefault="00ED7884" w:rsidP="00FB10E0">
      <w:pPr>
        <w:ind w:firstLine="426"/>
        <w:rPr>
          <w:rFonts w:ascii="Times New Roman" w:hAnsi="Times New Roman"/>
          <w:sz w:val="20"/>
          <w:szCs w:val="20"/>
          <w:lang w:val="sv-SE"/>
        </w:rPr>
      </w:pPr>
      <w:r>
        <w:rPr>
          <w:rFonts w:ascii="Times New Roman" w:hAnsi="Times New Roman"/>
          <w:sz w:val="20"/>
          <w:szCs w:val="20"/>
          <w:lang w:val="sv-SE"/>
        </w:rPr>
        <w:t>Hal tersebut dapat terjadi</w:t>
      </w:r>
      <w:r w:rsidR="00801C2B" w:rsidRPr="00801C2B">
        <w:rPr>
          <w:rFonts w:ascii="Times New Roman" w:hAnsi="Times New Roman"/>
          <w:sz w:val="20"/>
          <w:szCs w:val="20"/>
          <w:lang w:val="sv-SE"/>
        </w:rPr>
        <w:t xml:space="preserve"> disebabkan karena penggunaan </w:t>
      </w:r>
      <w:r w:rsidR="00801C2B" w:rsidRPr="00801C2B">
        <w:rPr>
          <w:rFonts w:ascii="Times New Roman" w:hAnsi="Times New Roman"/>
          <w:i/>
          <w:iCs/>
          <w:sz w:val="20"/>
          <w:szCs w:val="20"/>
          <w:lang w:val="sv-SE"/>
        </w:rPr>
        <w:t>filler</w:t>
      </w:r>
      <w:r w:rsidR="00801C2B" w:rsidRPr="00801C2B">
        <w:rPr>
          <w:rFonts w:ascii="Times New Roman" w:hAnsi="Times New Roman"/>
          <w:sz w:val="20"/>
          <w:szCs w:val="20"/>
          <w:lang w:val="sv-SE"/>
        </w:rPr>
        <w:t xml:space="preserve"> yang tidak sesuai dengan </w:t>
      </w:r>
      <w:r w:rsidR="00801C2B" w:rsidRPr="00801C2B">
        <w:rPr>
          <w:rFonts w:ascii="Times New Roman" w:hAnsi="Times New Roman"/>
          <w:i/>
          <w:iCs/>
          <w:sz w:val="20"/>
          <w:szCs w:val="20"/>
          <w:lang w:val="sv-SE"/>
        </w:rPr>
        <w:t xml:space="preserve">base metal, filler </w:t>
      </w:r>
      <w:r w:rsidR="00801C2B" w:rsidRPr="00801C2B">
        <w:rPr>
          <w:rFonts w:ascii="Times New Roman" w:hAnsi="Times New Roman"/>
          <w:sz w:val="20"/>
          <w:szCs w:val="20"/>
          <w:lang w:val="sv-SE"/>
        </w:rPr>
        <w:t>yang sudah kotor, parameter las yang tidak sesuai, konsentrasi welder yang menurun karena kelelahan.</w:t>
      </w:r>
      <w:r w:rsidR="00801C2B">
        <w:rPr>
          <w:rFonts w:ascii="Times New Roman" w:hAnsi="Times New Roman"/>
          <w:sz w:val="20"/>
          <w:szCs w:val="20"/>
          <w:lang w:val="sv-SE"/>
        </w:rPr>
        <w:t xml:space="preserve"> </w:t>
      </w:r>
      <w:r w:rsidR="00801C2B" w:rsidRPr="00083C8C">
        <w:rPr>
          <w:rFonts w:ascii="Times New Roman" w:hAnsi="Times New Roman"/>
          <w:sz w:val="20"/>
          <w:szCs w:val="20"/>
          <w:lang w:val="sv-SE"/>
        </w:rPr>
        <w:t>Untuk</w:t>
      </w:r>
      <w:r w:rsidR="00801C2B">
        <w:rPr>
          <w:rFonts w:ascii="Times New Roman" w:hAnsi="Times New Roman"/>
          <w:sz w:val="20"/>
          <w:szCs w:val="20"/>
          <w:lang w:val="sv-SE"/>
        </w:rPr>
        <w:t xml:space="preserve"> mengatasinya perlu d</w:t>
      </w:r>
      <w:r w:rsidR="00F46ABE">
        <w:rPr>
          <w:rFonts w:ascii="Times New Roman" w:hAnsi="Times New Roman"/>
          <w:sz w:val="20"/>
          <w:szCs w:val="20"/>
          <w:lang w:val="sv-SE"/>
        </w:rPr>
        <w:t xml:space="preserve">ilakukan </w:t>
      </w:r>
      <w:r w:rsidR="00F46ABE">
        <w:rPr>
          <w:rFonts w:ascii="Times New Roman" w:hAnsi="Times New Roman"/>
          <w:i/>
          <w:iCs/>
          <w:sz w:val="20"/>
          <w:szCs w:val="20"/>
          <w:lang w:val="sv-SE"/>
        </w:rPr>
        <w:t>repair</w:t>
      </w:r>
      <w:r w:rsidR="00F46ABE">
        <w:rPr>
          <w:rFonts w:ascii="Times New Roman" w:hAnsi="Times New Roman"/>
          <w:sz w:val="20"/>
          <w:szCs w:val="20"/>
          <w:lang w:val="sv-SE"/>
        </w:rPr>
        <w:t xml:space="preserve">, </w:t>
      </w:r>
      <w:r w:rsidR="00F46ABE" w:rsidRPr="00F46ABE">
        <w:rPr>
          <w:rFonts w:ascii="Times New Roman" w:hAnsi="Times New Roman"/>
          <w:sz w:val="20"/>
          <w:szCs w:val="20"/>
          <w:lang w:val="sv-SE"/>
        </w:rPr>
        <w:t xml:space="preserve">apabila kesalahan dalam proses pengelasan dilakukan berulang kali maka perlu dilakukan </w:t>
      </w:r>
      <w:r w:rsidR="00F46ABE" w:rsidRPr="00F46ABE">
        <w:rPr>
          <w:rFonts w:ascii="Times New Roman" w:hAnsi="Times New Roman"/>
          <w:i/>
          <w:iCs/>
          <w:sz w:val="20"/>
          <w:szCs w:val="20"/>
          <w:lang w:val="sv-SE"/>
        </w:rPr>
        <w:t xml:space="preserve">multiple repair </w:t>
      </w:r>
      <w:r w:rsidR="00F46ABE" w:rsidRPr="00F46ABE">
        <w:rPr>
          <w:rFonts w:ascii="Times New Roman" w:hAnsi="Times New Roman"/>
          <w:sz w:val="20"/>
          <w:szCs w:val="20"/>
          <w:lang w:val="sv-SE"/>
        </w:rPr>
        <w:t xml:space="preserve">pada </w:t>
      </w:r>
      <w:r w:rsidR="00F46ABE" w:rsidRPr="00F46ABE">
        <w:rPr>
          <w:rFonts w:ascii="Times New Roman" w:hAnsi="Times New Roman"/>
          <w:i/>
          <w:iCs/>
          <w:sz w:val="20"/>
          <w:szCs w:val="20"/>
          <w:lang w:val="sv-SE"/>
        </w:rPr>
        <w:t xml:space="preserve">weld joint </w:t>
      </w:r>
      <w:r w:rsidR="00F46ABE" w:rsidRPr="00F46ABE">
        <w:rPr>
          <w:rFonts w:ascii="Times New Roman" w:hAnsi="Times New Roman"/>
          <w:sz w:val="20"/>
          <w:szCs w:val="20"/>
          <w:lang w:val="sv-SE"/>
        </w:rPr>
        <w:t xml:space="preserve">tersebut. </w:t>
      </w:r>
      <w:r w:rsidRPr="00E301C4">
        <w:rPr>
          <w:rFonts w:ascii="Times New Roman" w:hAnsi="Times New Roman"/>
          <w:sz w:val="20"/>
          <w:szCs w:val="20"/>
          <w:lang w:val="sv-SE"/>
        </w:rPr>
        <w:t xml:space="preserve">Proses </w:t>
      </w:r>
      <w:r w:rsidRPr="00E301C4">
        <w:rPr>
          <w:rFonts w:ascii="Times New Roman" w:hAnsi="Times New Roman"/>
          <w:i/>
          <w:iCs/>
          <w:sz w:val="20"/>
          <w:szCs w:val="20"/>
          <w:lang w:val="sv-SE"/>
        </w:rPr>
        <w:t>multiple repair</w:t>
      </w:r>
      <w:r w:rsidRPr="00E301C4">
        <w:rPr>
          <w:rFonts w:ascii="Times New Roman" w:hAnsi="Times New Roman"/>
          <w:sz w:val="20"/>
          <w:szCs w:val="20"/>
          <w:lang w:val="sv-SE"/>
        </w:rPr>
        <w:t xml:space="preserve"> akan menyebabkan siklus termal tambahan, yang sangat berpengaruh pada perubahan mikrostuktur yang signifikan,</w:t>
      </w:r>
      <w:r>
        <w:rPr>
          <w:rFonts w:ascii="Times New Roman" w:hAnsi="Times New Roman"/>
          <w:sz w:val="20"/>
          <w:szCs w:val="20"/>
          <w:lang w:val="sv-SE"/>
        </w:rPr>
        <w:t xml:space="preserve"> </w:t>
      </w:r>
      <w:r w:rsidRPr="00E301C4">
        <w:rPr>
          <w:rFonts w:ascii="Times New Roman" w:hAnsi="Times New Roman"/>
          <w:sz w:val="20"/>
          <w:szCs w:val="20"/>
          <w:lang w:val="sv-SE"/>
        </w:rPr>
        <w:t>terjadinya deformasi dan sifat mekanis dari material</w:t>
      </w:r>
      <w:r>
        <w:rPr>
          <w:rFonts w:ascii="Times New Roman" w:hAnsi="Times New Roman"/>
          <w:sz w:val="20"/>
          <w:szCs w:val="20"/>
          <w:lang w:val="sv-SE"/>
        </w:rPr>
        <w:t xml:space="preserve"> </w:t>
      </w:r>
      <w:r w:rsidR="00000556">
        <w:rPr>
          <w:rFonts w:ascii="Times New Roman" w:hAnsi="Times New Roman"/>
          <w:sz w:val="20"/>
          <w:szCs w:val="20"/>
          <w:lang w:val="sv-SE"/>
        </w:rPr>
        <w:t>[</w:t>
      </w:r>
      <w:r w:rsidR="00A02233">
        <w:rPr>
          <w:rFonts w:ascii="Times New Roman" w:hAnsi="Times New Roman"/>
          <w:sz w:val="20"/>
          <w:szCs w:val="20"/>
          <w:lang w:val="sv-SE"/>
        </w:rPr>
        <w:t>4</w:t>
      </w:r>
      <w:r w:rsidR="00000556">
        <w:rPr>
          <w:rFonts w:ascii="Times New Roman" w:hAnsi="Times New Roman"/>
          <w:sz w:val="20"/>
          <w:szCs w:val="20"/>
          <w:lang w:val="sv-SE"/>
        </w:rPr>
        <w:t>].</w:t>
      </w:r>
      <w:r>
        <w:rPr>
          <w:rFonts w:ascii="Times New Roman" w:hAnsi="Times New Roman"/>
          <w:sz w:val="20"/>
          <w:szCs w:val="20"/>
          <w:lang w:val="sv-SE"/>
        </w:rPr>
        <w:t xml:space="preserve"> </w:t>
      </w:r>
      <w:r w:rsidR="00F46ABE" w:rsidRPr="00F46ABE">
        <w:rPr>
          <w:rFonts w:ascii="Times New Roman" w:hAnsi="Times New Roman"/>
          <w:sz w:val="20"/>
          <w:szCs w:val="20"/>
          <w:lang w:val="sv-SE"/>
        </w:rPr>
        <w:t>Akibat proses</w:t>
      </w:r>
      <w:r w:rsidR="00F46ABE" w:rsidRPr="00F46ABE">
        <w:rPr>
          <w:rFonts w:ascii="Times New Roman" w:hAnsi="Times New Roman"/>
          <w:i/>
          <w:iCs/>
          <w:sz w:val="20"/>
          <w:szCs w:val="20"/>
          <w:lang w:val="sv-SE"/>
        </w:rPr>
        <w:t xml:space="preserve"> repair </w:t>
      </w:r>
      <w:r w:rsidR="00F46ABE" w:rsidRPr="00F46ABE">
        <w:rPr>
          <w:rFonts w:ascii="Times New Roman" w:hAnsi="Times New Roman"/>
          <w:sz w:val="20"/>
          <w:szCs w:val="20"/>
          <w:lang w:val="sv-SE"/>
        </w:rPr>
        <w:t xml:space="preserve">pada </w:t>
      </w:r>
      <w:r w:rsidR="00F46ABE" w:rsidRPr="00F46ABE">
        <w:rPr>
          <w:rFonts w:ascii="Times New Roman" w:hAnsi="Times New Roman"/>
          <w:i/>
          <w:iCs/>
          <w:sz w:val="20"/>
          <w:szCs w:val="20"/>
          <w:lang w:val="sv-SE"/>
        </w:rPr>
        <w:t xml:space="preserve">weld metal </w:t>
      </w:r>
      <w:r w:rsidR="00F46ABE" w:rsidRPr="00F46ABE">
        <w:rPr>
          <w:rFonts w:ascii="Times New Roman" w:hAnsi="Times New Roman"/>
          <w:sz w:val="20"/>
          <w:szCs w:val="20"/>
          <w:lang w:val="sv-SE"/>
        </w:rPr>
        <w:t xml:space="preserve">akan memberikan dampak terhadap struktur mikro dan sifat mekanik pada daerah </w:t>
      </w:r>
      <w:r w:rsidR="00F46ABE" w:rsidRPr="00F46ABE">
        <w:rPr>
          <w:rFonts w:ascii="Times New Roman" w:hAnsi="Times New Roman"/>
          <w:i/>
          <w:iCs/>
          <w:sz w:val="20"/>
          <w:szCs w:val="20"/>
          <w:lang w:val="sv-SE"/>
        </w:rPr>
        <w:t>weld metal</w:t>
      </w:r>
      <w:r w:rsidR="00F46ABE" w:rsidRPr="00F46ABE">
        <w:rPr>
          <w:rFonts w:ascii="Times New Roman" w:hAnsi="Times New Roman"/>
          <w:sz w:val="20"/>
          <w:szCs w:val="20"/>
          <w:lang w:val="sv-SE"/>
        </w:rPr>
        <w:t xml:space="preserve"> dan HAZ</w:t>
      </w:r>
      <w:r w:rsidR="00335FE8">
        <w:rPr>
          <w:rFonts w:ascii="Times New Roman" w:hAnsi="Times New Roman"/>
          <w:sz w:val="20"/>
          <w:szCs w:val="20"/>
          <w:lang w:val="sv-SE"/>
        </w:rPr>
        <w:t>.</w:t>
      </w:r>
      <w:r w:rsidR="00AF5071">
        <w:rPr>
          <w:rFonts w:ascii="Times New Roman" w:hAnsi="Times New Roman"/>
          <w:sz w:val="20"/>
          <w:szCs w:val="20"/>
          <w:lang w:val="sv-SE"/>
        </w:rPr>
        <w:t xml:space="preserve"> </w:t>
      </w:r>
    </w:p>
    <w:p w14:paraId="3DAED35D" w14:textId="46DA5985" w:rsidR="00ED7884" w:rsidRDefault="00ED7884" w:rsidP="00FB10E0">
      <w:pPr>
        <w:ind w:firstLine="426"/>
        <w:rPr>
          <w:rFonts w:ascii="Times New Roman" w:hAnsi="Times New Roman"/>
          <w:sz w:val="20"/>
          <w:szCs w:val="20"/>
          <w:lang w:val="sv-SE"/>
        </w:rPr>
      </w:pPr>
      <w:r>
        <w:rPr>
          <w:rFonts w:ascii="Times New Roman" w:hAnsi="Times New Roman"/>
          <w:sz w:val="20"/>
          <w:szCs w:val="20"/>
          <w:lang w:val="sv-SE"/>
        </w:rPr>
        <w:lastRenderedPageBreak/>
        <w:t>Berdasarkan permasalahan tersebut, maka penelitian ini bertujuan untuk mengetahui pengaruh multiple repair pada pengelasan alumunium 6061 terhadap struktur mikro, nilai kekerasan, dan kekuatan tarik.</w:t>
      </w:r>
    </w:p>
    <w:p w14:paraId="58B2AAD2" w14:textId="77777777" w:rsidR="00443F83" w:rsidRDefault="00443F83" w:rsidP="00FB10E0">
      <w:pPr>
        <w:ind w:firstLine="426"/>
        <w:rPr>
          <w:rFonts w:ascii="Times New Roman" w:hAnsi="Times New Roman"/>
          <w:sz w:val="20"/>
          <w:szCs w:val="20"/>
          <w:lang w:val="sv-SE"/>
        </w:rPr>
      </w:pPr>
    </w:p>
    <w:p w14:paraId="6A76D5E2" w14:textId="018144AF" w:rsidR="003C30DD" w:rsidRDefault="00601844" w:rsidP="00FB10E0">
      <w:pPr>
        <w:pStyle w:val="Heading1"/>
        <w:numPr>
          <w:ilvl w:val="0"/>
          <w:numId w:val="1"/>
        </w:numPr>
        <w:ind w:left="284" w:hanging="284"/>
        <w:rPr>
          <w:rFonts w:ascii="Times New Roman" w:hAnsi="Times New Roman" w:cs="Times New Roman"/>
          <w:szCs w:val="20"/>
        </w:rPr>
      </w:pPr>
      <w:r w:rsidRPr="00F46ABE">
        <w:rPr>
          <w:rFonts w:ascii="Times New Roman" w:hAnsi="Times New Roman" w:cs="Times New Roman"/>
        </w:rPr>
        <w:t>METODOLOGI</w:t>
      </w:r>
      <w:r w:rsidR="003C30DD" w:rsidRPr="0061465E">
        <w:rPr>
          <w:rFonts w:ascii="Times New Roman" w:hAnsi="Times New Roman" w:cs="Times New Roman"/>
          <w:szCs w:val="20"/>
        </w:rPr>
        <w:t xml:space="preserve"> </w:t>
      </w:r>
    </w:p>
    <w:p w14:paraId="178F32DC" w14:textId="214CA6F3" w:rsidR="00F46ABE" w:rsidRDefault="00F46ABE" w:rsidP="00FB10E0">
      <w:pPr>
        <w:pStyle w:val="Heading2"/>
        <w:numPr>
          <w:ilvl w:val="0"/>
          <w:numId w:val="5"/>
        </w:numPr>
        <w:ind w:left="426" w:hanging="426"/>
        <w:rPr>
          <w:rFonts w:ascii="Times New Roman" w:hAnsi="Times New Roman" w:cs="Times New Roman"/>
          <w:sz w:val="20"/>
          <w:szCs w:val="20"/>
          <w:lang w:eastAsia="en-US"/>
        </w:rPr>
      </w:pPr>
      <w:r>
        <w:rPr>
          <w:rFonts w:ascii="Times New Roman" w:hAnsi="Times New Roman" w:cs="Times New Roman"/>
          <w:sz w:val="20"/>
          <w:szCs w:val="20"/>
          <w:lang w:eastAsia="en-US"/>
        </w:rPr>
        <w:t xml:space="preserve">Metode Penelitian </w:t>
      </w:r>
    </w:p>
    <w:p w14:paraId="5FF3EFC7" w14:textId="0AA66897" w:rsidR="00F46ABE" w:rsidRDefault="00F46ABE" w:rsidP="00FB10E0">
      <w:pPr>
        <w:ind w:firstLine="426"/>
        <w:rPr>
          <w:rFonts w:ascii="Times New Roman" w:hAnsi="Times New Roman"/>
          <w:sz w:val="20"/>
          <w:szCs w:val="20"/>
          <w:lang w:eastAsia="en-US"/>
        </w:rPr>
      </w:pPr>
      <w:r>
        <w:rPr>
          <w:rFonts w:ascii="Times New Roman" w:hAnsi="Times New Roman"/>
          <w:sz w:val="20"/>
          <w:szCs w:val="20"/>
          <w:lang w:eastAsia="en-US"/>
        </w:rPr>
        <w:t>Untuk diagram alir metodologi penelitian dapat dilihat pada Gambar 1.</w:t>
      </w:r>
    </w:p>
    <w:p w14:paraId="5398D7AA" w14:textId="77777777" w:rsidR="005B6B61" w:rsidRDefault="005B6B61" w:rsidP="00FB10E0">
      <w:pPr>
        <w:keepNext/>
        <w:jc w:val="center"/>
      </w:pPr>
      <w:r w:rsidRPr="009A7EEC">
        <w:rPr>
          <w:noProof/>
          <w:sz w:val="16"/>
          <w:szCs w:val="16"/>
        </w:rPr>
        <w:drawing>
          <wp:inline distT="0" distB="0" distL="0" distR="0" wp14:anchorId="06A6B53B" wp14:editId="3CAF7771">
            <wp:extent cx="2509752" cy="3449371"/>
            <wp:effectExtent l="0" t="0" r="5080" b="0"/>
            <wp:docPr id="544604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04544"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408" t="8737" r="9408" b="12318"/>
                    <a:stretch/>
                  </pic:blipFill>
                  <pic:spPr bwMode="auto">
                    <a:xfrm>
                      <a:off x="0" y="0"/>
                      <a:ext cx="2523245" cy="3467916"/>
                    </a:xfrm>
                    <a:prstGeom prst="rect">
                      <a:avLst/>
                    </a:prstGeom>
                    <a:noFill/>
                    <a:ln>
                      <a:noFill/>
                    </a:ln>
                    <a:extLst>
                      <a:ext uri="{53640926-AAD7-44D8-BBD7-CCE9431645EC}">
                        <a14:shadowObscured xmlns:a14="http://schemas.microsoft.com/office/drawing/2010/main"/>
                      </a:ext>
                    </a:extLst>
                  </pic:spPr>
                </pic:pic>
              </a:graphicData>
            </a:graphic>
          </wp:inline>
        </w:drawing>
      </w:r>
    </w:p>
    <w:p w14:paraId="027555F9" w14:textId="1FAA634E" w:rsidR="00F46ABE" w:rsidRDefault="005B6B61" w:rsidP="00FB10E0">
      <w:pPr>
        <w:pStyle w:val="Caption"/>
        <w:spacing w:after="0"/>
        <w:jc w:val="center"/>
        <w:rPr>
          <w:rFonts w:ascii="Times New Roman" w:hAnsi="Times New Roman"/>
          <w:i w:val="0"/>
          <w:iCs w:val="0"/>
          <w:color w:val="auto"/>
          <w:sz w:val="16"/>
          <w:szCs w:val="16"/>
        </w:rPr>
      </w:pPr>
      <w:r w:rsidRPr="005B6B61">
        <w:rPr>
          <w:rFonts w:ascii="Times New Roman" w:hAnsi="Times New Roman"/>
          <w:i w:val="0"/>
          <w:iCs w:val="0"/>
          <w:color w:val="auto"/>
          <w:sz w:val="16"/>
          <w:szCs w:val="16"/>
        </w:rPr>
        <w:t xml:space="preserve">Gambar </w:t>
      </w:r>
      <w:r w:rsidRPr="005B6B61">
        <w:rPr>
          <w:rFonts w:ascii="Times New Roman" w:hAnsi="Times New Roman"/>
          <w:i w:val="0"/>
          <w:iCs w:val="0"/>
          <w:color w:val="auto"/>
          <w:sz w:val="16"/>
          <w:szCs w:val="16"/>
        </w:rPr>
        <w:fldChar w:fldCharType="begin"/>
      </w:r>
      <w:r w:rsidRPr="005B6B61">
        <w:rPr>
          <w:rFonts w:ascii="Times New Roman" w:hAnsi="Times New Roman"/>
          <w:i w:val="0"/>
          <w:iCs w:val="0"/>
          <w:color w:val="auto"/>
          <w:sz w:val="16"/>
          <w:szCs w:val="16"/>
        </w:rPr>
        <w:instrText xml:space="preserve"> SEQ Gambar \* ARABIC </w:instrText>
      </w:r>
      <w:r w:rsidRPr="005B6B61">
        <w:rPr>
          <w:rFonts w:ascii="Times New Roman" w:hAnsi="Times New Roman"/>
          <w:i w:val="0"/>
          <w:iCs w:val="0"/>
          <w:color w:val="auto"/>
          <w:sz w:val="16"/>
          <w:szCs w:val="16"/>
        </w:rPr>
        <w:fldChar w:fldCharType="separate"/>
      </w:r>
      <w:r w:rsidR="003F20DD">
        <w:rPr>
          <w:rFonts w:ascii="Times New Roman" w:hAnsi="Times New Roman"/>
          <w:i w:val="0"/>
          <w:iCs w:val="0"/>
          <w:noProof/>
          <w:color w:val="auto"/>
          <w:sz w:val="16"/>
          <w:szCs w:val="16"/>
        </w:rPr>
        <w:t>1</w:t>
      </w:r>
      <w:r w:rsidRPr="005B6B61">
        <w:rPr>
          <w:rFonts w:ascii="Times New Roman" w:hAnsi="Times New Roman"/>
          <w:i w:val="0"/>
          <w:iCs w:val="0"/>
          <w:color w:val="auto"/>
          <w:sz w:val="16"/>
          <w:szCs w:val="16"/>
        </w:rPr>
        <w:fldChar w:fldCharType="end"/>
      </w:r>
      <w:r>
        <w:rPr>
          <w:rFonts w:ascii="Times New Roman" w:hAnsi="Times New Roman"/>
          <w:i w:val="0"/>
          <w:iCs w:val="0"/>
          <w:color w:val="auto"/>
          <w:sz w:val="16"/>
          <w:szCs w:val="16"/>
        </w:rPr>
        <w:t>.</w:t>
      </w:r>
      <w:r w:rsidRPr="005B6B61">
        <w:rPr>
          <w:rFonts w:ascii="Times New Roman" w:hAnsi="Times New Roman"/>
          <w:i w:val="0"/>
          <w:iCs w:val="0"/>
          <w:color w:val="auto"/>
          <w:sz w:val="16"/>
          <w:szCs w:val="16"/>
        </w:rPr>
        <w:t xml:space="preserve"> Diagram Alir Metodologi Penelitian</w:t>
      </w:r>
    </w:p>
    <w:p w14:paraId="5708B943" w14:textId="77777777" w:rsidR="00FB10E0" w:rsidRPr="00FB10E0" w:rsidRDefault="00FB10E0" w:rsidP="00FB10E0"/>
    <w:p w14:paraId="40D55516" w14:textId="77777777" w:rsidR="009A7EEC" w:rsidRDefault="009A7EEC" w:rsidP="00FB10E0">
      <w:pPr>
        <w:pStyle w:val="Heading2"/>
        <w:numPr>
          <w:ilvl w:val="0"/>
          <w:numId w:val="5"/>
        </w:numPr>
        <w:ind w:left="426" w:hanging="426"/>
        <w:rPr>
          <w:rFonts w:ascii="Times New Roman" w:hAnsi="Times New Roman"/>
          <w:sz w:val="20"/>
          <w:lang w:eastAsia="en-US"/>
        </w:rPr>
      </w:pPr>
      <w:r>
        <w:rPr>
          <w:rFonts w:ascii="Times New Roman" w:hAnsi="Times New Roman"/>
          <w:sz w:val="20"/>
          <w:lang w:eastAsia="en-US"/>
        </w:rPr>
        <w:t>Pengujian Struktur Mikro</w:t>
      </w:r>
    </w:p>
    <w:p w14:paraId="6948E45B" w14:textId="658DA1E3" w:rsidR="009A7EEC" w:rsidRDefault="009A7EEC" w:rsidP="00FB10E0">
      <w:pPr>
        <w:ind w:firstLine="426"/>
        <w:rPr>
          <w:rFonts w:ascii="Times New Roman" w:hAnsi="Times New Roman"/>
          <w:sz w:val="20"/>
          <w:szCs w:val="20"/>
          <w:lang w:val="en-US" w:eastAsia="en-US"/>
        </w:rPr>
      </w:pPr>
      <w:r w:rsidRPr="009A7EEC">
        <w:rPr>
          <w:rFonts w:ascii="Times New Roman" w:hAnsi="Times New Roman"/>
          <w:sz w:val="20"/>
          <w:szCs w:val="20"/>
          <w:lang w:val="en-US" w:eastAsia="en-US"/>
        </w:rPr>
        <w:t xml:space="preserve">Pengujian </w:t>
      </w:r>
      <w:r w:rsidRPr="009A7EEC">
        <w:rPr>
          <w:rFonts w:ascii="Times New Roman" w:hAnsi="Times New Roman"/>
          <w:i/>
          <w:iCs/>
          <w:sz w:val="20"/>
          <w:szCs w:val="20"/>
          <w:lang w:val="en-US" w:eastAsia="en-US"/>
        </w:rPr>
        <w:t>micro etsa</w:t>
      </w:r>
      <w:r w:rsidRPr="009A7EEC">
        <w:rPr>
          <w:rFonts w:ascii="Times New Roman" w:hAnsi="Times New Roman"/>
          <w:sz w:val="20"/>
          <w:szCs w:val="20"/>
          <w:lang w:val="en-US" w:eastAsia="en-US"/>
        </w:rPr>
        <w:t xml:space="preserve"> adalah pengujian struktur </w:t>
      </w:r>
      <w:r w:rsidRPr="009A7EEC">
        <w:rPr>
          <w:rFonts w:ascii="Times New Roman" w:hAnsi="Times New Roman"/>
          <w:i/>
          <w:iCs/>
          <w:sz w:val="20"/>
          <w:szCs w:val="20"/>
          <w:lang w:val="en-US" w:eastAsia="en-US"/>
        </w:rPr>
        <w:t>micro</w:t>
      </w:r>
      <w:r w:rsidRPr="009A7EEC">
        <w:rPr>
          <w:rFonts w:ascii="Times New Roman" w:hAnsi="Times New Roman"/>
          <w:sz w:val="20"/>
          <w:szCs w:val="20"/>
          <w:lang w:val="en-US" w:eastAsia="en-US"/>
        </w:rPr>
        <w:t xml:space="preserve"> bahan melalui perbesaran dengan menggunakan mikroskop khusus</w:t>
      </w:r>
      <w:r w:rsidR="00A92318">
        <w:rPr>
          <w:rFonts w:ascii="Times New Roman" w:hAnsi="Times New Roman"/>
          <w:sz w:val="20"/>
          <w:szCs w:val="20"/>
          <w:lang w:val="en-US" w:eastAsia="en-US"/>
        </w:rPr>
        <w:t xml:space="preserve"> [</w:t>
      </w:r>
      <w:r w:rsidR="00A02233">
        <w:rPr>
          <w:rFonts w:ascii="Times New Roman" w:hAnsi="Times New Roman"/>
          <w:sz w:val="20"/>
          <w:szCs w:val="20"/>
          <w:lang w:val="en-US" w:eastAsia="en-US"/>
        </w:rPr>
        <w:t>8</w:t>
      </w:r>
      <w:r w:rsidR="00A92318">
        <w:rPr>
          <w:rFonts w:ascii="Times New Roman" w:hAnsi="Times New Roman"/>
          <w:sz w:val="20"/>
          <w:szCs w:val="20"/>
          <w:lang w:val="en-US" w:eastAsia="en-US"/>
        </w:rPr>
        <w:t>]</w:t>
      </w:r>
      <w:r w:rsidRPr="009A7EEC">
        <w:rPr>
          <w:rFonts w:ascii="Times New Roman" w:hAnsi="Times New Roman"/>
          <w:sz w:val="20"/>
          <w:szCs w:val="20"/>
          <w:lang w:val="en-US" w:eastAsia="en-US"/>
        </w:rPr>
        <w:t xml:space="preserve">. Pengujian mikro bertujuan untuk mengetahui apakah ada perubahan struktur mikro pada material setelah mengalami </w:t>
      </w:r>
      <w:r w:rsidRPr="00645DFD">
        <w:rPr>
          <w:rFonts w:ascii="Times New Roman" w:hAnsi="Times New Roman"/>
          <w:i/>
          <w:iCs/>
          <w:sz w:val="20"/>
          <w:szCs w:val="20"/>
          <w:lang w:val="en-US" w:eastAsia="en-US"/>
        </w:rPr>
        <w:t>repair</w:t>
      </w:r>
      <w:r w:rsidRPr="009A7EEC">
        <w:rPr>
          <w:rFonts w:ascii="Times New Roman" w:hAnsi="Times New Roman"/>
          <w:sz w:val="20"/>
          <w:szCs w:val="20"/>
          <w:lang w:val="en-US" w:eastAsia="en-US"/>
        </w:rPr>
        <w:t>.</w:t>
      </w:r>
      <w:r w:rsidR="00645DFD">
        <w:rPr>
          <w:rFonts w:ascii="Times New Roman" w:hAnsi="Times New Roman"/>
          <w:sz w:val="20"/>
          <w:szCs w:val="20"/>
          <w:lang w:val="en-US" w:eastAsia="en-US"/>
        </w:rPr>
        <w:t xml:space="preserve"> </w:t>
      </w:r>
      <w:r w:rsidR="00645DFD" w:rsidRPr="00645DFD">
        <w:rPr>
          <w:rFonts w:ascii="Times New Roman" w:hAnsi="Times New Roman"/>
          <w:sz w:val="20"/>
          <w:szCs w:val="20"/>
          <w:lang w:val="sv-SE" w:eastAsia="en-US"/>
        </w:rPr>
        <w:t xml:space="preserve">Pengujian mikro dilakukan pada tiga daerah pengamatan yaitu </w:t>
      </w:r>
      <w:r w:rsidR="00645DFD" w:rsidRPr="00645DFD">
        <w:rPr>
          <w:rFonts w:ascii="Times New Roman" w:hAnsi="Times New Roman"/>
          <w:i/>
          <w:iCs/>
          <w:sz w:val="20"/>
          <w:szCs w:val="20"/>
          <w:lang w:val="sv-SE" w:eastAsia="en-US"/>
        </w:rPr>
        <w:t>base metal,</w:t>
      </w:r>
      <w:r w:rsidR="00645DFD" w:rsidRPr="00645DFD">
        <w:rPr>
          <w:rFonts w:ascii="Times New Roman" w:hAnsi="Times New Roman"/>
          <w:sz w:val="20"/>
          <w:szCs w:val="20"/>
          <w:lang w:val="sv-SE" w:eastAsia="en-US"/>
        </w:rPr>
        <w:t xml:space="preserve"> </w:t>
      </w:r>
      <w:r w:rsidR="00645DFD" w:rsidRPr="00645DFD">
        <w:rPr>
          <w:rFonts w:ascii="Times New Roman" w:hAnsi="Times New Roman"/>
          <w:i/>
          <w:iCs/>
          <w:sz w:val="20"/>
          <w:szCs w:val="20"/>
          <w:lang w:val="sv-SE" w:eastAsia="en-US"/>
        </w:rPr>
        <w:t>weld metal</w:t>
      </w:r>
      <w:r w:rsidR="00645DFD" w:rsidRPr="00645DFD">
        <w:rPr>
          <w:rFonts w:ascii="Times New Roman" w:hAnsi="Times New Roman"/>
          <w:sz w:val="20"/>
          <w:szCs w:val="20"/>
          <w:lang w:val="sv-SE" w:eastAsia="en-US"/>
        </w:rPr>
        <w:t xml:space="preserve"> dan HAZ</w:t>
      </w:r>
      <w:r w:rsidR="00645DFD">
        <w:rPr>
          <w:rFonts w:ascii="Times New Roman" w:hAnsi="Times New Roman"/>
          <w:sz w:val="20"/>
          <w:szCs w:val="20"/>
          <w:lang w:val="sv-SE" w:eastAsia="en-US"/>
        </w:rPr>
        <w:t>.</w:t>
      </w:r>
    </w:p>
    <w:p w14:paraId="22A25543" w14:textId="77777777" w:rsidR="00645DFD" w:rsidRPr="009A7EEC" w:rsidRDefault="00645DFD" w:rsidP="00FB10E0">
      <w:pPr>
        <w:rPr>
          <w:rFonts w:ascii="Times New Roman" w:hAnsi="Times New Roman"/>
          <w:sz w:val="20"/>
          <w:szCs w:val="20"/>
          <w:lang w:eastAsia="en-US"/>
        </w:rPr>
      </w:pPr>
    </w:p>
    <w:p w14:paraId="48E53742" w14:textId="77777777" w:rsidR="009A7EEC" w:rsidRDefault="009A7EEC" w:rsidP="00FB10E0">
      <w:pPr>
        <w:pStyle w:val="Heading2"/>
        <w:numPr>
          <w:ilvl w:val="0"/>
          <w:numId w:val="5"/>
        </w:numPr>
        <w:ind w:left="426" w:hanging="426"/>
        <w:rPr>
          <w:rFonts w:ascii="Times New Roman" w:hAnsi="Times New Roman"/>
          <w:sz w:val="20"/>
          <w:szCs w:val="22"/>
          <w:lang w:eastAsia="en-US"/>
        </w:rPr>
      </w:pPr>
      <w:r>
        <w:rPr>
          <w:rFonts w:ascii="Times New Roman" w:hAnsi="Times New Roman"/>
          <w:sz w:val="20"/>
          <w:szCs w:val="22"/>
          <w:lang w:eastAsia="en-US"/>
        </w:rPr>
        <w:t xml:space="preserve">Pengujian </w:t>
      </w:r>
      <w:r w:rsidRPr="009A7EEC">
        <w:rPr>
          <w:rFonts w:ascii="Times New Roman" w:hAnsi="Times New Roman"/>
          <w:i/>
          <w:iCs w:val="0"/>
          <w:sz w:val="20"/>
          <w:szCs w:val="22"/>
          <w:lang w:eastAsia="en-US"/>
        </w:rPr>
        <w:t>Hardness</w:t>
      </w:r>
    </w:p>
    <w:p w14:paraId="23DE8E50" w14:textId="1DC17DB0" w:rsidR="009A7EEC" w:rsidRDefault="009A7EEC" w:rsidP="00FB10E0">
      <w:pPr>
        <w:ind w:firstLine="426"/>
        <w:rPr>
          <w:rFonts w:ascii="Times New Roman" w:hAnsi="Times New Roman"/>
          <w:sz w:val="20"/>
          <w:szCs w:val="20"/>
          <w:lang w:val="sv-SE" w:eastAsia="en-US"/>
        </w:rPr>
      </w:pPr>
      <w:r w:rsidRPr="009A7EEC">
        <w:rPr>
          <w:rFonts w:ascii="Times New Roman" w:hAnsi="Times New Roman"/>
          <w:sz w:val="20"/>
          <w:szCs w:val="20"/>
          <w:lang w:val="en-US" w:eastAsia="en-US"/>
        </w:rPr>
        <w:t>Kekerasan suatu bahan atau material adalah kemampuan suatu material untuk menerima beban tanpa mengalami deformasi plastis yaitu tahan terhadap identasi, tahan terhadap penggoresan, tahan terhadap aus, tahan terhadap pengikisan (abrasi)</w:t>
      </w:r>
      <w:r w:rsidR="00A92318">
        <w:rPr>
          <w:rFonts w:ascii="Times New Roman" w:hAnsi="Times New Roman"/>
          <w:sz w:val="20"/>
          <w:szCs w:val="20"/>
          <w:lang w:val="en-US" w:eastAsia="en-US"/>
        </w:rPr>
        <w:t xml:space="preserve"> [1</w:t>
      </w:r>
      <w:r w:rsidR="00A02233">
        <w:rPr>
          <w:rFonts w:ascii="Times New Roman" w:hAnsi="Times New Roman"/>
          <w:sz w:val="20"/>
          <w:szCs w:val="20"/>
          <w:lang w:val="en-US" w:eastAsia="en-US"/>
        </w:rPr>
        <w:t>1</w:t>
      </w:r>
      <w:r w:rsidR="00A92318">
        <w:rPr>
          <w:rFonts w:ascii="Times New Roman" w:hAnsi="Times New Roman"/>
          <w:sz w:val="20"/>
          <w:szCs w:val="20"/>
          <w:lang w:val="en-US" w:eastAsia="en-US"/>
        </w:rPr>
        <w:t>]</w:t>
      </w:r>
      <w:r w:rsidRPr="009A7EEC">
        <w:rPr>
          <w:rFonts w:ascii="Times New Roman" w:hAnsi="Times New Roman"/>
          <w:sz w:val="20"/>
          <w:szCs w:val="20"/>
          <w:lang w:val="en-US" w:eastAsia="en-US"/>
        </w:rPr>
        <w:t xml:space="preserve">. Kekerasan suatu bahan merupakan sifat mekanik yang paling penting, karena kekerasan dapat digunakan untuk mengetahui sifat-sifat mekanik yang lain, yaitu </w:t>
      </w:r>
      <w:r w:rsidRPr="009A7EEC">
        <w:rPr>
          <w:rFonts w:ascii="Times New Roman" w:hAnsi="Times New Roman"/>
          <w:i/>
          <w:iCs/>
          <w:sz w:val="20"/>
          <w:szCs w:val="20"/>
          <w:lang w:val="en-US" w:eastAsia="en-US"/>
        </w:rPr>
        <w:t>strength</w:t>
      </w:r>
      <w:r w:rsidRPr="009A7EEC">
        <w:rPr>
          <w:rFonts w:ascii="Times New Roman" w:hAnsi="Times New Roman"/>
          <w:sz w:val="20"/>
          <w:szCs w:val="20"/>
          <w:lang w:val="en-US" w:eastAsia="en-US"/>
        </w:rPr>
        <w:t xml:space="preserve"> (kekuatan). </w:t>
      </w:r>
      <w:r w:rsidRPr="009A7EEC">
        <w:rPr>
          <w:rFonts w:ascii="Times New Roman" w:hAnsi="Times New Roman"/>
          <w:sz w:val="20"/>
          <w:szCs w:val="20"/>
          <w:lang w:val="sv-SE" w:eastAsia="en-US"/>
        </w:rPr>
        <w:t xml:space="preserve">Bahkan nilai kekuatan tarik yang dimiliki suatu material dapat dikonversi dari kekerasannya. Pengujian </w:t>
      </w:r>
      <w:r w:rsidRPr="009A7EEC">
        <w:rPr>
          <w:rFonts w:ascii="Times New Roman" w:hAnsi="Times New Roman"/>
          <w:i/>
          <w:iCs/>
          <w:sz w:val="20"/>
          <w:szCs w:val="20"/>
          <w:lang w:val="sv-SE" w:eastAsia="en-US"/>
        </w:rPr>
        <w:t>Hardness</w:t>
      </w:r>
      <w:r w:rsidRPr="009A7EEC">
        <w:rPr>
          <w:rFonts w:ascii="Times New Roman" w:hAnsi="Times New Roman"/>
          <w:sz w:val="20"/>
          <w:szCs w:val="20"/>
          <w:lang w:val="sv-SE" w:eastAsia="en-US"/>
        </w:rPr>
        <w:t xml:space="preserve"> dilakukan dengan mesin uji </w:t>
      </w:r>
      <w:r w:rsidRPr="009A7EEC">
        <w:rPr>
          <w:rFonts w:ascii="Times New Roman" w:hAnsi="Times New Roman"/>
          <w:i/>
          <w:iCs/>
          <w:sz w:val="20"/>
          <w:szCs w:val="20"/>
          <w:lang w:val="sv-SE" w:eastAsia="en-US"/>
        </w:rPr>
        <w:t>Hardness</w:t>
      </w:r>
      <w:r w:rsidRPr="009A7EEC">
        <w:rPr>
          <w:rFonts w:ascii="Times New Roman" w:hAnsi="Times New Roman"/>
          <w:sz w:val="20"/>
          <w:szCs w:val="20"/>
          <w:lang w:val="sv-SE" w:eastAsia="en-US"/>
        </w:rPr>
        <w:t>.</w:t>
      </w:r>
    </w:p>
    <w:p w14:paraId="4A48734C" w14:textId="77777777" w:rsidR="00ED7884" w:rsidRDefault="00ED7884" w:rsidP="00FB10E0">
      <w:pPr>
        <w:rPr>
          <w:rFonts w:ascii="Times New Roman" w:hAnsi="Times New Roman"/>
          <w:color w:val="000000"/>
          <w:szCs w:val="18"/>
          <w:lang w:val="en-US"/>
        </w:rPr>
      </w:pPr>
    </w:p>
    <w:p w14:paraId="0E26235D" w14:textId="76F7B1F5" w:rsidR="00ED7884" w:rsidRDefault="00ED7884" w:rsidP="00FB10E0">
      <w:pPr>
        <w:pStyle w:val="Heading2"/>
        <w:numPr>
          <w:ilvl w:val="0"/>
          <w:numId w:val="5"/>
        </w:numPr>
        <w:ind w:left="426" w:hanging="426"/>
        <w:rPr>
          <w:rFonts w:ascii="Times New Roman" w:hAnsi="Times New Roman"/>
          <w:color w:val="000000"/>
          <w:szCs w:val="18"/>
          <w:lang w:val="en-US"/>
        </w:rPr>
      </w:pPr>
      <w:r>
        <w:rPr>
          <w:rFonts w:ascii="Times New Roman" w:hAnsi="Times New Roman"/>
          <w:color w:val="000000"/>
          <w:szCs w:val="18"/>
          <w:lang w:val="en-US"/>
        </w:rPr>
        <w:t>Pengujian Tarik</w:t>
      </w:r>
      <w:r w:rsidR="00175294" w:rsidRPr="00175294">
        <w:rPr>
          <w:rFonts w:ascii="Times New Roman" w:hAnsi="Times New Roman"/>
          <w:color w:val="000000"/>
          <w:szCs w:val="18"/>
          <w:lang w:val="en-US"/>
        </w:rPr>
        <w:t xml:space="preserve">            </w:t>
      </w:r>
    </w:p>
    <w:p w14:paraId="7F0E720D" w14:textId="64FB61BF" w:rsidR="001C319D" w:rsidRDefault="00ED7884" w:rsidP="00FB10E0">
      <w:pPr>
        <w:ind w:firstLine="426"/>
        <w:rPr>
          <w:rFonts w:ascii="Times New Roman" w:hAnsi="Times New Roman"/>
          <w:bCs/>
          <w:szCs w:val="18"/>
          <w:lang w:val="sv-SE"/>
        </w:rPr>
      </w:pPr>
      <w:r w:rsidRPr="00ED7884">
        <w:rPr>
          <w:rFonts w:ascii="Times New Roman" w:hAnsi="Times New Roman"/>
          <w:bCs/>
          <w:szCs w:val="18"/>
          <w:lang w:val="sv-SE"/>
        </w:rPr>
        <w:t>Kekuatan tarik adalah salah satu sifat mekanik yang penting dan dominan dalam melakukan perancangan konstruksi dan manufaktur</w:t>
      </w:r>
      <w:r w:rsidR="00A92318">
        <w:rPr>
          <w:rFonts w:ascii="Times New Roman" w:hAnsi="Times New Roman"/>
          <w:bCs/>
          <w:szCs w:val="18"/>
          <w:lang w:val="sv-SE"/>
        </w:rPr>
        <w:t xml:space="preserve"> [</w:t>
      </w:r>
      <w:r w:rsidR="00A02233">
        <w:rPr>
          <w:rFonts w:ascii="Times New Roman" w:hAnsi="Times New Roman"/>
          <w:bCs/>
          <w:szCs w:val="18"/>
          <w:lang w:val="sv-SE"/>
        </w:rPr>
        <w:t>5</w:t>
      </w:r>
      <w:r w:rsidR="00A92318">
        <w:rPr>
          <w:rFonts w:ascii="Times New Roman" w:hAnsi="Times New Roman"/>
          <w:bCs/>
          <w:szCs w:val="18"/>
          <w:lang w:val="sv-SE"/>
        </w:rPr>
        <w:t>]</w:t>
      </w:r>
      <w:r w:rsidRPr="00ED7884">
        <w:rPr>
          <w:rFonts w:ascii="Times New Roman" w:hAnsi="Times New Roman"/>
          <w:bCs/>
          <w:szCs w:val="18"/>
          <w:lang w:val="sv-SE"/>
        </w:rPr>
        <w:t>.</w:t>
      </w:r>
      <w:r w:rsidR="008804FF">
        <w:rPr>
          <w:rFonts w:ascii="Times New Roman" w:hAnsi="Times New Roman"/>
          <w:bCs/>
          <w:szCs w:val="18"/>
          <w:lang w:val="sv-SE"/>
        </w:rPr>
        <w:t xml:space="preserve"> </w:t>
      </w:r>
      <w:r w:rsidR="008804FF" w:rsidRPr="008804FF">
        <w:rPr>
          <w:rFonts w:ascii="Times New Roman" w:hAnsi="Times New Roman"/>
          <w:bCs/>
          <w:szCs w:val="18"/>
          <w:lang w:val="sv-SE"/>
        </w:rPr>
        <w:t>Pengujian tarik dilakukan dengan memberikan beban pada spesimen uji secara perlahan yang akan mengakibatkan pertambahan panjang pada spesimen yang berbanding lurus dengan gaya yang bekerja hingga specimen patah.</w:t>
      </w:r>
      <w:r w:rsidR="008804FF" w:rsidRPr="008804FF">
        <w:rPr>
          <w:rFonts w:ascii="Times New Roman" w:eastAsiaTheme="minorHAnsi" w:hAnsi="Times New Roman"/>
          <w:sz w:val="24"/>
          <w:lang w:val="sv-SE" w:eastAsia="en-US"/>
        </w:rPr>
        <w:t xml:space="preserve"> </w:t>
      </w:r>
      <w:r w:rsidR="008804FF" w:rsidRPr="008804FF">
        <w:rPr>
          <w:rFonts w:ascii="Times New Roman" w:hAnsi="Times New Roman"/>
          <w:bCs/>
          <w:szCs w:val="18"/>
          <w:lang w:val="sv-SE"/>
        </w:rPr>
        <w:t>Spesimen uji tarik dapat digunakan untuk mengetahui kekuatan tarik lasan, tingkat elastisitas, kekuatan luluh dan tingkat keuletan material hasil lasan.</w:t>
      </w:r>
    </w:p>
    <w:p w14:paraId="079F98A2" w14:textId="77777777" w:rsidR="00443F83" w:rsidRPr="00ED7884" w:rsidRDefault="00443F83" w:rsidP="00FB10E0">
      <w:pPr>
        <w:ind w:firstLine="426"/>
        <w:rPr>
          <w:rFonts w:ascii="Times New Roman" w:hAnsi="Times New Roman"/>
          <w:bCs/>
          <w:szCs w:val="18"/>
          <w:lang w:val="id-ID"/>
        </w:rPr>
      </w:pPr>
    </w:p>
    <w:p w14:paraId="683A5175" w14:textId="74325296" w:rsidR="003C30DD" w:rsidRDefault="005F6539" w:rsidP="00FB10E0">
      <w:pPr>
        <w:pStyle w:val="Heading1"/>
        <w:numPr>
          <w:ilvl w:val="0"/>
          <w:numId w:val="1"/>
        </w:numPr>
        <w:ind w:left="284" w:hanging="284"/>
        <w:rPr>
          <w:rFonts w:ascii="Times New Roman" w:hAnsi="Times New Roman" w:cs="Times New Roman"/>
          <w:szCs w:val="20"/>
        </w:rPr>
      </w:pPr>
      <w:r w:rsidRPr="00645DFD">
        <w:rPr>
          <w:rFonts w:ascii="Times New Roman" w:hAnsi="Times New Roman" w:cs="Times New Roman"/>
        </w:rPr>
        <w:t>HASIL</w:t>
      </w:r>
      <w:r>
        <w:rPr>
          <w:rFonts w:ascii="Times New Roman" w:hAnsi="Times New Roman" w:cs="Times New Roman"/>
          <w:szCs w:val="20"/>
        </w:rPr>
        <w:t xml:space="preserve"> DAN PEMBAHASAN</w:t>
      </w:r>
    </w:p>
    <w:p w14:paraId="0CCFF750" w14:textId="6834231F" w:rsidR="00645DFD" w:rsidRDefault="00645DFD" w:rsidP="00FB10E0">
      <w:pPr>
        <w:pStyle w:val="Heading2"/>
        <w:numPr>
          <w:ilvl w:val="0"/>
          <w:numId w:val="6"/>
        </w:numPr>
        <w:ind w:left="426" w:hanging="426"/>
        <w:rPr>
          <w:rFonts w:ascii="Times New Roman" w:hAnsi="Times New Roman"/>
          <w:sz w:val="20"/>
          <w:lang w:eastAsia="en-US"/>
        </w:rPr>
      </w:pPr>
      <w:r>
        <w:rPr>
          <w:rFonts w:ascii="Times New Roman" w:hAnsi="Times New Roman"/>
          <w:sz w:val="20"/>
          <w:lang w:eastAsia="en-US"/>
        </w:rPr>
        <w:t>Hasil Pengujian Struktur Mikro</w:t>
      </w:r>
    </w:p>
    <w:p w14:paraId="7A2DFA03" w14:textId="4F652AFD" w:rsidR="00645DFD" w:rsidRDefault="00645DFD" w:rsidP="00FB10E0">
      <w:pPr>
        <w:ind w:firstLine="426"/>
        <w:rPr>
          <w:rFonts w:ascii="Times New Roman" w:hAnsi="Times New Roman"/>
          <w:sz w:val="20"/>
          <w:szCs w:val="20"/>
          <w:lang w:val="en-US" w:eastAsia="en-US"/>
        </w:rPr>
      </w:pPr>
      <w:r w:rsidRPr="00645DFD">
        <w:rPr>
          <w:rFonts w:ascii="Times New Roman" w:hAnsi="Times New Roman"/>
          <w:sz w:val="20"/>
          <w:szCs w:val="20"/>
          <w:lang w:val="id" w:eastAsia="en-US"/>
        </w:rPr>
        <w:t xml:space="preserve">Pengujian mikro dilakukan untuk mengamati struktur mikro menggunakan mikroskop optik yang terbentuk setelah proses </w:t>
      </w:r>
      <w:r w:rsidRPr="00645DFD">
        <w:rPr>
          <w:rFonts w:ascii="Times New Roman" w:hAnsi="Times New Roman"/>
          <w:i/>
          <w:iCs/>
          <w:sz w:val="20"/>
          <w:szCs w:val="20"/>
          <w:lang w:val="id" w:eastAsia="en-US"/>
        </w:rPr>
        <w:t>multiple repair</w:t>
      </w:r>
      <w:r w:rsidRPr="00645DFD">
        <w:rPr>
          <w:rFonts w:ascii="Times New Roman" w:hAnsi="Times New Roman"/>
          <w:sz w:val="20"/>
          <w:szCs w:val="20"/>
          <w:lang w:val="id" w:eastAsia="en-US"/>
        </w:rPr>
        <w:t>. Hal ini dilakukan untuk melihat terjadinya perubahan struktur mikro pada obyek penelitian sebagai akibat dari beberapa variasi</w:t>
      </w:r>
      <w:r w:rsidRPr="00645DFD">
        <w:rPr>
          <w:rFonts w:ascii="Times New Roman" w:hAnsi="Times New Roman"/>
          <w:i/>
          <w:iCs/>
          <w:sz w:val="20"/>
          <w:szCs w:val="20"/>
          <w:lang w:val="id" w:eastAsia="en-US"/>
        </w:rPr>
        <w:t xml:space="preserve"> multiple repair. </w:t>
      </w:r>
      <w:r w:rsidRPr="00645DFD">
        <w:rPr>
          <w:rFonts w:ascii="Times New Roman" w:hAnsi="Times New Roman"/>
          <w:sz w:val="20"/>
          <w:szCs w:val="20"/>
          <w:lang w:val="id" w:eastAsia="en-US"/>
        </w:rPr>
        <w:t xml:space="preserve">Struktur mikro yang diamati yaitu </w:t>
      </w:r>
      <w:r w:rsidRPr="00645DFD">
        <w:rPr>
          <w:rFonts w:ascii="Times New Roman" w:hAnsi="Times New Roman"/>
          <w:i/>
          <w:iCs/>
          <w:sz w:val="20"/>
          <w:szCs w:val="20"/>
          <w:lang w:val="id" w:eastAsia="en-US"/>
        </w:rPr>
        <w:t xml:space="preserve">base metal, </w:t>
      </w:r>
      <w:r w:rsidRPr="00645DFD">
        <w:rPr>
          <w:rFonts w:ascii="Times New Roman" w:hAnsi="Times New Roman"/>
          <w:sz w:val="20"/>
          <w:szCs w:val="20"/>
          <w:lang w:val="id" w:eastAsia="en-US"/>
        </w:rPr>
        <w:t>HAZ,</w:t>
      </w:r>
      <w:r w:rsidR="006F02A2">
        <w:rPr>
          <w:rFonts w:ascii="Times New Roman" w:hAnsi="Times New Roman"/>
          <w:sz w:val="20"/>
          <w:szCs w:val="20"/>
          <w:lang w:val="en-US" w:eastAsia="en-US"/>
        </w:rPr>
        <w:t xml:space="preserve"> </w:t>
      </w:r>
      <w:r w:rsidRPr="00645DFD">
        <w:rPr>
          <w:rFonts w:ascii="Times New Roman" w:hAnsi="Times New Roman"/>
          <w:sz w:val="20"/>
          <w:szCs w:val="20"/>
          <w:lang w:val="id" w:eastAsia="en-US"/>
        </w:rPr>
        <w:t xml:space="preserve">dan </w:t>
      </w:r>
      <w:r w:rsidRPr="00645DFD">
        <w:rPr>
          <w:rFonts w:ascii="Times New Roman" w:hAnsi="Times New Roman"/>
          <w:i/>
          <w:iCs/>
          <w:sz w:val="20"/>
          <w:szCs w:val="20"/>
          <w:lang w:val="id" w:eastAsia="en-US"/>
        </w:rPr>
        <w:t xml:space="preserve">weld metal </w:t>
      </w:r>
      <w:r w:rsidRPr="00645DFD">
        <w:rPr>
          <w:rFonts w:ascii="Times New Roman" w:hAnsi="Times New Roman"/>
          <w:sz w:val="20"/>
          <w:szCs w:val="20"/>
          <w:lang w:val="id" w:eastAsia="en-US"/>
        </w:rPr>
        <w:t xml:space="preserve">dengan perbesaran 100x, 200x, dan 500x, serta menggunakan larutan </w:t>
      </w:r>
      <w:r w:rsidRPr="00645DFD">
        <w:rPr>
          <w:rFonts w:ascii="Times New Roman" w:hAnsi="Times New Roman"/>
          <w:i/>
          <w:iCs/>
          <w:sz w:val="20"/>
          <w:szCs w:val="20"/>
          <w:lang w:val="id" w:eastAsia="en-US"/>
        </w:rPr>
        <w:t xml:space="preserve">etching </w:t>
      </w:r>
      <w:r w:rsidRPr="00645DFD">
        <w:rPr>
          <w:rFonts w:ascii="Times New Roman" w:hAnsi="Times New Roman"/>
          <w:sz w:val="20"/>
          <w:szCs w:val="20"/>
          <w:lang w:val="id" w:eastAsia="en-US"/>
        </w:rPr>
        <w:t xml:space="preserve">(180 ml </w:t>
      </w:r>
      <w:r w:rsidRPr="00645DFD">
        <w:rPr>
          <w:rFonts w:ascii="Times New Roman" w:hAnsi="Times New Roman"/>
          <w:i/>
          <w:iCs/>
          <w:sz w:val="20"/>
          <w:szCs w:val="20"/>
          <w:lang w:val="id" w:eastAsia="en-US"/>
        </w:rPr>
        <w:t>distilled water</w:t>
      </w:r>
      <w:r w:rsidRPr="00645DFD">
        <w:rPr>
          <w:rFonts w:ascii="Times New Roman" w:hAnsi="Times New Roman"/>
          <w:sz w:val="20"/>
          <w:szCs w:val="20"/>
          <w:lang w:val="id" w:eastAsia="en-US"/>
        </w:rPr>
        <w:t xml:space="preserve">, 15 ml </w:t>
      </w:r>
      <w:r w:rsidRPr="00645DFD">
        <w:rPr>
          <w:rFonts w:ascii="Times New Roman" w:hAnsi="Times New Roman"/>
          <w:i/>
          <w:iCs/>
          <w:sz w:val="20"/>
          <w:szCs w:val="20"/>
          <w:lang w:val="id" w:eastAsia="en-US"/>
        </w:rPr>
        <w:t>hydrochloric acid</w:t>
      </w:r>
      <w:r w:rsidRPr="00645DFD">
        <w:rPr>
          <w:rFonts w:ascii="Times New Roman" w:hAnsi="Times New Roman"/>
          <w:sz w:val="20"/>
          <w:szCs w:val="20"/>
          <w:lang w:val="id" w:eastAsia="en-US"/>
        </w:rPr>
        <w:t xml:space="preserve">, 10 ml </w:t>
      </w:r>
      <w:r w:rsidRPr="00645DFD">
        <w:rPr>
          <w:rFonts w:ascii="Times New Roman" w:hAnsi="Times New Roman"/>
          <w:i/>
          <w:iCs/>
          <w:sz w:val="20"/>
          <w:szCs w:val="20"/>
          <w:lang w:val="id" w:eastAsia="en-US"/>
        </w:rPr>
        <w:t>hydrofluoric acid</w:t>
      </w:r>
      <w:r w:rsidRPr="00645DFD">
        <w:rPr>
          <w:rFonts w:ascii="Times New Roman" w:hAnsi="Times New Roman"/>
          <w:sz w:val="20"/>
          <w:szCs w:val="20"/>
          <w:lang w:val="id" w:eastAsia="en-US"/>
        </w:rPr>
        <w:t>). Hasil foto mikro ketiga daerah tersebut dapat dilihat pada Gambar</w:t>
      </w:r>
      <w:r>
        <w:rPr>
          <w:rFonts w:ascii="Times New Roman" w:hAnsi="Times New Roman"/>
          <w:sz w:val="20"/>
          <w:szCs w:val="20"/>
          <w:lang w:val="en-US" w:eastAsia="en-US"/>
        </w:rPr>
        <w:t xml:space="preserve"> 2 sampai dengan Gambar 4.</w:t>
      </w:r>
    </w:p>
    <w:p w14:paraId="0D4C60AB" w14:textId="77777777" w:rsidR="00645DFD" w:rsidRDefault="00645DFD" w:rsidP="00FB10E0">
      <w:pPr>
        <w:keepNext/>
        <w:jc w:val="center"/>
      </w:pPr>
      <w:r w:rsidRPr="00645DFD">
        <w:rPr>
          <w:rFonts w:ascii="Times New Roman" w:hAnsi="Times New Roman"/>
          <w:noProof/>
          <w:sz w:val="20"/>
          <w:szCs w:val="20"/>
          <w:lang w:val="en-US" w:eastAsia="en-US"/>
        </w:rPr>
        <w:drawing>
          <wp:inline distT="0" distB="0" distL="0" distR="0" wp14:anchorId="6CFF9A31" wp14:editId="726FA1A9">
            <wp:extent cx="2518268" cy="2049900"/>
            <wp:effectExtent l="0" t="0" r="0" b="7620"/>
            <wp:docPr id="1208272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72149" name=""/>
                    <pic:cNvPicPr/>
                  </pic:nvPicPr>
                  <pic:blipFill>
                    <a:blip r:embed="rId10"/>
                    <a:stretch>
                      <a:fillRect/>
                    </a:stretch>
                  </pic:blipFill>
                  <pic:spPr>
                    <a:xfrm>
                      <a:off x="0" y="0"/>
                      <a:ext cx="2529476" cy="2059024"/>
                    </a:xfrm>
                    <a:prstGeom prst="rect">
                      <a:avLst/>
                    </a:prstGeom>
                  </pic:spPr>
                </pic:pic>
              </a:graphicData>
            </a:graphic>
          </wp:inline>
        </w:drawing>
      </w:r>
    </w:p>
    <w:p w14:paraId="786DFFEA" w14:textId="376149C1" w:rsidR="00645DFD" w:rsidRDefault="00645DFD" w:rsidP="00FB10E0">
      <w:pPr>
        <w:pStyle w:val="Caption"/>
        <w:spacing w:after="0"/>
        <w:jc w:val="center"/>
        <w:rPr>
          <w:rFonts w:ascii="Times New Roman" w:hAnsi="Times New Roman"/>
          <w:i w:val="0"/>
          <w:iCs w:val="0"/>
          <w:color w:val="auto"/>
          <w:sz w:val="16"/>
          <w:szCs w:val="16"/>
        </w:rPr>
      </w:pPr>
      <w:r w:rsidRPr="00645DFD">
        <w:rPr>
          <w:rFonts w:ascii="Times New Roman" w:hAnsi="Times New Roman"/>
          <w:i w:val="0"/>
          <w:iCs w:val="0"/>
          <w:color w:val="auto"/>
          <w:sz w:val="16"/>
          <w:szCs w:val="16"/>
        </w:rPr>
        <w:t xml:space="preserve">Gambar </w:t>
      </w:r>
      <w:r w:rsidRPr="00645DFD">
        <w:rPr>
          <w:rFonts w:ascii="Times New Roman" w:hAnsi="Times New Roman"/>
          <w:i w:val="0"/>
          <w:iCs w:val="0"/>
          <w:color w:val="auto"/>
          <w:sz w:val="16"/>
          <w:szCs w:val="16"/>
        </w:rPr>
        <w:fldChar w:fldCharType="begin"/>
      </w:r>
      <w:r w:rsidRPr="00645DFD">
        <w:rPr>
          <w:rFonts w:ascii="Times New Roman" w:hAnsi="Times New Roman"/>
          <w:i w:val="0"/>
          <w:iCs w:val="0"/>
          <w:color w:val="auto"/>
          <w:sz w:val="16"/>
          <w:szCs w:val="16"/>
        </w:rPr>
        <w:instrText xml:space="preserve"> SEQ Gambar \* ARABIC </w:instrText>
      </w:r>
      <w:r w:rsidRPr="00645DFD">
        <w:rPr>
          <w:rFonts w:ascii="Times New Roman" w:hAnsi="Times New Roman"/>
          <w:i w:val="0"/>
          <w:iCs w:val="0"/>
          <w:color w:val="auto"/>
          <w:sz w:val="16"/>
          <w:szCs w:val="16"/>
        </w:rPr>
        <w:fldChar w:fldCharType="separate"/>
      </w:r>
      <w:r w:rsidR="003F20DD">
        <w:rPr>
          <w:rFonts w:ascii="Times New Roman" w:hAnsi="Times New Roman"/>
          <w:i w:val="0"/>
          <w:iCs w:val="0"/>
          <w:noProof/>
          <w:color w:val="auto"/>
          <w:sz w:val="16"/>
          <w:szCs w:val="16"/>
        </w:rPr>
        <w:t>2</w:t>
      </w:r>
      <w:r w:rsidRPr="00645DFD">
        <w:rPr>
          <w:rFonts w:ascii="Times New Roman" w:hAnsi="Times New Roman"/>
          <w:i w:val="0"/>
          <w:iCs w:val="0"/>
          <w:color w:val="auto"/>
          <w:sz w:val="16"/>
          <w:szCs w:val="16"/>
        </w:rPr>
        <w:fldChar w:fldCharType="end"/>
      </w:r>
      <w:r>
        <w:rPr>
          <w:rFonts w:ascii="Times New Roman" w:hAnsi="Times New Roman"/>
          <w:i w:val="0"/>
          <w:iCs w:val="0"/>
          <w:color w:val="auto"/>
          <w:sz w:val="16"/>
          <w:szCs w:val="16"/>
        </w:rPr>
        <w:t>.</w:t>
      </w:r>
      <w:r w:rsidRPr="00645DFD">
        <w:rPr>
          <w:rFonts w:ascii="Times New Roman" w:hAnsi="Times New Roman"/>
          <w:i w:val="0"/>
          <w:iCs w:val="0"/>
          <w:color w:val="auto"/>
          <w:sz w:val="16"/>
          <w:szCs w:val="16"/>
        </w:rPr>
        <w:t xml:space="preserve"> Hasil Mikro </w:t>
      </w:r>
      <w:r w:rsidRPr="00645DFD">
        <w:rPr>
          <w:rFonts w:ascii="Times New Roman" w:hAnsi="Times New Roman"/>
          <w:color w:val="auto"/>
          <w:sz w:val="16"/>
          <w:szCs w:val="16"/>
        </w:rPr>
        <w:t>Weld Metal</w:t>
      </w:r>
      <w:r w:rsidRPr="00645DFD">
        <w:rPr>
          <w:rFonts w:ascii="Times New Roman" w:hAnsi="Times New Roman"/>
          <w:i w:val="0"/>
          <w:iCs w:val="0"/>
          <w:color w:val="auto"/>
          <w:sz w:val="16"/>
          <w:szCs w:val="16"/>
        </w:rPr>
        <w:t xml:space="preserve"> Perbesaran 500x (a) </w:t>
      </w:r>
      <w:r w:rsidR="0034369D" w:rsidRPr="00645DFD">
        <w:rPr>
          <w:rFonts w:ascii="Times New Roman" w:hAnsi="Times New Roman"/>
          <w:i w:val="0"/>
          <w:iCs w:val="0"/>
          <w:color w:val="auto"/>
          <w:sz w:val="16"/>
          <w:szCs w:val="16"/>
        </w:rPr>
        <w:t xml:space="preserve">Tanpa </w:t>
      </w:r>
      <w:r w:rsidR="0034369D" w:rsidRPr="00645DFD">
        <w:rPr>
          <w:rFonts w:ascii="Times New Roman" w:hAnsi="Times New Roman"/>
          <w:color w:val="auto"/>
          <w:sz w:val="16"/>
          <w:szCs w:val="16"/>
        </w:rPr>
        <w:t>Re</w:t>
      </w:r>
      <w:r w:rsidRPr="00645DFD">
        <w:rPr>
          <w:rFonts w:ascii="Times New Roman" w:hAnsi="Times New Roman"/>
          <w:color w:val="auto"/>
          <w:sz w:val="16"/>
          <w:szCs w:val="16"/>
        </w:rPr>
        <w:t>pair</w:t>
      </w:r>
      <w:r w:rsidRPr="00645DFD">
        <w:rPr>
          <w:rFonts w:ascii="Times New Roman" w:hAnsi="Times New Roman"/>
          <w:i w:val="0"/>
          <w:iCs w:val="0"/>
          <w:color w:val="auto"/>
          <w:sz w:val="16"/>
          <w:szCs w:val="16"/>
        </w:rPr>
        <w:t xml:space="preserve"> R0 (b) </w:t>
      </w:r>
      <w:r w:rsidRPr="00645DFD">
        <w:rPr>
          <w:rFonts w:ascii="Times New Roman" w:hAnsi="Times New Roman"/>
          <w:color w:val="auto"/>
          <w:sz w:val="16"/>
          <w:szCs w:val="16"/>
        </w:rPr>
        <w:t>Repair</w:t>
      </w:r>
      <w:r w:rsidRPr="00645DFD">
        <w:rPr>
          <w:rFonts w:ascii="Times New Roman" w:hAnsi="Times New Roman"/>
          <w:i w:val="0"/>
          <w:iCs w:val="0"/>
          <w:color w:val="auto"/>
          <w:sz w:val="16"/>
          <w:szCs w:val="16"/>
        </w:rPr>
        <w:t xml:space="preserve"> 1x R1 (c) </w:t>
      </w:r>
      <w:r w:rsidRPr="00645DFD">
        <w:rPr>
          <w:rFonts w:ascii="Times New Roman" w:hAnsi="Times New Roman"/>
          <w:color w:val="auto"/>
          <w:sz w:val="16"/>
          <w:szCs w:val="16"/>
        </w:rPr>
        <w:t>Repair</w:t>
      </w:r>
      <w:r w:rsidRPr="00645DFD">
        <w:rPr>
          <w:rFonts w:ascii="Times New Roman" w:hAnsi="Times New Roman"/>
          <w:i w:val="0"/>
          <w:iCs w:val="0"/>
          <w:color w:val="auto"/>
          <w:sz w:val="16"/>
          <w:szCs w:val="16"/>
        </w:rPr>
        <w:t xml:space="preserve"> 2x R2</w:t>
      </w:r>
    </w:p>
    <w:p w14:paraId="03518015" w14:textId="77777777" w:rsidR="00645DFD" w:rsidRDefault="00645DFD" w:rsidP="00FB10E0">
      <w:pPr>
        <w:rPr>
          <w:lang w:val="en-US"/>
        </w:rPr>
      </w:pPr>
    </w:p>
    <w:p w14:paraId="2250AA96" w14:textId="77777777" w:rsidR="00645DFD" w:rsidRDefault="00645DFD" w:rsidP="00FB10E0">
      <w:pPr>
        <w:keepNext/>
        <w:jc w:val="center"/>
      </w:pPr>
      <w:r w:rsidRPr="00645DFD">
        <w:rPr>
          <w:noProof/>
          <w:lang w:val="en-US"/>
        </w:rPr>
        <w:drawing>
          <wp:inline distT="0" distB="0" distL="0" distR="0" wp14:anchorId="6252F917" wp14:editId="15E29F3D">
            <wp:extent cx="2583808" cy="1874068"/>
            <wp:effectExtent l="0" t="0" r="7620" b="0"/>
            <wp:docPr id="1852137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37787" name=""/>
                    <pic:cNvPicPr/>
                  </pic:nvPicPr>
                  <pic:blipFill>
                    <a:blip r:embed="rId11"/>
                    <a:stretch>
                      <a:fillRect/>
                    </a:stretch>
                  </pic:blipFill>
                  <pic:spPr>
                    <a:xfrm>
                      <a:off x="0" y="0"/>
                      <a:ext cx="2635253" cy="1911381"/>
                    </a:xfrm>
                    <a:prstGeom prst="rect">
                      <a:avLst/>
                    </a:prstGeom>
                  </pic:spPr>
                </pic:pic>
              </a:graphicData>
            </a:graphic>
          </wp:inline>
        </w:drawing>
      </w:r>
    </w:p>
    <w:p w14:paraId="27FC0ED7" w14:textId="7B0A789D" w:rsidR="00645DFD" w:rsidRDefault="00645DFD" w:rsidP="00FB10E0">
      <w:pPr>
        <w:pStyle w:val="Caption"/>
        <w:spacing w:after="0"/>
        <w:jc w:val="center"/>
        <w:rPr>
          <w:rFonts w:ascii="Times New Roman" w:hAnsi="Times New Roman"/>
          <w:i w:val="0"/>
          <w:iCs w:val="0"/>
          <w:color w:val="auto"/>
          <w:sz w:val="16"/>
          <w:szCs w:val="16"/>
        </w:rPr>
      </w:pPr>
      <w:r w:rsidRPr="00645DFD">
        <w:rPr>
          <w:rFonts w:ascii="Times New Roman" w:hAnsi="Times New Roman"/>
          <w:i w:val="0"/>
          <w:iCs w:val="0"/>
          <w:color w:val="auto"/>
          <w:sz w:val="16"/>
          <w:szCs w:val="16"/>
        </w:rPr>
        <w:t xml:space="preserve">Gambar </w:t>
      </w:r>
      <w:r w:rsidRPr="00645DFD">
        <w:rPr>
          <w:rFonts w:ascii="Times New Roman" w:hAnsi="Times New Roman"/>
          <w:i w:val="0"/>
          <w:iCs w:val="0"/>
          <w:color w:val="auto"/>
          <w:sz w:val="16"/>
          <w:szCs w:val="16"/>
        </w:rPr>
        <w:fldChar w:fldCharType="begin"/>
      </w:r>
      <w:r w:rsidRPr="00645DFD">
        <w:rPr>
          <w:rFonts w:ascii="Times New Roman" w:hAnsi="Times New Roman"/>
          <w:i w:val="0"/>
          <w:iCs w:val="0"/>
          <w:color w:val="auto"/>
          <w:sz w:val="16"/>
          <w:szCs w:val="16"/>
        </w:rPr>
        <w:instrText xml:space="preserve"> SEQ Gambar \* ARABIC </w:instrText>
      </w:r>
      <w:r w:rsidRPr="00645DFD">
        <w:rPr>
          <w:rFonts w:ascii="Times New Roman" w:hAnsi="Times New Roman"/>
          <w:i w:val="0"/>
          <w:iCs w:val="0"/>
          <w:color w:val="auto"/>
          <w:sz w:val="16"/>
          <w:szCs w:val="16"/>
        </w:rPr>
        <w:fldChar w:fldCharType="separate"/>
      </w:r>
      <w:r w:rsidR="003F20DD">
        <w:rPr>
          <w:rFonts w:ascii="Times New Roman" w:hAnsi="Times New Roman"/>
          <w:i w:val="0"/>
          <w:iCs w:val="0"/>
          <w:noProof/>
          <w:color w:val="auto"/>
          <w:sz w:val="16"/>
          <w:szCs w:val="16"/>
        </w:rPr>
        <w:t>3</w:t>
      </w:r>
      <w:r w:rsidRPr="00645DFD">
        <w:rPr>
          <w:rFonts w:ascii="Times New Roman" w:hAnsi="Times New Roman"/>
          <w:i w:val="0"/>
          <w:iCs w:val="0"/>
          <w:color w:val="auto"/>
          <w:sz w:val="16"/>
          <w:szCs w:val="16"/>
        </w:rPr>
        <w:fldChar w:fldCharType="end"/>
      </w:r>
      <w:r w:rsidR="00A8136F">
        <w:rPr>
          <w:rFonts w:ascii="Times New Roman" w:hAnsi="Times New Roman"/>
          <w:i w:val="0"/>
          <w:iCs w:val="0"/>
          <w:color w:val="auto"/>
          <w:sz w:val="16"/>
          <w:szCs w:val="16"/>
        </w:rPr>
        <w:t>.</w:t>
      </w:r>
      <w:r w:rsidRPr="00645DFD">
        <w:rPr>
          <w:rFonts w:ascii="Times New Roman" w:hAnsi="Times New Roman"/>
          <w:i w:val="0"/>
          <w:iCs w:val="0"/>
          <w:color w:val="auto"/>
          <w:sz w:val="16"/>
          <w:szCs w:val="16"/>
        </w:rPr>
        <w:t xml:space="preserve"> Hasil Mikro HAZ Perbesaran 500x (a) Tanpa </w:t>
      </w:r>
      <w:r w:rsidR="0034369D">
        <w:rPr>
          <w:rFonts w:ascii="Times New Roman" w:hAnsi="Times New Roman"/>
          <w:color w:val="auto"/>
          <w:sz w:val="16"/>
          <w:szCs w:val="16"/>
        </w:rPr>
        <w:t>R</w:t>
      </w:r>
      <w:r w:rsidRPr="0034369D">
        <w:rPr>
          <w:rFonts w:ascii="Times New Roman" w:hAnsi="Times New Roman"/>
          <w:color w:val="auto"/>
          <w:sz w:val="16"/>
          <w:szCs w:val="16"/>
        </w:rPr>
        <w:t>epair</w:t>
      </w:r>
      <w:r w:rsidRPr="00645DFD">
        <w:rPr>
          <w:rFonts w:ascii="Times New Roman" w:hAnsi="Times New Roman"/>
          <w:i w:val="0"/>
          <w:iCs w:val="0"/>
          <w:color w:val="auto"/>
          <w:sz w:val="16"/>
          <w:szCs w:val="16"/>
        </w:rPr>
        <w:t xml:space="preserve"> R0 (b) </w:t>
      </w:r>
      <w:r w:rsidRPr="0034369D">
        <w:rPr>
          <w:rFonts w:ascii="Times New Roman" w:hAnsi="Times New Roman"/>
          <w:color w:val="auto"/>
          <w:sz w:val="16"/>
          <w:szCs w:val="16"/>
        </w:rPr>
        <w:t>Repair</w:t>
      </w:r>
      <w:r w:rsidRPr="00645DFD">
        <w:rPr>
          <w:rFonts w:ascii="Times New Roman" w:hAnsi="Times New Roman"/>
          <w:i w:val="0"/>
          <w:iCs w:val="0"/>
          <w:color w:val="auto"/>
          <w:sz w:val="16"/>
          <w:szCs w:val="16"/>
        </w:rPr>
        <w:t xml:space="preserve"> 1x R1  (c) </w:t>
      </w:r>
      <w:r w:rsidRPr="0034369D">
        <w:rPr>
          <w:rFonts w:ascii="Times New Roman" w:hAnsi="Times New Roman"/>
          <w:color w:val="auto"/>
          <w:sz w:val="16"/>
          <w:szCs w:val="16"/>
        </w:rPr>
        <w:t>Repair</w:t>
      </w:r>
      <w:r w:rsidRPr="00645DFD">
        <w:rPr>
          <w:rFonts w:ascii="Times New Roman" w:hAnsi="Times New Roman"/>
          <w:i w:val="0"/>
          <w:iCs w:val="0"/>
          <w:color w:val="auto"/>
          <w:sz w:val="16"/>
          <w:szCs w:val="16"/>
        </w:rPr>
        <w:t xml:space="preserve"> 2x R2</w:t>
      </w:r>
    </w:p>
    <w:p w14:paraId="2A7B6FA3" w14:textId="77777777" w:rsidR="0034369D" w:rsidRDefault="0034369D" w:rsidP="00FB10E0">
      <w:pPr>
        <w:rPr>
          <w:lang w:val="en-US"/>
        </w:rPr>
      </w:pPr>
    </w:p>
    <w:p w14:paraId="4B51091A" w14:textId="77777777" w:rsidR="0034369D" w:rsidRDefault="0034369D" w:rsidP="00FB10E0">
      <w:pPr>
        <w:keepNext/>
        <w:jc w:val="center"/>
      </w:pPr>
      <w:r w:rsidRPr="0034369D">
        <w:rPr>
          <w:noProof/>
          <w:lang w:val="en-US"/>
        </w:rPr>
        <w:lastRenderedPageBreak/>
        <w:drawing>
          <wp:inline distT="0" distB="0" distL="0" distR="0" wp14:anchorId="002F2E92" wp14:editId="7871E60B">
            <wp:extent cx="2444920" cy="1824595"/>
            <wp:effectExtent l="0" t="0" r="0" b="4445"/>
            <wp:docPr id="1437539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39489" name=""/>
                    <pic:cNvPicPr/>
                  </pic:nvPicPr>
                  <pic:blipFill>
                    <a:blip r:embed="rId12"/>
                    <a:stretch>
                      <a:fillRect/>
                    </a:stretch>
                  </pic:blipFill>
                  <pic:spPr>
                    <a:xfrm>
                      <a:off x="0" y="0"/>
                      <a:ext cx="2478846" cy="1849913"/>
                    </a:xfrm>
                    <a:prstGeom prst="rect">
                      <a:avLst/>
                    </a:prstGeom>
                  </pic:spPr>
                </pic:pic>
              </a:graphicData>
            </a:graphic>
          </wp:inline>
        </w:drawing>
      </w:r>
    </w:p>
    <w:p w14:paraId="333AF3CE" w14:textId="30B5C28F" w:rsidR="0034369D" w:rsidRDefault="0034369D" w:rsidP="00FB10E0">
      <w:pPr>
        <w:pStyle w:val="Caption"/>
        <w:spacing w:after="0"/>
        <w:jc w:val="center"/>
        <w:rPr>
          <w:rFonts w:ascii="Times New Roman" w:hAnsi="Times New Roman"/>
          <w:i w:val="0"/>
          <w:iCs w:val="0"/>
          <w:color w:val="auto"/>
          <w:sz w:val="16"/>
          <w:szCs w:val="16"/>
        </w:rPr>
      </w:pPr>
      <w:r w:rsidRPr="0034369D">
        <w:rPr>
          <w:rFonts w:ascii="Times New Roman" w:hAnsi="Times New Roman"/>
          <w:i w:val="0"/>
          <w:iCs w:val="0"/>
          <w:color w:val="auto"/>
          <w:sz w:val="16"/>
          <w:szCs w:val="16"/>
        </w:rPr>
        <w:t xml:space="preserve">Gambar </w:t>
      </w:r>
      <w:r w:rsidRPr="0034369D">
        <w:rPr>
          <w:rFonts w:ascii="Times New Roman" w:hAnsi="Times New Roman"/>
          <w:i w:val="0"/>
          <w:iCs w:val="0"/>
          <w:color w:val="auto"/>
          <w:sz w:val="16"/>
          <w:szCs w:val="16"/>
        </w:rPr>
        <w:fldChar w:fldCharType="begin"/>
      </w:r>
      <w:r w:rsidRPr="0034369D">
        <w:rPr>
          <w:rFonts w:ascii="Times New Roman" w:hAnsi="Times New Roman"/>
          <w:i w:val="0"/>
          <w:iCs w:val="0"/>
          <w:color w:val="auto"/>
          <w:sz w:val="16"/>
          <w:szCs w:val="16"/>
        </w:rPr>
        <w:instrText xml:space="preserve"> SEQ Gambar \* ARABIC </w:instrText>
      </w:r>
      <w:r w:rsidRPr="0034369D">
        <w:rPr>
          <w:rFonts w:ascii="Times New Roman" w:hAnsi="Times New Roman"/>
          <w:i w:val="0"/>
          <w:iCs w:val="0"/>
          <w:color w:val="auto"/>
          <w:sz w:val="16"/>
          <w:szCs w:val="16"/>
        </w:rPr>
        <w:fldChar w:fldCharType="separate"/>
      </w:r>
      <w:r w:rsidR="003F20DD">
        <w:rPr>
          <w:rFonts w:ascii="Times New Roman" w:hAnsi="Times New Roman"/>
          <w:i w:val="0"/>
          <w:iCs w:val="0"/>
          <w:noProof/>
          <w:color w:val="auto"/>
          <w:sz w:val="16"/>
          <w:szCs w:val="16"/>
        </w:rPr>
        <w:t>4</w:t>
      </w:r>
      <w:r w:rsidRPr="0034369D">
        <w:rPr>
          <w:rFonts w:ascii="Times New Roman" w:hAnsi="Times New Roman"/>
          <w:i w:val="0"/>
          <w:iCs w:val="0"/>
          <w:color w:val="auto"/>
          <w:sz w:val="16"/>
          <w:szCs w:val="16"/>
        </w:rPr>
        <w:fldChar w:fldCharType="end"/>
      </w:r>
      <w:r w:rsidR="00A8136F">
        <w:rPr>
          <w:rFonts w:ascii="Times New Roman" w:hAnsi="Times New Roman"/>
          <w:i w:val="0"/>
          <w:iCs w:val="0"/>
          <w:color w:val="auto"/>
          <w:sz w:val="16"/>
          <w:szCs w:val="16"/>
        </w:rPr>
        <w:t>.</w:t>
      </w:r>
      <w:r w:rsidRPr="0034369D">
        <w:rPr>
          <w:rFonts w:ascii="Times New Roman" w:hAnsi="Times New Roman"/>
          <w:i w:val="0"/>
          <w:iCs w:val="0"/>
          <w:color w:val="auto"/>
          <w:sz w:val="16"/>
          <w:szCs w:val="16"/>
        </w:rPr>
        <w:t xml:space="preserve"> Hasil Mikro </w:t>
      </w:r>
      <w:r w:rsidRPr="0034369D">
        <w:rPr>
          <w:rFonts w:ascii="Times New Roman" w:hAnsi="Times New Roman"/>
          <w:color w:val="auto"/>
          <w:sz w:val="16"/>
          <w:szCs w:val="16"/>
        </w:rPr>
        <w:t>Base Metal</w:t>
      </w:r>
      <w:r w:rsidRPr="0034369D">
        <w:rPr>
          <w:rFonts w:ascii="Times New Roman" w:hAnsi="Times New Roman"/>
          <w:i w:val="0"/>
          <w:iCs w:val="0"/>
          <w:color w:val="auto"/>
          <w:sz w:val="16"/>
          <w:szCs w:val="16"/>
        </w:rPr>
        <w:t xml:space="preserve"> Perbesaran 500x (a) Tanpa </w:t>
      </w:r>
      <w:r w:rsidRPr="0034369D">
        <w:rPr>
          <w:rFonts w:ascii="Times New Roman" w:hAnsi="Times New Roman"/>
          <w:color w:val="auto"/>
          <w:sz w:val="16"/>
          <w:szCs w:val="16"/>
        </w:rPr>
        <w:t>Repair</w:t>
      </w:r>
      <w:r w:rsidRPr="0034369D">
        <w:rPr>
          <w:rFonts w:ascii="Times New Roman" w:hAnsi="Times New Roman"/>
          <w:i w:val="0"/>
          <w:iCs w:val="0"/>
          <w:color w:val="auto"/>
          <w:sz w:val="16"/>
          <w:szCs w:val="16"/>
        </w:rPr>
        <w:t xml:space="preserve"> R0 (b) </w:t>
      </w:r>
      <w:r w:rsidRPr="0034369D">
        <w:rPr>
          <w:rFonts w:ascii="Times New Roman" w:hAnsi="Times New Roman"/>
          <w:color w:val="auto"/>
          <w:sz w:val="16"/>
          <w:szCs w:val="16"/>
        </w:rPr>
        <w:t>Repair</w:t>
      </w:r>
      <w:r w:rsidRPr="0034369D">
        <w:rPr>
          <w:rFonts w:ascii="Times New Roman" w:hAnsi="Times New Roman"/>
          <w:i w:val="0"/>
          <w:iCs w:val="0"/>
          <w:color w:val="auto"/>
          <w:sz w:val="16"/>
          <w:szCs w:val="16"/>
        </w:rPr>
        <w:t xml:space="preserve"> 1x (c) </w:t>
      </w:r>
      <w:r w:rsidRPr="0034369D">
        <w:rPr>
          <w:rFonts w:ascii="Times New Roman" w:hAnsi="Times New Roman"/>
          <w:color w:val="auto"/>
          <w:sz w:val="16"/>
          <w:szCs w:val="16"/>
        </w:rPr>
        <w:t>Repair</w:t>
      </w:r>
      <w:r w:rsidRPr="0034369D">
        <w:rPr>
          <w:rFonts w:ascii="Times New Roman" w:hAnsi="Times New Roman"/>
          <w:i w:val="0"/>
          <w:iCs w:val="0"/>
          <w:color w:val="auto"/>
          <w:sz w:val="16"/>
          <w:szCs w:val="16"/>
        </w:rPr>
        <w:t xml:space="preserve"> 2x R2</w:t>
      </w:r>
    </w:p>
    <w:p w14:paraId="5E7FD7B0" w14:textId="77777777" w:rsidR="006F02A2" w:rsidRDefault="006F02A2" w:rsidP="00FB10E0">
      <w:pPr>
        <w:ind w:firstLine="426"/>
        <w:rPr>
          <w:rFonts w:ascii="Times New Roman" w:hAnsi="Times New Roman"/>
          <w:sz w:val="20"/>
          <w:szCs w:val="20"/>
          <w:lang w:val="en-US"/>
        </w:rPr>
      </w:pPr>
    </w:p>
    <w:p w14:paraId="40A47D86" w14:textId="449335B2" w:rsidR="0034369D" w:rsidRDefault="0034369D" w:rsidP="00FB10E0">
      <w:pPr>
        <w:ind w:firstLine="426"/>
        <w:rPr>
          <w:rFonts w:ascii="Times New Roman" w:hAnsi="Times New Roman"/>
          <w:i/>
          <w:iCs/>
          <w:sz w:val="20"/>
          <w:szCs w:val="20"/>
          <w:lang w:val="id"/>
        </w:rPr>
      </w:pPr>
      <w:r>
        <w:rPr>
          <w:rFonts w:ascii="Times New Roman" w:hAnsi="Times New Roman"/>
          <w:sz w:val="20"/>
          <w:szCs w:val="20"/>
          <w:lang w:val="en-US"/>
        </w:rPr>
        <w:t xml:space="preserve">Hasil uji yang tertera pada Gambar 2 hingga Gambar 4, </w:t>
      </w:r>
      <w:r w:rsidRPr="0034369D">
        <w:rPr>
          <w:rFonts w:ascii="Times New Roman" w:hAnsi="Times New Roman"/>
          <w:sz w:val="20"/>
          <w:szCs w:val="20"/>
          <w:lang w:val="id"/>
        </w:rPr>
        <w:t>presipitat Mg</w:t>
      </w:r>
      <w:r w:rsidRPr="0034369D">
        <w:rPr>
          <w:rFonts w:ascii="Times New Roman" w:hAnsi="Times New Roman"/>
          <w:sz w:val="20"/>
          <w:szCs w:val="20"/>
          <w:vertAlign w:val="subscript"/>
          <w:lang w:val="id"/>
        </w:rPr>
        <w:t>2</w:t>
      </w:r>
      <w:r w:rsidRPr="0034369D">
        <w:rPr>
          <w:rFonts w:ascii="Times New Roman" w:hAnsi="Times New Roman"/>
          <w:sz w:val="20"/>
          <w:szCs w:val="20"/>
          <w:lang w:val="id"/>
        </w:rPr>
        <w:t>Si cenderung bertambah banyak saat bertambahnya jumlah repair. Dengan terbentuknya senyawa Mg</w:t>
      </w:r>
      <w:r w:rsidRPr="008804FF">
        <w:rPr>
          <w:rFonts w:ascii="Times New Roman" w:hAnsi="Times New Roman"/>
          <w:sz w:val="20"/>
          <w:szCs w:val="20"/>
          <w:vertAlign w:val="subscript"/>
          <w:lang w:val="id"/>
        </w:rPr>
        <w:t>2</w:t>
      </w:r>
      <w:r w:rsidRPr="0034369D">
        <w:rPr>
          <w:rFonts w:ascii="Times New Roman" w:hAnsi="Times New Roman"/>
          <w:sz w:val="20"/>
          <w:szCs w:val="20"/>
          <w:lang w:val="id"/>
        </w:rPr>
        <w:t xml:space="preserve">Si akan berdampak pada struktur mikro aluminium </w:t>
      </w:r>
      <w:bookmarkStart w:id="0" w:name="_Hlk142958622"/>
      <w:r w:rsidR="00BE6F2A">
        <w:rPr>
          <w:rFonts w:ascii="Times New Roman" w:hAnsi="Times New Roman"/>
          <w:sz w:val="20"/>
          <w:szCs w:val="20"/>
          <w:lang w:val="en-US"/>
        </w:rPr>
        <w:t>[1]</w:t>
      </w:r>
      <w:r w:rsidR="008804FF">
        <w:rPr>
          <w:rFonts w:ascii="Times New Roman" w:hAnsi="Times New Roman"/>
          <w:sz w:val="20"/>
          <w:szCs w:val="20"/>
          <w:lang w:val="en-US"/>
        </w:rPr>
        <w:t>.</w:t>
      </w:r>
      <w:r w:rsidRPr="0034369D">
        <w:rPr>
          <w:rFonts w:ascii="Times New Roman" w:hAnsi="Times New Roman"/>
          <w:sz w:val="20"/>
          <w:szCs w:val="20"/>
          <w:lang w:val="id"/>
        </w:rPr>
        <w:t xml:space="preserve"> </w:t>
      </w:r>
      <w:bookmarkEnd w:id="0"/>
      <w:r w:rsidRPr="0034369D">
        <w:rPr>
          <w:rFonts w:ascii="Times New Roman" w:hAnsi="Times New Roman"/>
          <w:sz w:val="20"/>
          <w:szCs w:val="20"/>
          <w:lang w:val="id"/>
        </w:rPr>
        <w:t xml:space="preserve">Adanya pertumbuhan presipitat di hampir seluruh daerah material aluminium, baik </w:t>
      </w:r>
      <w:r w:rsidRPr="0034369D">
        <w:rPr>
          <w:rFonts w:ascii="Times New Roman" w:hAnsi="Times New Roman"/>
          <w:i/>
          <w:iCs/>
          <w:sz w:val="20"/>
          <w:szCs w:val="20"/>
          <w:lang w:val="id"/>
        </w:rPr>
        <w:t>weld</w:t>
      </w:r>
      <w:r w:rsidRPr="0034369D">
        <w:rPr>
          <w:rFonts w:ascii="Times New Roman" w:hAnsi="Times New Roman"/>
          <w:sz w:val="20"/>
          <w:szCs w:val="20"/>
          <w:lang w:val="id"/>
        </w:rPr>
        <w:t xml:space="preserve"> </w:t>
      </w:r>
      <w:r w:rsidRPr="0034369D">
        <w:rPr>
          <w:rFonts w:ascii="Times New Roman" w:hAnsi="Times New Roman"/>
          <w:i/>
          <w:iCs/>
          <w:sz w:val="20"/>
          <w:szCs w:val="20"/>
          <w:lang w:val="id"/>
        </w:rPr>
        <w:t>metal</w:t>
      </w:r>
      <w:r w:rsidRPr="0034369D">
        <w:rPr>
          <w:rFonts w:ascii="Times New Roman" w:hAnsi="Times New Roman"/>
          <w:sz w:val="20"/>
          <w:szCs w:val="20"/>
          <w:lang w:val="id"/>
        </w:rPr>
        <w:t>, HAZ</w:t>
      </w:r>
      <w:r w:rsidRPr="0034369D">
        <w:rPr>
          <w:rFonts w:ascii="Times New Roman" w:hAnsi="Times New Roman"/>
          <w:i/>
          <w:iCs/>
          <w:sz w:val="20"/>
          <w:szCs w:val="20"/>
          <w:lang w:val="id"/>
        </w:rPr>
        <w:t>.</w:t>
      </w:r>
      <w:r w:rsidRPr="0034369D">
        <w:rPr>
          <w:rFonts w:ascii="Times New Roman" w:hAnsi="Times New Roman"/>
          <w:sz w:val="20"/>
          <w:szCs w:val="20"/>
          <w:lang w:val="id"/>
        </w:rPr>
        <w:t xml:space="preserve"> Hal ini menunjukan bahwa semakin tinggi presipitat yang terlihat selaras dengan semakin tinggi nilai </w:t>
      </w:r>
      <w:r w:rsidRPr="0034369D">
        <w:rPr>
          <w:rFonts w:ascii="Times New Roman" w:hAnsi="Times New Roman"/>
          <w:i/>
          <w:iCs/>
          <w:sz w:val="20"/>
          <w:szCs w:val="20"/>
          <w:lang w:val="id"/>
        </w:rPr>
        <w:t xml:space="preserve">hardness </w:t>
      </w:r>
      <w:r w:rsidRPr="0034369D">
        <w:rPr>
          <w:rFonts w:ascii="Times New Roman" w:hAnsi="Times New Roman"/>
          <w:sz w:val="20"/>
          <w:szCs w:val="20"/>
          <w:lang w:val="id"/>
        </w:rPr>
        <w:t xml:space="preserve">dan uji tarik, yang disebabkan semakin banyak </w:t>
      </w:r>
      <w:r w:rsidRPr="0034369D">
        <w:rPr>
          <w:rFonts w:ascii="Times New Roman" w:hAnsi="Times New Roman"/>
          <w:i/>
          <w:iCs/>
          <w:sz w:val="20"/>
          <w:szCs w:val="20"/>
          <w:lang w:val="id"/>
        </w:rPr>
        <w:t>repair.</w:t>
      </w:r>
    </w:p>
    <w:p w14:paraId="29ADB757" w14:textId="77777777" w:rsidR="008804FF" w:rsidRPr="008804FF" w:rsidRDefault="008804FF" w:rsidP="00FB10E0">
      <w:pPr>
        <w:ind w:firstLine="426"/>
        <w:rPr>
          <w:rFonts w:ascii="Times New Roman" w:hAnsi="Times New Roman"/>
          <w:sz w:val="20"/>
          <w:szCs w:val="20"/>
          <w:lang w:val="id"/>
        </w:rPr>
      </w:pPr>
      <w:r w:rsidRPr="008804FF">
        <w:rPr>
          <w:rFonts w:ascii="Times New Roman" w:hAnsi="Times New Roman"/>
          <w:sz w:val="20"/>
          <w:szCs w:val="20"/>
          <w:lang w:val="id"/>
        </w:rPr>
        <w:t xml:space="preserve">Berdasarkan pengujian struktur mikro didapatkan perbedaan pada daerah HAZ, </w:t>
      </w:r>
      <w:r w:rsidRPr="008804FF">
        <w:rPr>
          <w:rFonts w:ascii="Times New Roman" w:hAnsi="Times New Roman"/>
          <w:i/>
          <w:iCs/>
          <w:sz w:val="20"/>
          <w:szCs w:val="20"/>
          <w:lang w:val="id"/>
        </w:rPr>
        <w:t>weld metal,</w:t>
      </w:r>
      <w:r w:rsidRPr="008804FF">
        <w:rPr>
          <w:rFonts w:ascii="Times New Roman" w:hAnsi="Times New Roman"/>
          <w:sz w:val="20"/>
          <w:szCs w:val="20"/>
          <w:lang w:val="id"/>
        </w:rPr>
        <w:t xml:space="preserve"> dan </w:t>
      </w:r>
      <w:r w:rsidRPr="008804FF">
        <w:rPr>
          <w:rFonts w:ascii="Times New Roman" w:hAnsi="Times New Roman"/>
          <w:i/>
          <w:iCs/>
          <w:sz w:val="20"/>
          <w:szCs w:val="20"/>
          <w:lang w:val="id"/>
        </w:rPr>
        <w:t>base metal</w:t>
      </w:r>
      <w:r w:rsidRPr="008804FF">
        <w:rPr>
          <w:rFonts w:ascii="Times New Roman" w:hAnsi="Times New Roman"/>
          <w:sz w:val="20"/>
          <w:szCs w:val="20"/>
          <w:lang w:val="id"/>
        </w:rPr>
        <w:t xml:space="preserve"> setelah dilakukan </w:t>
      </w:r>
      <w:r w:rsidRPr="008804FF">
        <w:rPr>
          <w:rFonts w:ascii="Times New Roman" w:hAnsi="Times New Roman"/>
          <w:i/>
          <w:iCs/>
          <w:sz w:val="20"/>
          <w:szCs w:val="20"/>
          <w:lang w:val="id"/>
        </w:rPr>
        <w:t xml:space="preserve">repair. </w:t>
      </w:r>
      <w:r w:rsidRPr="008804FF">
        <w:rPr>
          <w:rFonts w:ascii="Times New Roman" w:hAnsi="Times New Roman"/>
          <w:sz w:val="20"/>
          <w:szCs w:val="20"/>
          <w:lang w:val="id"/>
        </w:rPr>
        <w:t>Dimana presipitat Mg</w:t>
      </w:r>
      <w:r w:rsidRPr="008804FF">
        <w:rPr>
          <w:rFonts w:ascii="Times New Roman" w:hAnsi="Times New Roman"/>
          <w:sz w:val="20"/>
          <w:szCs w:val="20"/>
          <w:vertAlign w:val="subscript"/>
          <w:lang w:val="id"/>
        </w:rPr>
        <w:t>2</w:t>
      </w:r>
      <w:r w:rsidRPr="008804FF">
        <w:rPr>
          <w:rFonts w:ascii="Times New Roman" w:hAnsi="Times New Roman"/>
          <w:sz w:val="20"/>
          <w:szCs w:val="20"/>
          <w:lang w:val="id"/>
        </w:rPr>
        <w:t xml:space="preserve">Si bertambah banyak karena bertambahnya jumlah </w:t>
      </w:r>
      <w:r w:rsidRPr="008804FF">
        <w:rPr>
          <w:rFonts w:ascii="Times New Roman" w:hAnsi="Times New Roman"/>
          <w:i/>
          <w:iCs/>
          <w:sz w:val="20"/>
          <w:szCs w:val="20"/>
          <w:lang w:val="id"/>
        </w:rPr>
        <w:t>repair.</w:t>
      </w:r>
    </w:p>
    <w:p w14:paraId="5175D59C" w14:textId="77777777" w:rsidR="0034369D" w:rsidRPr="0034369D" w:rsidRDefault="0034369D" w:rsidP="00FB10E0">
      <w:pPr>
        <w:rPr>
          <w:rFonts w:ascii="Times New Roman" w:hAnsi="Times New Roman"/>
          <w:sz w:val="20"/>
          <w:szCs w:val="20"/>
          <w:lang w:val="en-US"/>
        </w:rPr>
      </w:pPr>
    </w:p>
    <w:p w14:paraId="531FC6EC" w14:textId="43105926" w:rsidR="00645DFD" w:rsidRDefault="00645DFD" w:rsidP="00FB10E0">
      <w:pPr>
        <w:pStyle w:val="Heading2"/>
        <w:numPr>
          <w:ilvl w:val="0"/>
          <w:numId w:val="6"/>
        </w:numPr>
        <w:ind w:left="426" w:hanging="426"/>
        <w:rPr>
          <w:rFonts w:ascii="Times New Roman" w:hAnsi="Times New Roman"/>
          <w:sz w:val="20"/>
          <w:lang w:eastAsia="en-US"/>
        </w:rPr>
      </w:pPr>
      <w:r>
        <w:rPr>
          <w:rFonts w:ascii="Times New Roman" w:hAnsi="Times New Roman"/>
          <w:sz w:val="20"/>
          <w:lang w:eastAsia="en-US"/>
        </w:rPr>
        <w:t xml:space="preserve">Hasil Pengujian </w:t>
      </w:r>
      <w:r w:rsidRPr="00645DFD">
        <w:rPr>
          <w:rFonts w:ascii="Times New Roman" w:hAnsi="Times New Roman"/>
          <w:i/>
          <w:iCs w:val="0"/>
          <w:sz w:val="20"/>
          <w:lang w:eastAsia="en-US"/>
        </w:rPr>
        <w:t>Hardness</w:t>
      </w:r>
    </w:p>
    <w:p w14:paraId="539B99C4" w14:textId="35C635DB" w:rsidR="00645DFD" w:rsidRDefault="0034369D" w:rsidP="00FB10E0">
      <w:pPr>
        <w:ind w:firstLine="426"/>
        <w:rPr>
          <w:rFonts w:ascii="Times New Roman" w:hAnsi="Times New Roman"/>
          <w:sz w:val="20"/>
          <w:szCs w:val="20"/>
          <w:lang w:val="sv-SE" w:eastAsia="en-US"/>
        </w:rPr>
      </w:pPr>
      <w:r w:rsidRPr="0034369D">
        <w:rPr>
          <w:rFonts w:ascii="Times New Roman" w:hAnsi="Times New Roman"/>
          <w:sz w:val="20"/>
          <w:szCs w:val="20"/>
          <w:lang w:val="id" w:eastAsia="en-US"/>
        </w:rPr>
        <w:t xml:space="preserve">Pengujian kekerasan bertujuan untuk mengetahui nilai kekerasan pada masing-masing bagian disetiap proses yang dilakukan pada daerah </w:t>
      </w:r>
      <w:r w:rsidRPr="0034369D">
        <w:rPr>
          <w:rFonts w:ascii="Times New Roman" w:hAnsi="Times New Roman"/>
          <w:i/>
          <w:iCs/>
          <w:sz w:val="20"/>
          <w:szCs w:val="20"/>
          <w:lang w:val="id" w:eastAsia="en-US"/>
        </w:rPr>
        <w:t>base metal</w:t>
      </w:r>
      <w:r w:rsidRPr="0034369D">
        <w:rPr>
          <w:rFonts w:ascii="Times New Roman" w:hAnsi="Times New Roman"/>
          <w:sz w:val="20"/>
          <w:szCs w:val="20"/>
          <w:lang w:val="id" w:eastAsia="en-US"/>
        </w:rPr>
        <w:t xml:space="preserve">, HAZ, dan </w:t>
      </w:r>
      <w:r w:rsidRPr="0034369D">
        <w:rPr>
          <w:rFonts w:ascii="Times New Roman" w:hAnsi="Times New Roman"/>
          <w:i/>
          <w:iCs/>
          <w:sz w:val="20"/>
          <w:szCs w:val="20"/>
          <w:lang w:val="id" w:eastAsia="en-US"/>
        </w:rPr>
        <w:t>weld metal</w:t>
      </w:r>
      <w:r w:rsidRPr="0034369D">
        <w:rPr>
          <w:rFonts w:ascii="Times New Roman" w:hAnsi="Times New Roman"/>
          <w:sz w:val="20"/>
          <w:szCs w:val="20"/>
          <w:lang w:val="id" w:eastAsia="en-US"/>
        </w:rPr>
        <w:t xml:space="preserve">. Pengujian kekerasan dilakukan dengan metode </w:t>
      </w:r>
      <w:r w:rsidRPr="0034369D">
        <w:rPr>
          <w:rFonts w:ascii="Times New Roman" w:hAnsi="Times New Roman"/>
          <w:i/>
          <w:iCs/>
          <w:sz w:val="20"/>
          <w:szCs w:val="20"/>
          <w:lang w:val="id" w:eastAsia="en-US"/>
        </w:rPr>
        <w:t>Vickers</w:t>
      </w:r>
      <w:r w:rsidRPr="0034369D">
        <w:rPr>
          <w:rFonts w:ascii="Times New Roman" w:hAnsi="Times New Roman"/>
          <w:sz w:val="20"/>
          <w:szCs w:val="20"/>
          <w:lang w:val="id" w:eastAsia="en-US"/>
        </w:rPr>
        <w:t xml:space="preserve">, identor menggunakan </w:t>
      </w:r>
      <w:r w:rsidRPr="00A8136F">
        <w:rPr>
          <w:rFonts w:ascii="Times New Roman" w:hAnsi="Times New Roman"/>
          <w:i/>
          <w:iCs/>
          <w:sz w:val="20"/>
          <w:szCs w:val="20"/>
          <w:lang w:val="id" w:eastAsia="en-US"/>
        </w:rPr>
        <w:t>pyramid</w:t>
      </w:r>
      <w:r w:rsidRPr="0034369D">
        <w:rPr>
          <w:rFonts w:ascii="Times New Roman" w:hAnsi="Times New Roman"/>
          <w:sz w:val="20"/>
          <w:szCs w:val="20"/>
          <w:lang w:val="id" w:eastAsia="en-US"/>
        </w:rPr>
        <w:t xml:space="preserve"> dengan pembebanan </w:t>
      </w:r>
      <w:r w:rsidRPr="0034369D">
        <w:rPr>
          <w:rFonts w:ascii="Times New Roman" w:hAnsi="Times New Roman"/>
          <w:sz w:val="20"/>
          <w:szCs w:val="20"/>
          <w:lang w:val="sv-SE" w:eastAsia="en-US"/>
        </w:rPr>
        <w:t>2</w:t>
      </w:r>
      <w:r w:rsidRPr="0034369D">
        <w:rPr>
          <w:rFonts w:ascii="Times New Roman" w:hAnsi="Times New Roman"/>
          <w:sz w:val="20"/>
          <w:szCs w:val="20"/>
          <w:lang w:val="id" w:eastAsia="en-US"/>
        </w:rPr>
        <w:t xml:space="preserve"> kgf dan lama waktu identasi 10 detik</w:t>
      </w:r>
      <w:r w:rsidRPr="0034369D">
        <w:rPr>
          <w:rFonts w:ascii="Times New Roman" w:hAnsi="Times New Roman"/>
          <w:sz w:val="20"/>
          <w:szCs w:val="20"/>
          <w:lang w:val="sv-SE" w:eastAsia="en-US"/>
        </w:rPr>
        <w:t xml:space="preserve">. Hasil pengujian </w:t>
      </w:r>
      <w:r w:rsidRPr="0034369D">
        <w:rPr>
          <w:rFonts w:ascii="Times New Roman" w:hAnsi="Times New Roman"/>
          <w:i/>
          <w:iCs/>
          <w:sz w:val="20"/>
          <w:szCs w:val="20"/>
          <w:lang w:val="sv-SE" w:eastAsia="en-US"/>
        </w:rPr>
        <w:t>hardness</w:t>
      </w:r>
      <w:r w:rsidRPr="0034369D">
        <w:rPr>
          <w:rFonts w:ascii="Times New Roman" w:hAnsi="Times New Roman"/>
          <w:sz w:val="20"/>
          <w:szCs w:val="20"/>
          <w:lang w:val="sv-SE" w:eastAsia="en-US"/>
        </w:rPr>
        <w:t xml:space="preserve"> dapat dilihat</w:t>
      </w:r>
      <w:r>
        <w:rPr>
          <w:rFonts w:ascii="Times New Roman" w:hAnsi="Times New Roman"/>
          <w:sz w:val="20"/>
          <w:szCs w:val="20"/>
          <w:lang w:val="sv-SE" w:eastAsia="en-US"/>
        </w:rPr>
        <w:t xml:space="preserve"> pada Tabel 1 sampai Tabel </w:t>
      </w:r>
      <w:r w:rsidR="00A8136F">
        <w:rPr>
          <w:rFonts w:ascii="Times New Roman" w:hAnsi="Times New Roman"/>
          <w:sz w:val="20"/>
          <w:szCs w:val="20"/>
          <w:lang w:val="sv-SE" w:eastAsia="en-US"/>
        </w:rPr>
        <w:t>3</w:t>
      </w:r>
      <w:r>
        <w:rPr>
          <w:rFonts w:ascii="Times New Roman" w:hAnsi="Times New Roman"/>
          <w:sz w:val="20"/>
          <w:szCs w:val="20"/>
          <w:lang w:val="sv-SE" w:eastAsia="en-US"/>
        </w:rPr>
        <w:t>.</w:t>
      </w:r>
    </w:p>
    <w:p w14:paraId="7341E72D" w14:textId="77777777" w:rsidR="00A8136F" w:rsidRPr="00A8136F" w:rsidRDefault="00A8136F" w:rsidP="00FB10E0">
      <w:pPr>
        <w:ind w:firstLine="426"/>
        <w:rPr>
          <w:rFonts w:ascii="Times New Roman" w:hAnsi="Times New Roman"/>
          <w:sz w:val="16"/>
          <w:szCs w:val="16"/>
          <w:lang w:val="sv-SE" w:eastAsia="en-US"/>
        </w:rPr>
      </w:pPr>
    </w:p>
    <w:p w14:paraId="5573E169" w14:textId="71051B84" w:rsidR="0034369D" w:rsidRPr="00A8136F" w:rsidRDefault="0034369D" w:rsidP="00FB10E0">
      <w:pPr>
        <w:pStyle w:val="Caption"/>
        <w:keepNext/>
        <w:spacing w:after="0"/>
        <w:rPr>
          <w:rFonts w:ascii="Times New Roman" w:hAnsi="Times New Roman"/>
          <w:i w:val="0"/>
          <w:iCs w:val="0"/>
          <w:color w:val="auto"/>
          <w:sz w:val="16"/>
          <w:szCs w:val="16"/>
        </w:rPr>
      </w:pPr>
      <w:r w:rsidRPr="00A8136F">
        <w:rPr>
          <w:rFonts w:ascii="Times New Roman" w:hAnsi="Times New Roman"/>
          <w:i w:val="0"/>
          <w:iCs w:val="0"/>
          <w:color w:val="auto"/>
          <w:sz w:val="16"/>
          <w:szCs w:val="16"/>
        </w:rPr>
        <w:t xml:space="preserve">Tabel </w:t>
      </w:r>
      <w:r w:rsidRPr="00A8136F">
        <w:rPr>
          <w:rFonts w:ascii="Times New Roman" w:hAnsi="Times New Roman"/>
          <w:i w:val="0"/>
          <w:iCs w:val="0"/>
          <w:color w:val="auto"/>
          <w:sz w:val="16"/>
          <w:szCs w:val="16"/>
        </w:rPr>
        <w:fldChar w:fldCharType="begin"/>
      </w:r>
      <w:r w:rsidRPr="00A8136F">
        <w:rPr>
          <w:rFonts w:ascii="Times New Roman" w:hAnsi="Times New Roman"/>
          <w:i w:val="0"/>
          <w:iCs w:val="0"/>
          <w:color w:val="auto"/>
          <w:sz w:val="16"/>
          <w:szCs w:val="16"/>
        </w:rPr>
        <w:instrText xml:space="preserve"> SEQ Tabel \* ARABIC </w:instrText>
      </w:r>
      <w:r w:rsidRPr="00A8136F">
        <w:rPr>
          <w:rFonts w:ascii="Times New Roman" w:hAnsi="Times New Roman"/>
          <w:i w:val="0"/>
          <w:iCs w:val="0"/>
          <w:color w:val="auto"/>
          <w:sz w:val="16"/>
          <w:szCs w:val="16"/>
        </w:rPr>
        <w:fldChar w:fldCharType="separate"/>
      </w:r>
      <w:r w:rsidRPr="00A8136F">
        <w:rPr>
          <w:rFonts w:ascii="Times New Roman" w:hAnsi="Times New Roman"/>
          <w:i w:val="0"/>
          <w:iCs w:val="0"/>
          <w:noProof/>
          <w:color w:val="auto"/>
          <w:sz w:val="16"/>
          <w:szCs w:val="16"/>
        </w:rPr>
        <w:t>1</w:t>
      </w:r>
      <w:r w:rsidRPr="00A8136F">
        <w:rPr>
          <w:rFonts w:ascii="Times New Roman" w:hAnsi="Times New Roman"/>
          <w:i w:val="0"/>
          <w:iCs w:val="0"/>
          <w:color w:val="auto"/>
          <w:sz w:val="16"/>
          <w:szCs w:val="16"/>
        </w:rPr>
        <w:fldChar w:fldCharType="end"/>
      </w:r>
      <w:r w:rsidR="00A8136F">
        <w:rPr>
          <w:rFonts w:ascii="Times New Roman" w:hAnsi="Times New Roman"/>
          <w:i w:val="0"/>
          <w:iCs w:val="0"/>
          <w:color w:val="auto"/>
          <w:sz w:val="16"/>
          <w:szCs w:val="16"/>
        </w:rPr>
        <w:t>.</w:t>
      </w:r>
      <w:r w:rsidRPr="00A8136F">
        <w:rPr>
          <w:rFonts w:ascii="Times New Roman" w:hAnsi="Times New Roman"/>
          <w:i w:val="0"/>
          <w:iCs w:val="0"/>
          <w:color w:val="auto"/>
          <w:sz w:val="16"/>
          <w:szCs w:val="16"/>
        </w:rPr>
        <w:t xml:space="preserve"> Hasil Pengujian </w:t>
      </w:r>
      <w:r w:rsidRPr="00A8136F">
        <w:rPr>
          <w:rFonts w:ascii="Times New Roman" w:hAnsi="Times New Roman"/>
          <w:color w:val="auto"/>
          <w:sz w:val="16"/>
          <w:szCs w:val="16"/>
        </w:rPr>
        <w:t>Hardness</w:t>
      </w:r>
      <w:r w:rsidRPr="00A8136F">
        <w:rPr>
          <w:rFonts w:ascii="Times New Roman" w:hAnsi="Times New Roman"/>
          <w:i w:val="0"/>
          <w:iCs w:val="0"/>
          <w:color w:val="auto"/>
          <w:sz w:val="16"/>
          <w:szCs w:val="16"/>
        </w:rPr>
        <w:t xml:space="preserve"> pada Spesimen (R0)</w:t>
      </w:r>
    </w:p>
    <w:tbl>
      <w:tblPr>
        <w:tblStyle w:val="TableGrid1"/>
        <w:tblW w:w="3969"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1276"/>
        <w:gridCol w:w="1417"/>
      </w:tblGrid>
      <w:tr w:rsidR="0034369D" w:rsidRPr="0034369D" w14:paraId="0450C276" w14:textId="77777777" w:rsidTr="0034369D">
        <w:tc>
          <w:tcPr>
            <w:tcW w:w="3969" w:type="dxa"/>
            <w:gridSpan w:val="3"/>
          </w:tcPr>
          <w:p w14:paraId="101803A6" w14:textId="77777777" w:rsidR="0034369D" w:rsidRPr="0034369D" w:rsidRDefault="0034369D" w:rsidP="00FB10E0">
            <w:pPr>
              <w:jc w:val="center"/>
              <w:rPr>
                <w:rFonts w:ascii="Times New Roman" w:hAnsi="Times New Roman"/>
                <w:sz w:val="16"/>
                <w:szCs w:val="16"/>
                <w:lang w:val="id" w:eastAsia="en-US"/>
              </w:rPr>
            </w:pPr>
            <w:r w:rsidRPr="0034369D">
              <w:rPr>
                <w:rFonts w:ascii="Times New Roman" w:hAnsi="Times New Roman"/>
                <w:i/>
                <w:iCs/>
                <w:sz w:val="16"/>
                <w:szCs w:val="16"/>
                <w:lang w:val="id" w:eastAsia="en-US"/>
              </w:rPr>
              <w:t>Hardness</w:t>
            </w:r>
            <w:r w:rsidRPr="0034369D">
              <w:rPr>
                <w:rFonts w:ascii="Times New Roman" w:hAnsi="Times New Roman"/>
                <w:sz w:val="16"/>
                <w:szCs w:val="16"/>
                <w:lang w:val="id" w:eastAsia="en-US"/>
              </w:rPr>
              <w:t xml:space="preserve"> Tanpa </w:t>
            </w:r>
            <w:r w:rsidRPr="0034369D">
              <w:rPr>
                <w:rFonts w:ascii="Times New Roman" w:hAnsi="Times New Roman"/>
                <w:i/>
                <w:iCs/>
                <w:sz w:val="16"/>
                <w:szCs w:val="16"/>
                <w:lang w:val="id" w:eastAsia="en-US"/>
              </w:rPr>
              <w:t>Repair</w:t>
            </w:r>
            <w:r w:rsidRPr="0034369D">
              <w:rPr>
                <w:rFonts w:ascii="Times New Roman" w:hAnsi="Times New Roman"/>
                <w:sz w:val="16"/>
                <w:szCs w:val="16"/>
                <w:lang w:val="id" w:eastAsia="en-US"/>
              </w:rPr>
              <w:t xml:space="preserve"> (</w:t>
            </w:r>
            <w:r w:rsidRPr="0034369D">
              <w:rPr>
                <w:rFonts w:ascii="Times New Roman" w:hAnsi="Times New Roman"/>
                <w:sz w:val="16"/>
                <w:szCs w:val="16"/>
                <w:lang w:val="en-ID" w:eastAsia="en-US"/>
              </w:rPr>
              <w:t>kgf/mm</w:t>
            </w:r>
            <w:r w:rsidRPr="0034369D">
              <w:rPr>
                <w:rFonts w:ascii="Times New Roman" w:hAnsi="Times New Roman"/>
                <w:sz w:val="16"/>
                <w:szCs w:val="16"/>
                <w:vertAlign w:val="superscript"/>
                <w:lang w:val="en-ID" w:eastAsia="en-US"/>
              </w:rPr>
              <w:t>2</w:t>
            </w:r>
            <w:r w:rsidRPr="0034369D">
              <w:rPr>
                <w:rFonts w:ascii="Times New Roman" w:hAnsi="Times New Roman"/>
                <w:sz w:val="16"/>
                <w:szCs w:val="16"/>
                <w:lang w:val="id" w:eastAsia="en-US"/>
              </w:rPr>
              <w:t>)</w:t>
            </w:r>
          </w:p>
        </w:tc>
      </w:tr>
      <w:tr w:rsidR="0034369D" w:rsidRPr="0034369D" w14:paraId="46700C95" w14:textId="77777777" w:rsidTr="0034369D">
        <w:tc>
          <w:tcPr>
            <w:tcW w:w="1276" w:type="dxa"/>
          </w:tcPr>
          <w:p w14:paraId="2940E376" w14:textId="77777777" w:rsidR="0034369D" w:rsidRPr="0034369D" w:rsidRDefault="0034369D" w:rsidP="00FB10E0">
            <w:pPr>
              <w:jc w:val="center"/>
              <w:rPr>
                <w:rFonts w:ascii="Times New Roman" w:hAnsi="Times New Roman"/>
                <w:i/>
                <w:iCs/>
                <w:sz w:val="16"/>
                <w:szCs w:val="16"/>
                <w:lang w:val="en-US" w:eastAsia="en-US"/>
              </w:rPr>
            </w:pPr>
            <w:r w:rsidRPr="0034369D">
              <w:rPr>
                <w:rFonts w:ascii="Times New Roman" w:hAnsi="Times New Roman"/>
                <w:i/>
                <w:iCs/>
                <w:sz w:val="16"/>
                <w:szCs w:val="16"/>
                <w:lang w:val="en-US" w:eastAsia="en-US"/>
              </w:rPr>
              <w:t>Base Metal</w:t>
            </w:r>
          </w:p>
        </w:tc>
        <w:tc>
          <w:tcPr>
            <w:tcW w:w="1276" w:type="dxa"/>
          </w:tcPr>
          <w:p w14:paraId="3963015B" w14:textId="77777777" w:rsidR="0034369D" w:rsidRPr="0034369D" w:rsidRDefault="0034369D" w:rsidP="00FB10E0">
            <w:pPr>
              <w:jc w:val="center"/>
              <w:rPr>
                <w:rFonts w:ascii="Times New Roman" w:hAnsi="Times New Roman"/>
                <w:sz w:val="16"/>
                <w:szCs w:val="16"/>
                <w:lang w:val="en-US" w:eastAsia="en-US"/>
              </w:rPr>
            </w:pPr>
            <w:r w:rsidRPr="0034369D">
              <w:rPr>
                <w:rFonts w:ascii="Times New Roman" w:hAnsi="Times New Roman"/>
                <w:sz w:val="16"/>
                <w:szCs w:val="16"/>
                <w:lang w:val="en-US" w:eastAsia="en-US"/>
              </w:rPr>
              <w:t>HAZ</w:t>
            </w:r>
          </w:p>
        </w:tc>
        <w:tc>
          <w:tcPr>
            <w:tcW w:w="1417" w:type="dxa"/>
          </w:tcPr>
          <w:p w14:paraId="2637D195" w14:textId="77777777" w:rsidR="0034369D" w:rsidRPr="0034369D" w:rsidRDefault="0034369D" w:rsidP="00FB10E0">
            <w:pPr>
              <w:jc w:val="center"/>
              <w:rPr>
                <w:rFonts w:ascii="Times New Roman" w:hAnsi="Times New Roman"/>
                <w:i/>
                <w:iCs/>
                <w:sz w:val="16"/>
                <w:szCs w:val="16"/>
                <w:lang w:val="en-US" w:eastAsia="en-US"/>
              </w:rPr>
            </w:pPr>
            <w:r w:rsidRPr="0034369D">
              <w:rPr>
                <w:rFonts w:ascii="Times New Roman" w:hAnsi="Times New Roman"/>
                <w:i/>
                <w:iCs/>
                <w:sz w:val="16"/>
                <w:szCs w:val="16"/>
                <w:lang w:val="en-US" w:eastAsia="en-US"/>
              </w:rPr>
              <w:t>Weld Metal</w:t>
            </w:r>
          </w:p>
        </w:tc>
      </w:tr>
      <w:tr w:rsidR="0034369D" w:rsidRPr="0034369D" w14:paraId="5F129451" w14:textId="77777777" w:rsidTr="0034369D">
        <w:tc>
          <w:tcPr>
            <w:tcW w:w="1276" w:type="dxa"/>
          </w:tcPr>
          <w:p w14:paraId="539F8698" w14:textId="77777777" w:rsidR="0034369D" w:rsidRPr="0034369D" w:rsidRDefault="0034369D" w:rsidP="00FB10E0">
            <w:pPr>
              <w:jc w:val="center"/>
              <w:rPr>
                <w:rFonts w:ascii="Times New Roman" w:hAnsi="Times New Roman"/>
                <w:sz w:val="16"/>
                <w:szCs w:val="16"/>
                <w:lang w:val="en-US" w:eastAsia="en-US"/>
              </w:rPr>
            </w:pPr>
            <w:r w:rsidRPr="0034369D">
              <w:rPr>
                <w:rFonts w:ascii="Times New Roman" w:hAnsi="Times New Roman"/>
                <w:sz w:val="16"/>
                <w:szCs w:val="16"/>
                <w:lang w:val="en-US" w:eastAsia="en-US"/>
              </w:rPr>
              <w:t xml:space="preserve">127,6 </w:t>
            </w:r>
          </w:p>
        </w:tc>
        <w:tc>
          <w:tcPr>
            <w:tcW w:w="1276" w:type="dxa"/>
          </w:tcPr>
          <w:p w14:paraId="29FB6696" w14:textId="77777777" w:rsidR="0034369D" w:rsidRPr="0034369D" w:rsidRDefault="0034369D" w:rsidP="00FB10E0">
            <w:pPr>
              <w:jc w:val="center"/>
              <w:rPr>
                <w:rFonts w:ascii="Times New Roman" w:hAnsi="Times New Roman"/>
                <w:sz w:val="16"/>
                <w:szCs w:val="16"/>
                <w:lang w:val="en-US" w:eastAsia="en-US"/>
              </w:rPr>
            </w:pPr>
            <w:r w:rsidRPr="0034369D">
              <w:rPr>
                <w:rFonts w:ascii="Times New Roman" w:hAnsi="Times New Roman"/>
                <w:sz w:val="16"/>
                <w:szCs w:val="16"/>
                <w:lang w:val="en-US" w:eastAsia="en-US"/>
              </w:rPr>
              <w:t xml:space="preserve">120,1 </w:t>
            </w:r>
          </w:p>
        </w:tc>
        <w:tc>
          <w:tcPr>
            <w:tcW w:w="1417" w:type="dxa"/>
          </w:tcPr>
          <w:p w14:paraId="2C9B5B84" w14:textId="77777777" w:rsidR="0034369D" w:rsidRPr="0034369D" w:rsidRDefault="0034369D" w:rsidP="00FB10E0">
            <w:pPr>
              <w:jc w:val="center"/>
              <w:rPr>
                <w:rFonts w:ascii="Times New Roman" w:hAnsi="Times New Roman"/>
                <w:sz w:val="16"/>
                <w:szCs w:val="16"/>
                <w:lang w:val="en-US" w:eastAsia="en-US"/>
              </w:rPr>
            </w:pPr>
            <w:r w:rsidRPr="0034369D">
              <w:rPr>
                <w:rFonts w:ascii="Times New Roman" w:hAnsi="Times New Roman"/>
                <w:sz w:val="16"/>
                <w:szCs w:val="16"/>
                <w:lang w:val="en-US" w:eastAsia="en-US"/>
              </w:rPr>
              <w:t xml:space="preserve">107,3 </w:t>
            </w:r>
          </w:p>
        </w:tc>
      </w:tr>
      <w:tr w:rsidR="0034369D" w:rsidRPr="0034369D" w14:paraId="73D8A135" w14:textId="77777777" w:rsidTr="0034369D">
        <w:tc>
          <w:tcPr>
            <w:tcW w:w="1276" w:type="dxa"/>
          </w:tcPr>
          <w:p w14:paraId="66D0DE8F" w14:textId="77777777" w:rsidR="0034369D" w:rsidRPr="0034369D" w:rsidRDefault="0034369D" w:rsidP="00FB10E0">
            <w:pPr>
              <w:jc w:val="center"/>
              <w:rPr>
                <w:rFonts w:ascii="Times New Roman" w:hAnsi="Times New Roman"/>
                <w:sz w:val="16"/>
                <w:szCs w:val="16"/>
                <w:lang w:val="en-US" w:eastAsia="en-US"/>
              </w:rPr>
            </w:pPr>
            <w:r w:rsidRPr="0034369D">
              <w:rPr>
                <w:rFonts w:ascii="Times New Roman" w:hAnsi="Times New Roman"/>
                <w:sz w:val="16"/>
                <w:szCs w:val="16"/>
                <w:lang w:val="en-US" w:eastAsia="en-US"/>
              </w:rPr>
              <w:t xml:space="preserve">128,6 </w:t>
            </w:r>
          </w:p>
        </w:tc>
        <w:tc>
          <w:tcPr>
            <w:tcW w:w="1276" w:type="dxa"/>
          </w:tcPr>
          <w:p w14:paraId="75F70CCE" w14:textId="77777777" w:rsidR="0034369D" w:rsidRPr="0034369D" w:rsidRDefault="0034369D" w:rsidP="00FB10E0">
            <w:pPr>
              <w:jc w:val="center"/>
              <w:rPr>
                <w:rFonts w:ascii="Times New Roman" w:hAnsi="Times New Roman"/>
                <w:sz w:val="16"/>
                <w:szCs w:val="16"/>
                <w:lang w:val="en-US" w:eastAsia="en-US"/>
              </w:rPr>
            </w:pPr>
            <w:r w:rsidRPr="0034369D">
              <w:rPr>
                <w:rFonts w:ascii="Times New Roman" w:hAnsi="Times New Roman"/>
                <w:sz w:val="16"/>
                <w:szCs w:val="16"/>
                <w:lang w:val="en-US" w:eastAsia="en-US"/>
              </w:rPr>
              <w:t xml:space="preserve">126,5 </w:t>
            </w:r>
          </w:p>
        </w:tc>
        <w:tc>
          <w:tcPr>
            <w:tcW w:w="1417" w:type="dxa"/>
          </w:tcPr>
          <w:p w14:paraId="21B33A84" w14:textId="77777777" w:rsidR="0034369D" w:rsidRPr="0034369D" w:rsidRDefault="0034369D" w:rsidP="00FB10E0">
            <w:pPr>
              <w:jc w:val="center"/>
              <w:rPr>
                <w:rFonts w:ascii="Times New Roman" w:hAnsi="Times New Roman"/>
                <w:sz w:val="16"/>
                <w:szCs w:val="16"/>
                <w:lang w:val="en-US" w:eastAsia="en-US"/>
              </w:rPr>
            </w:pPr>
            <w:r w:rsidRPr="0034369D">
              <w:rPr>
                <w:rFonts w:ascii="Times New Roman" w:hAnsi="Times New Roman"/>
                <w:sz w:val="16"/>
                <w:szCs w:val="16"/>
                <w:lang w:val="en-US" w:eastAsia="en-US"/>
              </w:rPr>
              <w:t xml:space="preserve">105,1 </w:t>
            </w:r>
          </w:p>
        </w:tc>
      </w:tr>
      <w:tr w:rsidR="0034369D" w:rsidRPr="0034369D" w14:paraId="3C31F4B3" w14:textId="77777777" w:rsidTr="0034369D">
        <w:tc>
          <w:tcPr>
            <w:tcW w:w="1276" w:type="dxa"/>
          </w:tcPr>
          <w:p w14:paraId="58AD647D" w14:textId="77777777" w:rsidR="0034369D" w:rsidRPr="0034369D" w:rsidRDefault="0034369D" w:rsidP="00FB10E0">
            <w:pPr>
              <w:jc w:val="center"/>
              <w:rPr>
                <w:rFonts w:ascii="Times New Roman" w:hAnsi="Times New Roman"/>
                <w:sz w:val="16"/>
                <w:szCs w:val="16"/>
                <w:lang w:val="en-US" w:eastAsia="en-US"/>
              </w:rPr>
            </w:pPr>
            <w:r w:rsidRPr="0034369D">
              <w:rPr>
                <w:rFonts w:ascii="Times New Roman" w:hAnsi="Times New Roman"/>
                <w:sz w:val="16"/>
                <w:szCs w:val="16"/>
                <w:lang w:val="en-US" w:eastAsia="en-US"/>
              </w:rPr>
              <w:t xml:space="preserve">129,4 </w:t>
            </w:r>
          </w:p>
        </w:tc>
        <w:tc>
          <w:tcPr>
            <w:tcW w:w="1276" w:type="dxa"/>
          </w:tcPr>
          <w:p w14:paraId="0EF50187" w14:textId="77777777" w:rsidR="0034369D" w:rsidRPr="0034369D" w:rsidRDefault="0034369D" w:rsidP="00FB10E0">
            <w:pPr>
              <w:jc w:val="center"/>
              <w:rPr>
                <w:rFonts w:ascii="Times New Roman" w:hAnsi="Times New Roman"/>
                <w:sz w:val="16"/>
                <w:szCs w:val="16"/>
                <w:lang w:val="en-US" w:eastAsia="en-US"/>
              </w:rPr>
            </w:pPr>
            <w:r w:rsidRPr="0034369D">
              <w:rPr>
                <w:rFonts w:ascii="Times New Roman" w:hAnsi="Times New Roman"/>
                <w:sz w:val="16"/>
                <w:szCs w:val="16"/>
                <w:lang w:val="en-US" w:eastAsia="en-US"/>
              </w:rPr>
              <w:t xml:space="preserve">123,0 </w:t>
            </w:r>
          </w:p>
        </w:tc>
        <w:tc>
          <w:tcPr>
            <w:tcW w:w="1417" w:type="dxa"/>
          </w:tcPr>
          <w:p w14:paraId="68486405" w14:textId="77777777" w:rsidR="0034369D" w:rsidRPr="0034369D" w:rsidRDefault="0034369D" w:rsidP="00FB10E0">
            <w:pPr>
              <w:keepNext/>
              <w:jc w:val="center"/>
              <w:rPr>
                <w:rFonts w:ascii="Times New Roman" w:hAnsi="Times New Roman"/>
                <w:sz w:val="16"/>
                <w:szCs w:val="16"/>
                <w:lang w:val="en-US" w:eastAsia="en-US"/>
              </w:rPr>
            </w:pPr>
            <w:r w:rsidRPr="0034369D">
              <w:rPr>
                <w:rFonts w:ascii="Times New Roman" w:hAnsi="Times New Roman"/>
                <w:sz w:val="16"/>
                <w:szCs w:val="16"/>
                <w:lang w:val="en-US" w:eastAsia="en-US"/>
              </w:rPr>
              <w:t xml:space="preserve">104,4 </w:t>
            </w:r>
          </w:p>
        </w:tc>
      </w:tr>
    </w:tbl>
    <w:p w14:paraId="12D8B936" w14:textId="77777777" w:rsidR="0034369D" w:rsidRDefault="0034369D" w:rsidP="00FB10E0">
      <w:pPr>
        <w:rPr>
          <w:rFonts w:ascii="Times New Roman" w:hAnsi="Times New Roman"/>
          <w:sz w:val="16"/>
          <w:szCs w:val="16"/>
          <w:lang w:eastAsia="en-US"/>
        </w:rPr>
      </w:pPr>
    </w:p>
    <w:p w14:paraId="242E4134" w14:textId="4225D02E" w:rsidR="00A8136F" w:rsidRPr="00A8136F" w:rsidRDefault="00A8136F" w:rsidP="00FB10E0">
      <w:pPr>
        <w:pStyle w:val="Caption"/>
        <w:keepNext/>
        <w:spacing w:after="0"/>
        <w:rPr>
          <w:rFonts w:ascii="Times New Roman" w:hAnsi="Times New Roman"/>
          <w:i w:val="0"/>
          <w:iCs w:val="0"/>
          <w:color w:val="auto"/>
          <w:sz w:val="16"/>
          <w:szCs w:val="16"/>
        </w:rPr>
      </w:pPr>
      <w:r w:rsidRPr="00A8136F">
        <w:rPr>
          <w:rFonts w:ascii="Times New Roman" w:hAnsi="Times New Roman"/>
          <w:i w:val="0"/>
          <w:iCs w:val="0"/>
          <w:color w:val="auto"/>
          <w:sz w:val="16"/>
          <w:szCs w:val="16"/>
        </w:rPr>
        <w:t xml:space="preserve">Tabel </w:t>
      </w:r>
      <w:r w:rsidRPr="00A8136F">
        <w:rPr>
          <w:rFonts w:ascii="Times New Roman" w:hAnsi="Times New Roman"/>
          <w:i w:val="0"/>
          <w:iCs w:val="0"/>
          <w:color w:val="auto"/>
          <w:sz w:val="16"/>
          <w:szCs w:val="16"/>
        </w:rPr>
        <w:fldChar w:fldCharType="begin"/>
      </w:r>
      <w:r w:rsidRPr="00A8136F">
        <w:rPr>
          <w:rFonts w:ascii="Times New Roman" w:hAnsi="Times New Roman"/>
          <w:i w:val="0"/>
          <w:iCs w:val="0"/>
          <w:color w:val="auto"/>
          <w:sz w:val="16"/>
          <w:szCs w:val="16"/>
        </w:rPr>
        <w:instrText xml:space="preserve"> SEQ Tabel \* ARABIC </w:instrText>
      </w:r>
      <w:r w:rsidRPr="00A8136F">
        <w:rPr>
          <w:rFonts w:ascii="Times New Roman" w:hAnsi="Times New Roman"/>
          <w:i w:val="0"/>
          <w:iCs w:val="0"/>
          <w:color w:val="auto"/>
          <w:sz w:val="16"/>
          <w:szCs w:val="16"/>
        </w:rPr>
        <w:fldChar w:fldCharType="separate"/>
      </w:r>
      <w:r w:rsidRPr="00A8136F">
        <w:rPr>
          <w:rFonts w:ascii="Times New Roman" w:hAnsi="Times New Roman"/>
          <w:i w:val="0"/>
          <w:iCs w:val="0"/>
          <w:noProof/>
          <w:color w:val="auto"/>
          <w:sz w:val="16"/>
          <w:szCs w:val="16"/>
        </w:rPr>
        <w:t>2</w:t>
      </w:r>
      <w:r w:rsidRPr="00A8136F">
        <w:rPr>
          <w:rFonts w:ascii="Times New Roman" w:hAnsi="Times New Roman"/>
          <w:i w:val="0"/>
          <w:iCs w:val="0"/>
          <w:color w:val="auto"/>
          <w:sz w:val="16"/>
          <w:szCs w:val="16"/>
        </w:rPr>
        <w:fldChar w:fldCharType="end"/>
      </w:r>
      <w:r>
        <w:rPr>
          <w:rFonts w:ascii="Times New Roman" w:hAnsi="Times New Roman"/>
          <w:i w:val="0"/>
          <w:iCs w:val="0"/>
          <w:color w:val="auto"/>
          <w:sz w:val="16"/>
          <w:szCs w:val="16"/>
        </w:rPr>
        <w:t>.</w:t>
      </w:r>
      <w:r w:rsidRPr="00A8136F">
        <w:rPr>
          <w:rFonts w:ascii="Times New Roman" w:hAnsi="Times New Roman"/>
          <w:i w:val="0"/>
          <w:iCs w:val="0"/>
          <w:color w:val="auto"/>
          <w:sz w:val="16"/>
          <w:szCs w:val="16"/>
        </w:rPr>
        <w:t xml:space="preserve"> Hasil Pengujian </w:t>
      </w:r>
      <w:r w:rsidRPr="00A8136F">
        <w:rPr>
          <w:rFonts w:ascii="Times New Roman" w:hAnsi="Times New Roman"/>
          <w:color w:val="auto"/>
          <w:sz w:val="16"/>
          <w:szCs w:val="16"/>
        </w:rPr>
        <w:t>Hardness</w:t>
      </w:r>
      <w:r w:rsidRPr="00A8136F">
        <w:rPr>
          <w:rFonts w:ascii="Times New Roman" w:hAnsi="Times New Roman"/>
          <w:i w:val="0"/>
          <w:iCs w:val="0"/>
          <w:color w:val="auto"/>
          <w:sz w:val="16"/>
          <w:szCs w:val="16"/>
        </w:rPr>
        <w:t xml:space="preserve"> pada Spesimen (R</w:t>
      </w:r>
      <w:r>
        <w:rPr>
          <w:rFonts w:ascii="Times New Roman" w:hAnsi="Times New Roman"/>
          <w:i w:val="0"/>
          <w:iCs w:val="0"/>
          <w:color w:val="auto"/>
          <w:sz w:val="16"/>
          <w:szCs w:val="16"/>
        </w:rPr>
        <w:t>1</w:t>
      </w:r>
      <w:r w:rsidRPr="00A8136F">
        <w:rPr>
          <w:rFonts w:ascii="Times New Roman" w:hAnsi="Times New Roman"/>
          <w:i w:val="0"/>
          <w:iCs w:val="0"/>
          <w:color w:val="auto"/>
          <w:sz w:val="16"/>
          <w:szCs w:val="16"/>
        </w:rPr>
        <w:t>)</w:t>
      </w:r>
    </w:p>
    <w:tbl>
      <w:tblPr>
        <w:tblStyle w:val="TableGrid1"/>
        <w:tblW w:w="3969"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1276"/>
        <w:gridCol w:w="1417"/>
      </w:tblGrid>
      <w:tr w:rsidR="00A8136F" w:rsidRPr="0034369D" w14:paraId="0ACAE899" w14:textId="77777777" w:rsidTr="00080335">
        <w:tc>
          <w:tcPr>
            <w:tcW w:w="3969" w:type="dxa"/>
            <w:gridSpan w:val="3"/>
          </w:tcPr>
          <w:p w14:paraId="1D88239C" w14:textId="0661672C" w:rsidR="00A8136F" w:rsidRPr="0034369D" w:rsidRDefault="00A8136F" w:rsidP="00FB10E0">
            <w:pPr>
              <w:jc w:val="center"/>
              <w:rPr>
                <w:rFonts w:ascii="Times New Roman" w:hAnsi="Times New Roman" w:cs="Times New Roman"/>
                <w:sz w:val="16"/>
                <w:szCs w:val="16"/>
                <w:lang w:val="id" w:eastAsia="en-US"/>
              </w:rPr>
            </w:pPr>
            <w:r w:rsidRPr="0034369D">
              <w:rPr>
                <w:rFonts w:ascii="Times New Roman" w:hAnsi="Times New Roman" w:cs="Times New Roman"/>
                <w:i/>
                <w:iCs/>
                <w:sz w:val="16"/>
                <w:szCs w:val="16"/>
                <w:lang w:val="id" w:eastAsia="en-US"/>
              </w:rPr>
              <w:t>Hardness</w:t>
            </w:r>
            <w:r w:rsidRPr="0034369D">
              <w:rPr>
                <w:rFonts w:ascii="Times New Roman" w:hAnsi="Times New Roman" w:cs="Times New Roman"/>
                <w:sz w:val="16"/>
                <w:szCs w:val="16"/>
                <w:lang w:val="id" w:eastAsia="en-US"/>
              </w:rPr>
              <w:t xml:space="preserve"> </w:t>
            </w:r>
            <w:r w:rsidRPr="0034369D">
              <w:rPr>
                <w:rFonts w:ascii="Times New Roman" w:hAnsi="Times New Roman" w:cs="Times New Roman"/>
                <w:i/>
                <w:iCs/>
                <w:sz w:val="16"/>
                <w:szCs w:val="16"/>
                <w:lang w:val="id" w:eastAsia="en-US"/>
              </w:rPr>
              <w:t>Repair</w:t>
            </w:r>
            <w:r>
              <w:rPr>
                <w:rFonts w:ascii="Times New Roman" w:hAnsi="Times New Roman" w:cs="Times New Roman"/>
                <w:sz w:val="16"/>
                <w:szCs w:val="16"/>
                <w:lang w:val="en-US" w:eastAsia="en-US"/>
              </w:rPr>
              <w:t xml:space="preserve"> 1x</w:t>
            </w:r>
            <w:r w:rsidRPr="0034369D">
              <w:rPr>
                <w:rFonts w:ascii="Times New Roman" w:hAnsi="Times New Roman" w:cs="Times New Roman"/>
                <w:sz w:val="16"/>
                <w:szCs w:val="16"/>
                <w:lang w:val="id" w:eastAsia="en-US"/>
              </w:rPr>
              <w:t xml:space="preserve"> (</w:t>
            </w:r>
            <w:r w:rsidRPr="0034369D">
              <w:rPr>
                <w:rFonts w:ascii="Times New Roman" w:hAnsi="Times New Roman" w:cs="Times New Roman"/>
                <w:sz w:val="16"/>
                <w:szCs w:val="16"/>
                <w:lang w:val="en-ID" w:eastAsia="en-US"/>
              </w:rPr>
              <w:t>kgf/mm</w:t>
            </w:r>
            <w:r w:rsidRPr="0034369D">
              <w:rPr>
                <w:rFonts w:ascii="Times New Roman" w:hAnsi="Times New Roman" w:cs="Times New Roman"/>
                <w:sz w:val="16"/>
                <w:szCs w:val="16"/>
                <w:vertAlign w:val="superscript"/>
                <w:lang w:val="en-ID" w:eastAsia="en-US"/>
              </w:rPr>
              <w:t>2</w:t>
            </w:r>
            <w:r w:rsidRPr="0034369D">
              <w:rPr>
                <w:rFonts w:ascii="Times New Roman" w:hAnsi="Times New Roman" w:cs="Times New Roman"/>
                <w:sz w:val="16"/>
                <w:szCs w:val="16"/>
                <w:lang w:val="id" w:eastAsia="en-US"/>
              </w:rPr>
              <w:t>)</w:t>
            </w:r>
          </w:p>
        </w:tc>
      </w:tr>
      <w:tr w:rsidR="00A8136F" w:rsidRPr="0034369D" w14:paraId="3C4B12BD" w14:textId="77777777" w:rsidTr="00080335">
        <w:tc>
          <w:tcPr>
            <w:tcW w:w="1276" w:type="dxa"/>
          </w:tcPr>
          <w:p w14:paraId="2549EFA7" w14:textId="77777777" w:rsidR="00A8136F" w:rsidRPr="0034369D" w:rsidRDefault="00A8136F" w:rsidP="00FB10E0">
            <w:pPr>
              <w:jc w:val="center"/>
              <w:rPr>
                <w:rFonts w:ascii="Times New Roman" w:hAnsi="Times New Roman" w:cs="Times New Roman"/>
                <w:i/>
                <w:iCs/>
                <w:sz w:val="16"/>
                <w:szCs w:val="16"/>
                <w:lang w:val="en-US" w:eastAsia="en-US"/>
              </w:rPr>
            </w:pPr>
            <w:r w:rsidRPr="0034369D">
              <w:rPr>
                <w:rFonts w:ascii="Times New Roman" w:hAnsi="Times New Roman" w:cs="Times New Roman"/>
                <w:i/>
                <w:iCs/>
                <w:sz w:val="16"/>
                <w:szCs w:val="16"/>
                <w:lang w:val="en-US" w:eastAsia="en-US"/>
              </w:rPr>
              <w:t>Base Metal</w:t>
            </w:r>
          </w:p>
        </w:tc>
        <w:tc>
          <w:tcPr>
            <w:tcW w:w="1276" w:type="dxa"/>
          </w:tcPr>
          <w:p w14:paraId="207BAABE" w14:textId="77777777" w:rsidR="00A8136F" w:rsidRPr="0034369D" w:rsidRDefault="00A8136F" w:rsidP="00FB10E0">
            <w:pPr>
              <w:jc w:val="center"/>
              <w:rPr>
                <w:rFonts w:ascii="Times New Roman" w:hAnsi="Times New Roman" w:cs="Times New Roman"/>
                <w:sz w:val="16"/>
                <w:szCs w:val="16"/>
                <w:lang w:val="en-US" w:eastAsia="en-US"/>
              </w:rPr>
            </w:pPr>
            <w:r w:rsidRPr="0034369D">
              <w:rPr>
                <w:rFonts w:ascii="Times New Roman" w:hAnsi="Times New Roman" w:cs="Times New Roman"/>
                <w:sz w:val="16"/>
                <w:szCs w:val="16"/>
                <w:lang w:val="en-US" w:eastAsia="en-US"/>
              </w:rPr>
              <w:t>HAZ</w:t>
            </w:r>
          </w:p>
        </w:tc>
        <w:tc>
          <w:tcPr>
            <w:tcW w:w="1417" w:type="dxa"/>
          </w:tcPr>
          <w:p w14:paraId="43520308" w14:textId="77777777" w:rsidR="00A8136F" w:rsidRPr="0034369D" w:rsidRDefault="00A8136F" w:rsidP="00FB10E0">
            <w:pPr>
              <w:jc w:val="center"/>
              <w:rPr>
                <w:rFonts w:ascii="Times New Roman" w:hAnsi="Times New Roman" w:cs="Times New Roman"/>
                <w:i/>
                <w:iCs/>
                <w:sz w:val="16"/>
                <w:szCs w:val="16"/>
                <w:lang w:val="en-US" w:eastAsia="en-US"/>
              </w:rPr>
            </w:pPr>
            <w:r w:rsidRPr="0034369D">
              <w:rPr>
                <w:rFonts w:ascii="Times New Roman" w:hAnsi="Times New Roman" w:cs="Times New Roman"/>
                <w:i/>
                <w:iCs/>
                <w:sz w:val="16"/>
                <w:szCs w:val="16"/>
                <w:lang w:val="en-US" w:eastAsia="en-US"/>
              </w:rPr>
              <w:t>Weld Metal</w:t>
            </w:r>
          </w:p>
        </w:tc>
      </w:tr>
      <w:tr w:rsidR="00A8136F" w:rsidRPr="0034369D" w14:paraId="73CF5DDE" w14:textId="77777777" w:rsidTr="00080335">
        <w:tc>
          <w:tcPr>
            <w:tcW w:w="1276" w:type="dxa"/>
          </w:tcPr>
          <w:p w14:paraId="271AA56B" w14:textId="333DCEFC"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hAnsi="Times New Roman" w:cs="Times New Roman"/>
                <w:sz w:val="16"/>
                <w:szCs w:val="16"/>
              </w:rPr>
              <w:t xml:space="preserve">123,9 </w:t>
            </w:r>
          </w:p>
        </w:tc>
        <w:tc>
          <w:tcPr>
            <w:tcW w:w="1276" w:type="dxa"/>
          </w:tcPr>
          <w:p w14:paraId="4448BBA8" w14:textId="0CB1A26D"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hAnsi="Times New Roman" w:cs="Times New Roman"/>
                <w:sz w:val="16"/>
                <w:szCs w:val="16"/>
              </w:rPr>
              <w:t xml:space="preserve">124,5 </w:t>
            </w:r>
          </w:p>
        </w:tc>
        <w:tc>
          <w:tcPr>
            <w:tcW w:w="1417" w:type="dxa"/>
          </w:tcPr>
          <w:p w14:paraId="3554084E" w14:textId="4073E583"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hAnsi="Times New Roman" w:cs="Times New Roman"/>
                <w:sz w:val="16"/>
                <w:szCs w:val="16"/>
              </w:rPr>
              <w:t xml:space="preserve">109,1 </w:t>
            </w:r>
          </w:p>
        </w:tc>
      </w:tr>
      <w:tr w:rsidR="00A8136F" w:rsidRPr="0034369D" w14:paraId="21C5ED34" w14:textId="77777777" w:rsidTr="00080335">
        <w:tc>
          <w:tcPr>
            <w:tcW w:w="1276" w:type="dxa"/>
          </w:tcPr>
          <w:p w14:paraId="7550FD10" w14:textId="4C617EF9"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hAnsi="Times New Roman" w:cs="Times New Roman"/>
                <w:sz w:val="16"/>
                <w:szCs w:val="16"/>
              </w:rPr>
              <w:t xml:space="preserve">130,4 </w:t>
            </w:r>
          </w:p>
        </w:tc>
        <w:tc>
          <w:tcPr>
            <w:tcW w:w="1276" w:type="dxa"/>
          </w:tcPr>
          <w:p w14:paraId="3F0952E9" w14:textId="6178D84A"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hAnsi="Times New Roman" w:cs="Times New Roman"/>
                <w:sz w:val="16"/>
                <w:szCs w:val="16"/>
              </w:rPr>
              <w:t xml:space="preserve">129,6 </w:t>
            </w:r>
          </w:p>
        </w:tc>
        <w:tc>
          <w:tcPr>
            <w:tcW w:w="1417" w:type="dxa"/>
          </w:tcPr>
          <w:p w14:paraId="63BE9779" w14:textId="6C4F3F47"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hAnsi="Times New Roman" w:cs="Times New Roman"/>
                <w:sz w:val="16"/>
                <w:szCs w:val="16"/>
              </w:rPr>
              <w:t xml:space="preserve">105,3 </w:t>
            </w:r>
          </w:p>
        </w:tc>
      </w:tr>
      <w:tr w:rsidR="00A8136F" w:rsidRPr="0034369D" w14:paraId="69A04AA6" w14:textId="77777777" w:rsidTr="00080335">
        <w:tc>
          <w:tcPr>
            <w:tcW w:w="1276" w:type="dxa"/>
          </w:tcPr>
          <w:p w14:paraId="41299B1D" w14:textId="7CB4B00F"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hAnsi="Times New Roman" w:cs="Times New Roman"/>
                <w:sz w:val="16"/>
                <w:szCs w:val="16"/>
              </w:rPr>
              <w:t xml:space="preserve">125,3 </w:t>
            </w:r>
          </w:p>
        </w:tc>
        <w:tc>
          <w:tcPr>
            <w:tcW w:w="1276" w:type="dxa"/>
          </w:tcPr>
          <w:p w14:paraId="74307C5A" w14:textId="534DC609"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hAnsi="Times New Roman" w:cs="Times New Roman"/>
                <w:sz w:val="16"/>
                <w:szCs w:val="16"/>
              </w:rPr>
              <w:t xml:space="preserve">123,9 </w:t>
            </w:r>
          </w:p>
        </w:tc>
        <w:tc>
          <w:tcPr>
            <w:tcW w:w="1417" w:type="dxa"/>
          </w:tcPr>
          <w:p w14:paraId="031F7A37" w14:textId="1B657A2E" w:rsidR="00A8136F" w:rsidRPr="0034369D" w:rsidRDefault="00A8136F" w:rsidP="00FB10E0">
            <w:pPr>
              <w:keepNext/>
              <w:jc w:val="center"/>
              <w:rPr>
                <w:rFonts w:ascii="Times New Roman" w:hAnsi="Times New Roman" w:cs="Times New Roman"/>
                <w:sz w:val="16"/>
                <w:szCs w:val="16"/>
                <w:lang w:val="en-US" w:eastAsia="en-US"/>
              </w:rPr>
            </w:pPr>
            <w:r w:rsidRPr="00A8136F">
              <w:rPr>
                <w:rFonts w:ascii="Times New Roman" w:hAnsi="Times New Roman" w:cs="Times New Roman"/>
                <w:sz w:val="16"/>
                <w:szCs w:val="16"/>
              </w:rPr>
              <w:t xml:space="preserve">105,1 </w:t>
            </w:r>
          </w:p>
        </w:tc>
      </w:tr>
    </w:tbl>
    <w:p w14:paraId="6EE3D698" w14:textId="77777777" w:rsidR="004E496B" w:rsidRDefault="004E496B" w:rsidP="00FB10E0">
      <w:pPr>
        <w:pStyle w:val="Caption"/>
        <w:keepNext/>
        <w:spacing w:after="0"/>
        <w:rPr>
          <w:rFonts w:ascii="Times New Roman" w:hAnsi="Times New Roman"/>
          <w:i w:val="0"/>
          <w:iCs w:val="0"/>
          <w:color w:val="auto"/>
          <w:sz w:val="16"/>
          <w:szCs w:val="16"/>
        </w:rPr>
      </w:pPr>
    </w:p>
    <w:p w14:paraId="696F4116" w14:textId="43CEC838" w:rsidR="00A8136F" w:rsidRPr="00A8136F" w:rsidRDefault="00A8136F" w:rsidP="00FB10E0">
      <w:pPr>
        <w:pStyle w:val="Caption"/>
        <w:keepNext/>
        <w:spacing w:after="0"/>
        <w:rPr>
          <w:rFonts w:ascii="Times New Roman" w:hAnsi="Times New Roman"/>
          <w:i w:val="0"/>
          <w:iCs w:val="0"/>
          <w:color w:val="auto"/>
          <w:sz w:val="16"/>
          <w:szCs w:val="16"/>
        </w:rPr>
      </w:pPr>
      <w:r w:rsidRPr="00A8136F">
        <w:rPr>
          <w:rFonts w:ascii="Times New Roman" w:hAnsi="Times New Roman"/>
          <w:i w:val="0"/>
          <w:iCs w:val="0"/>
          <w:color w:val="auto"/>
          <w:sz w:val="16"/>
          <w:szCs w:val="16"/>
        </w:rPr>
        <w:t xml:space="preserve">Tabel </w:t>
      </w:r>
      <w:r w:rsidRPr="00A8136F">
        <w:rPr>
          <w:rFonts w:ascii="Times New Roman" w:hAnsi="Times New Roman"/>
          <w:i w:val="0"/>
          <w:iCs w:val="0"/>
          <w:color w:val="auto"/>
          <w:sz w:val="16"/>
          <w:szCs w:val="16"/>
        </w:rPr>
        <w:fldChar w:fldCharType="begin"/>
      </w:r>
      <w:r w:rsidRPr="00A8136F">
        <w:rPr>
          <w:rFonts w:ascii="Times New Roman" w:hAnsi="Times New Roman"/>
          <w:i w:val="0"/>
          <w:iCs w:val="0"/>
          <w:color w:val="auto"/>
          <w:sz w:val="16"/>
          <w:szCs w:val="16"/>
        </w:rPr>
        <w:instrText xml:space="preserve"> SEQ Tabel \* ARABIC </w:instrText>
      </w:r>
      <w:r w:rsidRPr="00A8136F">
        <w:rPr>
          <w:rFonts w:ascii="Times New Roman" w:hAnsi="Times New Roman"/>
          <w:i w:val="0"/>
          <w:iCs w:val="0"/>
          <w:color w:val="auto"/>
          <w:sz w:val="16"/>
          <w:szCs w:val="16"/>
        </w:rPr>
        <w:fldChar w:fldCharType="separate"/>
      </w:r>
      <w:r>
        <w:rPr>
          <w:rFonts w:ascii="Times New Roman" w:hAnsi="Times New Roman"/>
          <w:i w:val="0"/>
          <w:iCs w:val="0"/>
          <w:noProof/>
          <w:color w:val="auto"/>
          <w:sz w:val="16"/>
          <w:szCs w:val="16"/>
        </w:rPr>
        <w:t>3</w:t>
      </w:r>
      <w:r w:rsidRPr="00A8136F">
        <w:rPr>
          <w:rFonts w:ascii="Times New Roman" w:hAnsi="Times New Roman"/>
          <w:i w:val="0"/>
          <w:iCs w:val="0"/>
          <w:color w:val="auto"/>
          <w:sz w:val="16"/>
          <w:szCs w:val="16"/>
        </w:rPr>
        <w:fldChar w:fldCharType="end"/>
      </w:r>
      <w:r>
        <w:rPr>
          <w:rFonts w:ascii="Times New Roman" w:hAnsi="Times New Roman"/>
          <w:i w:val="0"/>
          <w:iCs w:val="0"/>
          <w:color w:val="auto"/>
          <w:sz w:val="16"/>
          <w:szCs w:val="16"/>
        </w:rPr>
        <w:t>.</w:t>
      </w:r>
      <w:r w:rsidRPr="00A8136F">
        <w:rPr>
          <w:rFonts w:ascii="Times New Roman" w:hAnsi="Times New Roman"/>
          <w:i w:val="0"/>
          <w:iCs w:val="0"/>
          <w:color w:val="auto"/>
          <w:sz w:val="16"/>
          <w:szCs w:val="16"/>
        </w:rPr>
        <w:t xml:space="preserve"> Hasil Pengujian </w:t>
      </w:r>
      <w:r w:rsidRPr="00A8136F">
        <w:rPr>
          <w:rFonts w:ascii="Times New Roman" w:hAnsi="Times New Roman"/>
          <w:color w:val="auto"/>
          <w:sz w:val="16"/>
          <w:szCs w:val="16"/>
        </w:rPr>
        <w:t>Hardness</w:t>
      </w:r>
      <w:r w:rsidRPr="00A8136F">
        <w:rPr>
          <w:rFonts w:ascii="Times New Roman" w:hAnsi="Times New Roman"/>
          <w:i w:val="0"/>
          <w:iCs w:val="0"/>
          <w:color w:val="auto"/>
          <w:sz w:val="16"/>
          <w:szCs w:val="16"/>
        </w:rPr>
        <w:t xml:space="preserve"> pada Spesimen (R</w:t>
      </w:r>
      <w:r>
        <w:rPr>
          <w:rFonts w:ascii="Times New Roman" w:hAnsi="Times New Roman"/>
          <w:i w:val="0"/>
          <w:iCs w:val="0"/>
          <w:color w:val="auto"/>
          <w:sz w:val="16"/>
          <w:szCs w:val="16"/>
        </w:rPr>
        <w:t>2</w:t>
      </w:r>
      <w:r w:rsidRPr="00A8136F">
        <w:rPr>
          <w:rFonts w:ascii="Times New Roman" w:hAnsi="Times New Roman"/>
          <w:i w:val="0"/>
          <w:iCs w:val="0"/>
          <w:color w:val="auto"/>
          <w:sz w:val="16"/>
          <w:szCs w:val="16"/>
        </w:rPr>
        <w:t>)</w:t>
      </w:r>
    </w:p>
    <w:tbl>
      <w:tblPr>
        <w:tblStyle w:val="TableGrid1"/>
        <w:tblW w:w="3969"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1276"/>
        <w:gridCol w:w="1417"/>
      </w:tblGrid>
      <w:tr w:rsidR="00A8136F" w:rsidRPr="0034369D" w14:paraId="439C6BFC" w14:textId="77777777" w:rsidTr="00080335">
        <w:tc>
          <w:tcPr>
            <w:tcW w:w="3969" w:type="dxa"/>
            <w:gridSpan w:val="3"/>
          </w:tcPr>
          <w:p w14:paraId="6C20DBC8" w14:textId="4BA7191A" w:rsidR="00A8136F" w:rsidRPr="0034369D" w:rsidRDefault="00A8136F" w:rsidP="00FB10E0">
            <w:pPr>
              <w:jc w:val="center"/>
              <w:rPr>
                <w:rFonts w:ascii="Times New Roman" w:hAnsi="Times New Roman" w:cs="Times New Roman"/>
                <w:sz w:val="16"/>
                <w:szCs w:val="16"/>
                <w:lang w:val="id" w:eastAsia="en-US"/>
              </w:rPr>
            </w:pPr>
            <w:r w:rsidRPr="0034369D">
              <w:rPr>
                <w:rFonts w:ascii="Times New Roman" w:hAnsi="Times New Roman" w:cs="Times New Roman"/>
                <w:i/>
                <w:iCs/>
                <w:sz w:val="16"/>
                <w:szCs w:val="16"/>
                <w:lang w:val="id" w:eastAsia="en-US"/>
              </w:rPr>
              <w:t>Hardness</w:t>
            </w:r>
            <w:r w:rsidRPr="0034369D">
              <w:rPr>
                <w:rFonts w:ascii="Times New Roman" w:hAnsi="Times New Roman" w:cs="Times New Roman"/>
                <w:sz w:val="16"/>
                <w:szCs w:val="16"/>
                <w:lang w:val="id" w:eastAsia="en-US"/>
              </w:rPr>
              <w:t xml:space="preserve"> </w:t>
            </w:r>
            <w:r w:rsidRPr="0034369D">
              <w:rPr>
                <w:rFonts w:ascii="Times New Roman" w:hAnsi="Times New Roman" w:cs="Times New Roman"/>
                <w:i/>
                <w:iCs/>
                <w:sz w:val="16"/>
                <w:szCs w:val="16"/>
                <w:lang w:val="id" w:eastAsia="en-US"/>
              </w:rPr>
              <w:t>Repair</w:t>
            </w:r>
            <w:r w:rsidRPr="0034369D">
              <w:rPr>
                <w:rFonts w:ascii="Times New Roman" w:hAnsi="Times New Roman" w:cs="Times New Roman"/>
                <w:sz w:val="16"/>
                <w:szCs w:val="16"/>
                <w:lang w:val="id" w:eastAsia="en-US"/>
              </w:rPr>
              <w:t xml:space="preserve"> </w:t>
            </w:r>
            <w:r>
              <w:rPr>
                <w:rFonts w:ascii="Times New Roman" w:hAnsi="Times New Roman" w:cs="Times New Roman"/>
                <w:sz w:val="16"/>
                <w:szCs w:val="16"/>
                <w:lang w:val="en-US" w:eastAsia="en-US"/>
              </w:rPr>
              <w:t xml:space="preserve">2x </w:t>
            </w:r>
            <w:r w:rsidRPr="0034369D">
              <w:rPr>
                <w:rFonts w:ascii="Times New Roman" w:hAnsi="Times New Roman" w:cs="Times New Roman"/>
                <w:sz w:val="16"/>
                <w:szCs w:val="16"/>
                <w:lang w:val="id" w:eastAsia="en-US"/>
              </w:rPr>
              <w:t>(</w:t>
            </w:r>
            <w:r w:rsidRPr="0034369D">
              <w:rPr>
                <w:rFonts w:ascii="Times New Roman" w:hAnsi="Times New Roman" w:cs="Times New Roman"/>
                <w:sz w:val="16"/>
                <w:szCs w:val="16"/>
                <w:lang w:val="en-ID" w:eastAsia="en-US"/>
              </w:rPr>
              <w:t>kgf/mm</w:t>
            </w:r>
            <w:r w:rsidRPr="0034369D">
              <w:rPr>
                <w:rFonts w:ascii="Times New Roman" w:hAnsi="Times New Roman" w:cs="Times New Roman"/>
                <w:sz w:val="16"/>
                <w:szCs w:val="16"/>
                <w:vertAlign w:val="superscript"/>
                <w:lang w:val="en-ID" w:eastAsia="en-US"/>
              </w:rPr>
              <w:t>2</w:t>
            </w:r>
            <w:r w:rsidRPr="0034369D">
              <w:rPr>
                <w:rFonts w:ascii="Times New Roman" w:hAnsi="Times New Roman" w:cs="Times New Roman"/>
                <w:sz w:val="16"/>
                <w:szCs w:val="16"/>
                <w:lang w:val="id" w:eastAsia="en-US"/>
              </w:rPr>
              <w:t>)</w:t>
            </w:r>
          </w:p>
        </w:tc>
      </w:tr>
      <w:tr w:rsidR="00A8136F" w:rsidRPr="0034369D" w14:paraId="38DC183F" w14:textId="77777777" w:rsidTr="00080335">
        <w:tc>
          <w:tcPr>
            <w:tcW w:w="1276" w:type="dxa"/>
          </w:tcPr>
          <w:p w14:paraId="62E784C7" w14:textId="77777777" w:rsidR="00A8136F" w:rsidRPr="0034369D" w:rsidRDefault="00A8136F" w:rsidP="00FB10E0">
            <w:pPr>
              <w:jc w:val="center"/>
              <w:rPr>
                <w:rFonts w:ascii="Times New Roman" w:hAnsi="Times New Roman" w:cs="Times New Roman"/>
                <w:i/>
                <w:iCs/>
                <w:sz w:val="16"/>
                <w:szCs w:val="16"/>
                <w:lang w:val="en-US" w:eastAsia="en-US"/>
              </w:rPr>
            </w:pPr>
            <w:r w:rsidRPr="0034369D">
              <w:rPr>
                <w:rFonts w:ascii="Times New Roman" w:hAnsi="Times New Roman" w:cs="Times New Roman"/>
                <w:i/>
                <w:iCs/>
                <w:sz w:val="16"/>
                <w:szCs w:val="16"/>
                <w:lang w:val="en-US" w:eastAsia="en-US"/>
              </w:rPr>
              <w:t>Base Metal</w:t>
            </w:r>
          </w:p>
        </w:tc>
        <w:tc>
          <w:tcPr>
            <w:tcW w:w="1276" w:type="dxa"/>
          </w:tcPr>
          <w:p w14:paraId="66DDA526" w14:textId="77777777" w:rsidR="00A8136F" w:rsidRPr="0034369D" w:rsidRDefault="00A8136F" w:rsidP="00FB10E0">
            <w:pPr>
              <w:jc w:val="center"/>
              <w:rPr>
                <w:rFonts w:ascii="Times New Roman" w:hAnsi="Times New Roman" w:cs="Times New Roman"/>
                <w:sz w:val="16"/>
                <w:szCs w:val="16"/>
                <w:lang w:val="en-US" w:eastAsia="en-US"/>
              </w:rPr>
            </w:pPr>
            <w:r w:rsidRPr="0034369D">
              <w:rPr>
                <w:rFonts w:ascii="Times New Roman" w:hAnsi="Times New Roman" w:cs="Times New Roman"/>
                <w:sz w:val="16"/>
                <w:szCs w:val="16"/>
                <w:lang w:val="en-US" w:eastAsia="en-US"/>
              </w:rPr>
              <w:t>HAZ</w:t>
            </w:r>
          </w:p>
        </w:tc>
        <w:tc>
          <w:tcPr>
            <w:tcW w:w="1417" w:type="dxa"/>
          </w:tcPr>
          <w:p w14:paraId="6015A15B" w14:textId="77777777" w:rsidR="00A8136F" w:rsidRPr="0034369D" w:rsidRDefault="00A8136F" w:rsidP="00FB10E0">
            <w:pPr>
              <w:jc w:val="center"/>
              <w:rPr>
                <w:rFonts w:ascii="Times New Roman" w:hAnsi="Times New Roman" w:cs="Times New Roman"/>
                <w:i/>
                <w:iCs/>
                <w:sz w:val="16"/>
                <w:szCs w:val="16"/>
                <w:lang w:val="en-US" w:eastAsia="en-US"/>
              </w:rPr>
            </w:pPr>
            <w:r w:rsidRPr="0034369D">
              <w:rPr>
                <w:rFonts w:ascii="Times New Roman" w:hAnsi="Times New Roman" w:cs="Times New Roman"/>
                <w:i/>
                <w:iCs/>
                <w:sz w:val="16"/>
                <w:szCs w:val="16"/>
                <w:lang w:val="en-US" w:eastAsia="en-US"/>
              </w:rPr>
              <w:t>Weld Metal</w:t>
            </w:r>
          </w:p>
        </w:tc>
      </w:tr>
      <w:tr w:rsidR="00A8136F" w:rsidRPr="0034369D" w14:paraId="49B155A8" w14:textId="77777777" w:rsidTr="00080335">
        <w:tc>
          <w:tcPr>
            <w:tcW w:w="1276" w:type="dxa"/>
          </w:tcPr>
          <w:p w14:paraId="6E9AE9D9" w14:textId="691AF096"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eastAsia="Times New Roman" w:hAnsi="Times New Roman" w:cs="Times New Roman"/>
                <w:sz w:val="16"/>
                <w:szCs w:val="16"/>
              </w:rPr>
              <w:t xml:space="preserve">123,8 </w:t>
            </w:r>
          </w:p>
        </w:tc>
        <w:tc>
          <w:tcPr>
            <w:tcW w:w="1276" w:type="dxa"/>
          </w:tcPr>
          <w:p w14:paraId="480A162E" w14:textId="31F67D6F"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eastAsia="Times New Roman" w:hAnsi="Times New Roman" w:cs="Times New Roman"/>
                <w:sz w:val="16"/>
                <w:szCs w:val="16"/>
              </w:rPr>
              <w:t xml:space="preserve">128,4 </w:t>
            </w:r>
          </w:p>
        </w:tc>
        <w:tc>
          <w:tcPr>
            <w:tcW w:w="1417" w:type="dxa"/>
          </w:tcPr>
          <w:p w14:paraId="4601AF5D" w14:textId="4DEB2374"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eastAsia="Times New Roman" w:hAnsi="Times New Roman" w:cs="Times New Roman"/>
                <w:sz w:val="16"/>
                <w:szCs w:val="16"/>
              </w:rPr>
              <w:t xml:space="preserve">112.8 </w:t>
            </w:r>
          </w:p>
        </w:tc>
      </w:tr>
      <w:tr w:rsidR="00A8136F" w:rsidRPr="0034369D" w14:paraId="21F71002" w14:textId="77777777" w:rsidTr="00080335">
        <w:tc>
          <w:tcPr>
            <w:tcW w:w="1276" w:type="dxa"/>
          </w:tcPr>
          <w:p w14:paraId="332FE3D3" w14:textId="570BE5D8"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eastAsia="Times New Roman" w:hAnsi="Times New Roman" w:cs="Times New Roman"/>
                <w:sz w:val="16"/>
                <w:szCs w:val="16"/>
              </w:rPr>
              <w:t xml:space="preserve">128,7 </w:t>
            </w:r>
          </w:p>
        </w:tc>
        <w:tc>
          <w:tcPr>
            <w:tcW w:w="1276" w:type="dxa"/>
          </w:tcPr>
          <w:p w14:paraId="4F43EEAB" w14:textId="2D602050"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eastAsia="Times New Roman" w:hAnsi="Times New Roman" w:cs="Times New Roman"/>
                <w:sz w:val="16"/>
                <w:szCs w:val="16"/>
              </w:rPr>
              <w:t xml:space="preserve">127,5 </w:t>
            </w:r>
          </w:p>
        </w:tc>
        <w:tc>
          <w:tcPr>
            <w:tcW w:w="1417" w:type="dxa"/>
          </w:tcPr>
          <w:p w14:paraId="7C27E7DD" w14:textId="1621867F"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eastAsia="Times New Roman" w:hAnsi="Times New Roman" w:cs="Times New Roman"/>
                <w:sz w:val="16"/>
                <w:szCs w:val="16"/>
              </w:rPr>
              <w:t xml:space="preserve">110,8 </w:t>
            </w:r>
          </w:p>
        </w:tc>
      </w:tr>
      <w:tr w:rsidR="00A8136F" w:rsidRPr="0034369D" w14:paraId="2D362A42" w14:textId="77777777" w:rsidTr="00080335">
        <w:tc>
          <w:tcPr>
            <w:tcW w:w="1276" w:type="dxa"/>
          </w:tcPr>
          <w:p w14:paraId="1E2DE6FC" w14:textId="47232CE5"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eastAsia="Times New Roman" w:hAnsi="Times New Roman" w:cs="Times New Roman"/>
                <w:sz w:val="16"/>
                <w:szCs w:val="16"/>
              </w:rPr>
              <w:t xml:space="preserve">127,1 </w:t>
            </w:r>
          </w:p>
        </w:tc>
        <w:tc>
          <w:tcPr>
            <w:tcW w:w="1276" w:type="dxa"/>
          </w:tcPr>
          <w:p w14:paraId="6203053F" w14:textId="21CEAE07" w:rsidR="00A8136F" w:rsidRPr="0034369D" w:rsidRDefault="00A8136F" w:rsidP="00FB10E0">
            <w:pPr>
              <w:jc w:val="center"/>
              <w:rPr>
                <w:rFonts w:ascii="Times New Roman" w:hAnsi="Times New Roman" w:cs="Times New Roman"/>
                <w:sz w:val="16"/>
                <w:szCs w:val="16"/>
                <w:lang w:val="en-US" w:eastAsia="en-US"/>
              </w:rPr>
            </w:pPr>
            <w:r w:rsidRPr="00A8136F">
              <w:rPr>
                <w:rFonts w:ascii="Times New Roman" w:eastAsia="Times New Roman" w:hAnsi="Times New Roman" w:cs="Times New Roman"/>
                <w:sz w:val="16"/>
                <w:szCs w:val="16"/>
              </w:rPr>
              <w:t>129,0</w:t>
            </w:r>
          </w:p>
        </w:tc>
        <w:tc>
          <w:tcPr>
            <w:tcW w:w="1417" w:type="dxa"/>
          </w:tcPr>
          <w:p w14:paraId="28ED2877" w14:textId="714E0130" w:rsidR="00A8136F" w:rsidRPr="0034369D" w:rsidRDefault="00A8136F" w:rsidP="00FB10E0">
            <w:pPr>
              <w:keepNext/>
              <w:jc w:val="center"/>
              <w:rPr>
                <w:rFonts w:ascii="Times New Roman" w:hAnsi="Times New Roman" w:cs="Times New Roman"/>
                <w:sz w:val="16"/>
                <w:szCs w:val="16"/>
                <w:lang w:val="en-US" w:eastAsia="en-US"/>
              </w:rPr>
            </w:pPr>
            <w:r w:rsidRPr="00A8136F">
              <w:rPr>
                <w:rFonts w:ascii="Times New Roman" w:eastAsia="Times New Roman" w:hAnsi="Times New Roman" w:cs="Times New Roman"/>
                <w:sz w:val="16"/>
                <w:szCs w:val="16"/>
              </w:rPr>
              <w:t xml:space="preserve">108,4 </w:t>
            </w:r>
          </w:p>
        </w:tc>
      </w:tr>
    </w:tbl>
    <w:p w14:paraId="68579249" w14:textId="77777777" w:rsidR="003F20DD" w:rsidRDefault="003F20DD" w:rsidP="00FB10E0">
      <w:pPr>
        <w:keepNext/>
      </w:pPr>
      <w:r>
        <w:rPr>
          <w:rFonts w:ascii="Times New Roman" w:hAnsi="Times New Roman"/>
          <w:noProof/>
          <w:sz w:val="20"/>
          <w:szCs w:val="20"/>
          <w:lang w:eastAsia="en-US"/>
        </w:rPr>
        <w:drawing>
          <wp:inline distT="0" distB="0" distL="0" distR="0" wp14:anchorId="6BECD0F6" wp14:editId="1F97A3FA">
            <wp:extent cx="2528570" cy="1492250"/>
            <wp:effectExtent l="0" t="0" r="5080" b="0"/>
            <wp:docPr id="1302975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0604" cy="1493450"/>
                    </a:xfrm>
                    <a:prstGeom prst="rect">
                      <a:avLst/>
                    </a:prstGeom>
                    <a:noFill/>
                  </pic:spPr>
                </pic:pic>
              </a:graphicData>
            </a:graphic>
          </wp:inline>
        </w:drawing>
      </w:r>
    </w:p>
    <w:p w14:paraId="3A0B1A5D" w14:textId="283B7A1E" w:rsidR="00A8136F" w:rsidRDefault="003F20DD" w:rsidP="00FB10E0">
      <w:pPr>
        <w:pStyle w:val="Caption"/>
        <w:spacing w:after="0"/>
        <w:jc w:val="center"/>
        <w:rPr>
          <w:rFonts w:ascii="Times New Roman" w:hAnsi="Times New Roman"/>
          <w:i w:val="0"/>
          <w:iCs w:val="0"/>
          <w:color w:val="auto"/>
          <w:sz w:val="16"/>
          <w:szCs w:val="16"/>
        </w:rPr>
      </w:pPr>
      <w:r w:rsidRPr="003F20DD">
        <w:rPr>
          <w:rFonts w:ascii="Times New Roman" w:hAnsi="Times New Roman"/>
          <w:i w:val="0"/>
          <w:iCs w:val="0"/>
          <w:color w:val="auto"/>
          <w:sz w:val="16"/>
          <w:szCs w:val="16"/>
        </w:rPr>
        <w:t xml:space="preserve">Gambar </w:t>
      </w:r>
      <w:r w:rsidRPr="003F20DD">
        <w:rPr>
          <w:rFonts w:ascii="Times New Roman" w:hAnsi="Times New Roman"/>
          <w:i w:val="0"/>
          <w:iCs w:val="0"/>
          <w:color w:val="auto"/>
          <w:sz w:val="16"/>
          <w:szCs w:val="16"/>
        </w:rPr>
        <w:fldChar w:fldCharType="begin"/>
      </w:r>
      <w:r w:rsidRPr="003F20DD">
        <w:rPr>
          <w:rFonts w:ascii="Times New Roman" w:hAnsi="Times New Roman"/>
          <w:i w:val="0"/>
          <w:iCs w:val="0"/>
          <w:color w:val="auto"/>
          <w:sz w:val="16"/>
          <w:szCs w:val="16"/>
        </w:rPr>
        <w:instrText xml:space="preserve"> SEQ Gambar \* ARABIC </w:instrText>
      </w:r>
      <w:r w:rsidRPr="003F20DD">
        <w:rPr>
          <w:rFonts w:ascii="Times New Roman" w:hAnsi="Times New Roman"/>
          <w:i w:val="0"/>
          <w:iCs w:val="0"/>
          <w:color w:val="auto"/>
          <w:sz w:val="16"/>
          <w:szCs w:val="16"/>
        </w:rPr>
        <w:fldChar w:fldCharType="separate"/>
      </w:r>
      <w:r w:rsidRPr="003F20DD">
        <w:rPr>
          <w:rFonts w:ascii="Times New Roman" w:hAnsi="Times New Roman"/>
          <w:i w:val="0"/>
          <w:iCs w:val="0"/>
          <w:noProof/>
          <w:color w:val="auto"/>
          <w:sz w:val="16"/>
          <w:szCs w:val="16"/>
        </w:rPr>
        <w:t>5</w:t>
      </w:r>
      <w:r w:rsidRPr="003F20DD">
        <w:rPr>
          <w:rFonts w:ascii="Times New Roman" w:hAnsi="Times New Roman"/>
          <w:i w:val="0"/>
          <w:iCs w:val="0"/>
          <w:color w:val="auto"/>
          <w:sz w:val="16"/>
          <w:szCs w:val="16"/>
        </w:rPr>
        <w:fldChar w:fldCharType="end"/>
      </w:r>
      <w:r>
        <w:rPr>
          <w:rFonts w:ascii="Times New Roman" w:hAnsi="Times New Roman"/>
          <w:i w:val="0"/>
          <w:iCs w:val="0"/>
          <w:color w:val="auto"/>
          <w:sz w:val="16"/>
          <w:szCs w:val="16"/>
        </w:rPr>
        <w:t>.</w:t>
      </w:r>
      <w:r w:rsidRPr="003F20DD">
        <w:rPr>
          <w:rFonts w:ascii="Times New Roman" w:hAnsi="Times New Roman"/>
          <w:i w:val="0"/>
          <w:iCs w:val="0"/>
          <w:color w:val="auto"/>
          <w:sz w:val="16"/>
          <w:szCs w:val="16"/>
        </w:rPr>
        <w:t xml:space="preserve"> Nilai </w:t>
      </w:r>
      <w:r w:rsidRPr="003F20DD">
        <w:rPr>
          <w:rFonts w:ascii="Times New Roman" w:hAnsi="Times New Roman"/>
          <w:color w:val="auto"/>
          <w:sz w:val="16"/>
          <w:szCs w:val="16"/>
        </w:rPr>
        <w:t>Hardness</w:t>
      </w:r>
      <w:r w:rsidRPr="003F20DD">
        <w:rPr>
          <w:rFonts w:ascii="Times New Roman" w:hAnsi="Times New Roman"/>
          <w:i w:val="0"/>
          <w:iCs w:val="0"/>
          <w:color w:val="auto"/>
          <w:sz w:val="16"/>
          <w:szCs w:val="16"/>
        </w:rPr>
        <w:t xml:space="preserve"> pada </w:t>
      </w:r>
      <w:r w:rsidRPr="003F20DD">
        <w:rPr>
          <w:rFonts w:ascii="Times New Roman" w:hAnsi="Times New Roman"/>
          <w:color w:val="auto"/>
          <w:sz w:val="16"/>
          <w:szCs w:val="16"/>
        </w:rPr>
        <w:t>Weld Metal</w:t>
      </w:r>
    </w:p>
    <w:p w14:paraId="16419AAF" w14:textId="77777777" w:rsidR="003F20DD" w:rsidRDefault="003F20DD" w:rsidP="00FB10E0">
      <w:pPr>
        <w:rPr>
          <w:rFonts w:ascii="Times New Roman" w:hAnsi="Times New Roman"/>
          <w:sz w:val="16"/>
          <w:szCs w:val="16"/>
        </w:rPr>
      </w:pPr>
    </w:p>
    <w:p w14:paraId="0D63E999" w14:textId="2CBF82C7" w:rsidR="003F20DD" w:rsidRPr="003F20DD" w:rsidRDefault="003F20DD" w:rsidP="00FB10E0">
      <w:pPr>
        <w:rPr>
          <w:rFonts w:ascii="Times New Roman" w:hAnsi="Times New Roman"/>
          <w:sz w:val="16"/>
          <w:szCs w:val="16"/>
        </w:rPr>
      </w:pPr>
      <w:r>
        <w:rPr>
          <w:rFonts w:ascii="Times New Roman" w:hAnsi="Times New Roman"/>
          <w:noProof/>
          <w:sz w:val="16"/>
          <w:szCs w:val="16"/>
        </w:rPr>
        <w:drawing>
          <wp:inline distT="0" distB="0" distL="0" distR="0" wp14:anchorId="70766D0F" wp14:editId="06A2A25D">
            <wp:extent cx="2533015" cy="1530350"/>
            <wp:effectExtent l="0" t="0" r="635" b="0"/>
            <wp:docPr id="476161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4274" cy="1543194"/>
                    </a:xfrm>
                    <a:prstGeom prst="rect">
                      <a:avLst/>
                    </a:prstGeom>
                    <a:noFill/>
                  </pic:spPr>
                </pic:pic>
              </a:graphicData>
            </a:graphic>
          </wp:inline>
        </w:drawing>
      </w:r>
    </w:p>
    <w:p w14:paraId="357876E6" w14:textId="4227905C" w:rsidR="00A8136F" w:rsidRDefault="003F20DD" w:rsidP="00FB10E0">
      <w:pPr>
        <w:jc w:val="center"/>
        <w:rPr>
          <w:rFonts w:ascii="Times New Roman" w:hAnsi="Times New Roman"/>
          <w:i/>
          <w:iCs/>
          <w:sz w:val="16"/>
          <w:szCs w:val="16"/>
          <w:lang w:val="en-US"/>
        </w:rPr>
      </w:pPr>
      <w:r w:rsidRPr="003F20DD">
        <w:rPr>
          <w:rFonts w:ascii="Times New Roman" w:hAnsi="Times New Roman"/>
          <w:sz w:val="16"/>
          <w:szCs w:val="16"/>
        </w:rPr>
        <w:t xml:space="preserve">Gambar </w:t>
      </w:r>
      <w:r w:rsidRPr="003F20DD">
        <w:rPr>
          <w:rFonts w:ascii="Times New Roman" w:hAnsi="Times New Roman"/>
          <w:sz w:val="16"/>
          <w:szCs w:val="16"/>
        </w:rPr>
        <w:fldChar w:fldCharType="begin"/>
      </w:r>
      <w:r w:rsidRPr="003F20DD">
        <w:rPr>
          <w:rFonts w:ascii="Times New Roman" w:hAnsi="Times New Roman"/>
          <w:sz w:val="16"/>
          <w:szCs w:val="16"/>
        </w:rPr>
        <w:instrText xml:space="preserve"> SEQ Gambar \* ARABIC </w:instrText>
      </w:r>
      <w:r w:rsidRPr="003F20DD">
        <w:rPr>
          <w:rFonts w:ascii="Times New Roman" w:hAnsi="Times New Roman"/>
          <w:sz w:val="16"/>
          <w:szCs w:val="16"/>
        </w:rPr>
        <w:fldChar w:fldCharType="separate"/>
      </w:r>
      <w:r>
        <w:rPr>
          <w:rFonts w:ascii="Times New Roman" w:hAnsi="Times New Roman"/>
          <w:noProof/>
          <w:sz w:val="16"/>
          <w:szCs w:val="16"/>
        </w:rPr>
        <w:t>6</w:t>
      </w:r>
      <w:r w:rsidRPr="003F20DD">
        <w:rPr>
          <w:rFonts w:ascii="Times New Roman" w:hAnsi="Times New Roman"/>
          <w:sz w:val="16"/>
          <w:szCs w:val="16"/>
        </w:rPr>
        <w:fldChar w:fldCharType="end"/>
      </w:r>
      <w:r w:rsidRPr="003F20DD">
        <w:rPr>
          <w:rFonts w:ascii="Times New Roman" w:hAnsi="Times New Roman"/>
          <w:sz w:val="16"/>
          <w:szCs w:val="16"/>
        </w:rPr>
        <w:t>.</w:t>
      </w:r>
      <w:r>
        <w:rPr>
          <w:rFonts w:ascii="Times New Roman" w:hAnsi="Times New Roman"/>
          <w:sz w:val="16"/>
          <w:szCs w:val="16"/>
        </w:rPr>
        <w:t xml:space="preserve"> </w:t>
      </w:r>
      <w:r w:rsidRPr="003F20DD">
        <w:rPr>
          <w:rFonts w:ascii="Times New Roman" w:hAnsi="Times New Roman"/>
          <w:sz w:val="16"/>
          <w:szCs w:val="16"/>
          <w:lang w:val="en-US"/>
        </w:rPr>
        <w:t xml:space="preserve">Nilai </w:t>
      </w:r>
      <w:r w:rsidRPr="003F20DD">
        <w:rPr>
          <w:rFonts w:ascii="Times New Roman" w:hAnsi="Times New Roman"/>
          <w:i/>
          <w:iCs/>
          <w:sz w:val="16"/>
          <w:szCs w:val="16"/>
          <w:lang w:val="en-US"/>
        </w:rPr>
        <w:t>Hardness</w:t>
      </w:r>
      <w:r w:rsidRPr="003F20DD">
        <w:rPr>
          <w:rFonts w:ascii="Times New Roman" w:hAnsi="Times New Roman"/>
          <w:sz w:val="16"/>
          <w:szCs w:val="16"/>
          <w:lang w:val="en-US"/>
        </w:rPr>
        <w:t xml:space="preserve"> pada </w:t>
      </w:r>
      <w:r w:rsidRPr="003F20DD">
        <w:rPr>
          <w:rFonts w:ascii="Times New Roman" w:hAnsi="Times New Roman"/>
          <w:i/>
          <w:iCs/>
          <w:sz w:val="16"/>
          <w:szCs w:val="16"/>
          <w:lang w:val="en-US"/>
        </w:rPr>
        <w:t>Base Metal</w:t>
      </w:r>
    </w:p>
    <w:p w14:paraId="4EB2F996" w14:textId="77777777" w:rsidR="003F20DD" w:rsidRPr="003F20DD" w:rsidRDefault="003F20DD" w:rsidP="00FB10E0">
      <w:pPr>
        <w:rPr>
          <w:rFonts w:ascii="Times New Roman" w:hAnsi="Times New Roman"/>
          <w:sz w:val="16"/>
          <w:szCs w:val="16"/>
          <w:lang w:eastAsia="en-US"/>
        </w:rPr>
      </w:pPr>
    </w:p>
    <w:p w14:paraId="015B4546" w14:textId="3E9E0437" w:rsidR="003F20DD" w:rsidRPr="003F20DD" w:rsidRDefault="003F20DD" w:rsidP="00FB10E0">
      <w:pPr>
        <w:rPr>
          <w:rFonts w:ascii="Times New Roman" w:hAnsi="Times New Roman"/>
          <w:sz w:val="16"/>
          <w:szCs w:val="16"/>
          <w:lang w:eastAsia="en-US"/>
        </w:rPr>
      </w:pPr>
      <w:r>
        <w:rPr>
          <w:noProof/>
        </w:rPr>
        <w:drawing>
          <wp:inline distT="0" distB="0" distL="0" distR="0" wp14:anchorId="4F1499AE" wp14:editId="20055DE1">
            <wp:extent cx="2519680" cy="1511808"/>
            <wp:effectExtent l="0" t="0" r="13970" b="12700"/>
            <wp:docPr id="293033062" name="Chart 293033062">
              <a:extLst xmlns:a="http://schemas.openxmlformats.org/drawingml/2006/main">
                <a:ext uri="{FF2B5EF4-FFF2-40B4-BE49-F238E27FC236}">
                  <a16:creationId xmlns:a16="http://schemas.microsoft.com/office/drawing/2014/main" id="{AA60C6BE-5C07-4BBC-ABB8-AE3178E530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8D5992" w14:textId="51BF9EF9" w:rsidR="003C30DD" w:rsidRDefault="003F20DD" w:rsidP="00FB10E0">
      <w:pPr>
        <w:jc w:val="center"/>
        <w:rPr>
          <w:rFonts w:ascii="Times New Roman" w:hAnsi="Times New Roman"/>
          <w:sz w:val="16"/>
          <w:szCs w:val="16"/>
          <w:lang w:val="en-US"/>
        </w:rPr>
      </w:pPr>
      <w:r w:rsidRPr="003F20DD">
        <w:rPr>
          <w:rFonts w:ascii="Times New Roman" w:hAnsi="Times New Roman"/>
          <w:sz w:val="16"/>
          <w:szCs w:val="16"/>
        </w:rPr>
        <w:t xml:space="preserve">Gambar </w:t>
      </w:r>
      <w:r w:rsidRPr="003F20DD">
        <w:rPr>
          <w:rFonts w:ascii="Times New Roman" w:hAnsi="Times New Roman"/>
          <w:sz w:val="16"/>
          <w:szCs w:val="16"/>
        </w:rPr>
        <w:fldChar w:fldCharType="begin"/>
      </w:r>
      <w:r w:rsidRPr="003F20DD">
        <w:rPr>
          <w:rFonts w:ascii="Times New Roman" w:hAnsi="Times New Roman"/>
          <w:sz w:val="16"/>
          <w:szCs w:val="16"/>
        </w:rPr>
        <w:instrText xml:space="preserve"> SEQ Gambar \* ARABIC </w:instrText>
      </w:r>
      <w:r w:rsidRPr="003F20DD">
        <w:rPr>
          <w:rFonts w:ascii="Times New Roman" w:hAnsi="Times New Roman"/>
          <w:sz w:val="16"/>
          <w:szCs w:val="16"/>
        </w:rPr>
        <w:fldChar w:fldCharType="separate"/>
      </w:r>
      <w:r>
        <w:rPr>
          <w:rFonts w:ascii="Times New Roman" w:hAnsi="Times New Roman"/>
          <w:noProof/>
          <w:sz w:val="16"/>
          <w:szCs w:val="16"/>
        </w:rPr>
        <w:t>7</w:t>
      </w:r>
      <w:r w:rsidRPr="003F20DD">
        <w:rPr>
          <w:rFonts w:ascii="Times New Roman" w:hAnsi="Times New Roman"/>
          <w:sz w:val="16"/>
          <w:szCs w:val="16"/>
        </w:rPr>
        <w:fldChar w:fldCharType="end"/>
      </w:r>
      <w:r w:rsidRPr="003F20DD">
        <w:rPr>
          <w:rFonts w:ascii="Times New Roman" w:hAnsi="Times New Roman"/>
          <w:sz w:val="16"/>
          <w:szCs w:val="16"/>
        </w:rPr>
        <w:t>.</w:t>
      </w:r>
      <w:r>
        <w:rPr>
          <w:rFonts w:ascii="Times New Roman" w:hAnsi="Times New Roman"/>
          <w:sz w:val="16"/>
          <w:szCs w:val="16"/>
        </w:rPr>
        <w:t xml:space="preserve"> </w:t>
      </w:r>
      <w:r w:rsidRPr="003F20DD">
        <w:rPr>
          <w:rFonts w:ascii="Times New Roman" w:hAnsi="Times New Roman"/>
          <w:sz w:val="16"/>
          <w:szCs w:val="16"/>
          <w:lang w:val="en-US"/>
        </w:rPr>
        <w:t xml:space="preserve">Nilai </w:t>
      </w:r>
      <w:r w:rsidRPr="003F20DD">
        <w:rPr>
          <w:rFonts w:ascii="Times New Roman" w:hAnsi="Times New Roman"/>
          <w:i/>
          <w:iCs/>
          <w:sz w:val="16"/>
          <w:szCs w:val="16"/>
          <w:lang w:val="en-US"/>
        </w:rPr>
        <w:t>Hardness</w:t>
      </w:r>
      <w:r w:rsidRPr="003F20DD">
        <w:rPr>
          <w:rFonts w:ascii="Times New Roman" w:hAnsi="Times New Roman"/>
          <w:sz w:val="16"/>
          <w:szCs w:val="16"/>
          <w:lang w:val="en-US"/>
        </w:rPr>
        <w:t xml:space="preserve"> pada</w:t>
      </w:r>
      <w:r>
        <w:rPr>
          <w:rFonts w:ascii="Times New Roman" w:hAnsi="Times New Roman"/>
          <w:sz w:val="16"/>
          <w:szCs w:val="16"/>
          <w:lang w:val="en-US"/>
        </w:rPr>
        <w:t xml:space="preserve"> HAZ</w:t>
      </w:r>
    </w:p>
    <w:p w14:paraId="779DE5AB" w14:textId="77777777" w:rsidR="003F20DD" w:rsidRDefault="003F20DD" w:rsidP="00FB10E0">
      <w:pPr>
        <w:jc w:val="center"/>
        <w:rPr>
          <w:rFonts w:ascii="Times New Roman" w:hAnsi="Times New Roman"/>
          <w:sz w:val="16"/>
          <w:szCs w:val="16"/>
          <w:lang w:val="en-US"/>
        </w:rPr>
      </w:pPr>
    </w:p>
    <w:p w14:paraId="6E647A66" w14:textId="586CDD0B" w:rsidR="003F20DD" w:rsidRDefault="003F20DD" w:rsidP="00FB10E0">
      <w:pPr>
        <w:ind w:firstLine="426"/>
        <w:rPr>
          <w:rFonts w:ascii="Times New Roman" w:hAnsi="Times New Roman"/>
          <w:sz w:val="20"/>
          <w:szCs w:val="20"/>
          <w:lang w:val="en-US"/>
        </w:rPr>
      </w:pPr>
      <w:r w:rsidRPr="003F20DD">
        <w:rPr>
          <w:rFonts w:ascii="Times New Roman" w:hAnsi="Times New Roman"/>
          <w:sz w:val="20"/>
          <w:szCs w:val="20"/>
          <w:lang w:val="id"/>
        </w:rPr>
        <w:t>Dari hasil pe</w:t>
      </w:r>
      <w:r w:rsidR="008804FF">
        <w:rPr>
          <w:rFonts w:ascii="Times New Roman" w:hAnsi="Times New Roman"/>
          <w:sz w:val="20"/>
          <w:szCs w:val="20"/>
          <w:lang w:val="en-US"/>
        </w:rPr>
        <w:t>n</w:t>
      </w:r>
      <w:r w:rsidRPr="003F20DD">
        <w:rPr>
          <w:rFonts w:ascii="Times New Roman" w:hAnsi="Times New Roman"/>
          <w:sz w:val="20"/>
          <w:szCs w:val="20"/>
          <w:lang w:val="id"/>
        </w:rPr>
        <w:t>gujian dapat dilihat</w:t>
      </w:r>
      <w:r w:rsidRPr="003F20DD">
        <w:rPr>
          <w:rFonts w:ascii="Times New Roman" w:hAnsi="Times New Roman"/>
          <w:sz w:val="20"/>
          <w:szCs w:val="20"/>
          <w:lang w:val="en-US"/>
        </w:rPr>
        <w:t xml:space="preserve"> pada Gambar </w:t>
      </w:r>
      <w:r>
        <w:rPr>
          <w:rFonts w:ascii="Times New Roman" w:hAnsi="Times New Roman"/>
          <w:sz w:val="20"/>
          <w:szCs w:val="20"/>
          <w:lang w:val="en-US"/>
        </w:rPr>
        <w:t>5</w:t>
      </w:r>
      <w:r w:rsidRPr="003F20DD">
        <w:rPr>
          <w:rFonts w:ascii="Times New Roman" w:hAnsi="Times New Roman"/>
          <w:sz w:val="20"/>
          <w:szCs w:val="20"/>
          <w:lang w:val="en-US"/>
        </w:rPr>
        <w:t xml:space="preserve"> sampai </w:t>
      </w:r>
      <w:r>
        <w:rPr>
          <w:rFonts w:ascii="Times New Roman" w:hAnsi="Times New Roman"/>
          <w:sz w:val="20"/>
          <w:szCs w:val="20"/>
          <w:lang w:val="en-US"/>
        </w:rPr>
        <w:t>7</w:t>
      </w:r>
      <w:r w:rsidRPr="003F20DD">
        <w:rPr>
          <w:rFonts w:ascii="Times New Roman" w:hAnsi="Times New Roman"/>
          <w:sz w:val="20"/>
          <w:szCs w:val="20"/>
          <w:lang w:val="en-US"/>
        </w:rPr>
        <w:t xml:space="preserve"> </w:t>
      </w:r>
      <w:r w:rsidRPr="003F20DD">
        <w:rPr>
          <w:rFonts w:ascii="Times New Roman" w:hAnsi="Times New Roman"/>
          <w:sz w:val="20"/>
          <w:szCs w:val="20"/>
          <w:lang w:val="id"/>
        </w:rPr>
        <w:t xml:space="preserve"> jika nilai </w:t>
      </w:r>
      <w:r w:rsidRPr="003F20DD">
        <w:rPr>
          <w:rFonts w:ascii="Times New Roman" w:hAnsi="Times New Roman"/>
          <w:i/>
          <w:iCs/>
          <w:sz w:val="20"/>
          <w:szCs w:val="20"/>
          <w:lang w:val="id"/>
        </w:rPr>
        <w:t>hardness</w:t>
      </w:r>
      <w:r w:rsidRPr="003F20DD">
        <w:rPr>
          <w:rFonts w:ascii="Times New Roman" w:hAnsi="Times New Roman"/>
          <w:sz w:val="20"/>
          <w:szCs w:val="20"/>
          <w:lang w:val="id"/>
        </w:rPr>
        <w:t xml:space="preserve"> terbesar berada pada daerah </w:t>
      </w:r>
      <w:r w:rsidRPr="003F20DD">
        <w:rPr>
          <w:rFonts w:ascii="Times New Roman" w:hAnsi="Times New Roman"/>
          <w:i/>
          <w:iCs/>
          <w:sz w:val="20"/>
          <w:szCs w:val="20"/>
          <w:lang w:val="id"/>
        </w:rPr>
        <w:t>base metal</w:t>
      </w:r>
      <w:r w:rsidRPr="003F20DD">
        <w:rPr>
          <w:rFonts w:ascii="Times New Roman" w:hAnsi="Times New Roman"/>
          <w:sz w:val="20"/>
          <w:szCs w:val="20"/>
          <w:lang w:val="id"/>
        </w:rPr>
        <w:t xml:space="preserve">, dan yang terendah ada di daerah </w:t>
      </w:r>
      <w:r w:rsidRPr="003F20DD">
        <w:rPr>
          <w:rFonts w:ascii="Times New Roman" w:hAnsi="Times New Roman"/>
          <w:i/>
          <w:iCs/>
          <w:sz w:val="20"/>
          <w:szCs w:val="20"/>
          <w:lang w:val="id"/>
        </w:rPr>
        <w:t>weld metal</w:t>
      </w:r>
      <w:r w:rsidRPr="003F20DD">
        <w:rPr>
          <w:rFonts w:ascii="Times New Roman" w:hAnsi="Times New Roman"/>
          <w:sz w:val="20"/>
          <w:szCs w:val="20"/>
          <w:lang w:val="id"/>
        </w:rPr>
        <w:t xml:space="preserve">. Khususnya pada daerah </w:t>
      </w:r>
      <w:r w:rsidRPr="003F20DD">
        <w:rPr>
          <w:rFonts w:ascii="Times New Roman" w:hAnsi="Times New Roman"/>
          <w:i/>
          <w:iCs/>
          <w:sz w:val="20"/>
          <w:szCs w:val="20"/>
          <w:lang w:val="id"/>
        </w:rPr>
        <w:t xml:space="preserve">weld metal </w:t>
      </w:r>
      <w:r w:rsidRPr="003F20DD">
        <w:rPr>
          <w:rFonts w:ascii="Times New Roman" w:hAnsi="Times New Roman"/>
          <w:sz w:val="20"/>
          <w:szCs w:val="20"/>
          <w:lang w:val="id"/>
        </w:rPr>
        <w:t xml:space="preserve">dan HAZ mengalami peningkatan nilai kekerasan seiring bertambahnya </w:t>
      </w:r>
      <w:r w:rsidRPr="003F20DD">
        <w:rPr>
          <w:rFonts w:ascii="Times New Roman" w:hAnsi="Times New Roman"/>
          <w:i/>
          <w:iCs/>
          <w:sz w:val="20"/>
          <w:szCs w:val="20"/>
          <w:lang w:val="id"/>
        </w:rPr>
        <w:t xml:space="preserve">repair </w:t>
      </w:r>
      <w:r w:rsidRPr="003F20DD">
        <w:rPr>
          <w:rFonts w:ascii="Times New Roman" w:hAnsi="Times New Roman"/>
          <w:sz w:val="20"/>
          <w:szCs w:val="20"/>
          <w:lang w:val="id"/>
        </w:rPr>
        <w:t>semakin tinggi nilainya.</w:t>
      </w:r>
      <w:r>
        <w:rPr>
          <w:rFonts w:ascii="Times New Roman" w:hAnsi="Times New Roman"/>
          <w:sz w:val="20"/>
          <w:szCs w:val="20"/>
          <w:lang w:val="en-US"/>
        </w:rPr>
        <w:t xml:space="preserve"> </w:t>
      </w:r>
    </w:p>
    <w:p w14:paraId="5481328A" w14:textId="3E78C88B" w:rsidR="003F20DD" w:rsidRPr="003F20DD" w:rsidRDefault="003F20DD" w:rsidP="00FB10E0">
      <w:pPr>
        <w:ind w:firstLine="426"/>
        <w:rPr>
          <w:rFonts w:ascii="Times New Roman" w:hAnsi="Times New Roman"/>
          <w:sz w:val="20"/>
          <w:szCs w:val="20"/>
          <w:lang w:val="en-US"/>
        </w:rPr>
      </w:pPr>
      <w:r w:rsidRPr="003F20DD">
        <w:rPr>
          <w:rFonts w:ascii="Times New Roman" w:hAnsi="Times New Roman"/>
          <w:sz w:val="20"/>
          <w:szCs w:val="20"/>
          <w:lang w:val="id"/>
        </w:rPr>
        <w:t xml:space="preserve">Dari data pengujian </w:t>
      </w:r>
      <w:r w:rsidRPr="003F20DD">
        <w:rPr>
          <w:rFonts w:ascii="Times New Roman" w:hAnsi="Times New Roman"/>
          <w:i/>
          <w:iCs/>
          <w:sz w:val="20"/>
          <w:szCs w:val="20"/>
          <w:lang w:val="id"/>
        </w:rPr>
        <w:t>hardness</w:t>
      </w:r>
      <w:r w:rsidRPr="003F20DD">
        <w:rPr>
          <w:rFonts w:ascii="Times New Roman" w:hAnsi="Times New Roman"/>
          <w:sz w:val="20"/>
          <w:szCs w:val="20"/>
          <w:lang w:val="id"/>
        </w:rPr>
        <w:t xml:space="preserve"> yang sudah dilakukan pada tiap variasi dapat dilihat nilai </w:t>
      </w:r>
      <w:r w:rsidRPr="003F20DD">
        <w:rPr>
          <w:rFonts w:ascii="Times New Roman" w:hAnsi="Times New Roman"/>
          <w:i/>
          <w:iCs/>
          <w:sz w:val="20"/>
          <w:szCs w:val="20"/>
          <w:lang w:val="id"/>
        </w:rPr>
        <w:t>hardness</w:t>
      </w:r>
      <w:r w:rsidRPr="003F20DD">
        <w:rPr>
          <w:rFonts w:ascii="Times New Roman" w:hAnsi="Times New Roman"/>
          <w:sz w:val="20"/>
          <w:szCs w:val="20"/>
          <w:lang w:val="id"/>
        </w:rPr>
        <w:t xml:space="preserve"> mengalami kenaikan pada tiap jumlah </w:t>
      </w:r>
      <w:r w:rsidRPr="003F20DD">
        <w:rPr>
          <w:rFonts w:ascii="Times New Roman" w:hAnsi="Times New Roman"/>
          <w:i/>
          <w:iCs/>
          <w:sz w:val="20"/>
          <w:szCs w:val="20"/>
          <w:lang w:val="id"/>
        </w:rPr>
        <w:t>repair</w:t>
      </w:r>
      <w:r w:rsidRPr="003F20DD">
        <w:rPr>
          <w:rFonts w:ascii="Times New Roman" w:hAnsi="Times New Roman"/>
          <w:sz w:val="20"/>
          <w:szCs w:val="20"/>
          <w:lang w:val="id"/>
        </w:rPr>
        <w:t xml:space="preserve"> yang dilakukan. Hal tersebut disebabkan oleh adanya proses </w:t>
      </w:r>
      <w:r w:rsidRPr="003F20DD">
        <w:rPr>
          <w:rFonts w:ascii="Times New Roman" w:hAnsi="Times New Roman"/>
          <w:i/>
          <w:iCs/>
          <w:sz w:val="20"/>
          <w:szCs w:val="20"/>
          <w:lang w:val="id"/>
        </w:rPr>
        <w:t>repair</w:t>
      </w:r>
      <w:r w:rsidRPr="003F20DD">
        <w:rPr>
          <w:rFonts w:ascii="Times New Roman" w:hAnsi="Times New Roman"/>
          <w:sz w:val="20"/>
          <w:szCs w:val="20"/>
          <w:lang w:val="id"/>
        </w:rPr>
        <w:t xml:space="preserve"> yang dilakukan secara terus menerus sehingga menyebabkan bentuk butir berubah menjadi lebih kecil sehingga menyebabkan </w:t>
      </w:r>
      <w:r w:rsidRPr="003F20DD">
        <w:rPr>
          <w:rFonts w:ascii="Times New Roman" w:hAnsi="Times New Roman"/>
          <w:i/>
          <w:iCs/>
          <w:sz w:val="20"/>
          <w:szCs w:val="20"/>
          <w:lang w:val="id"/>
        </w:rPr>
        <w:t>material</w:t>
      </w:r>
      <w:r w:rsidRPr="003F20DD">
        <w:rPr>
          <w:rFonts w:ascii="Times New Roman" w:hAnsi="Times New Roman"/>
          <w:sz w:val="20"/>
          <w:szCs w:val="20"/>
          <w:lang w:val="id"/>
        </w:rPr>
        <w:t xml:space="preserve"> menjadi keras. Perbaikan pengelasan di area yang sama akan berpengaruh terhadap ukuran butir pada daerah HAZ terutama pada spesimen dengan ukuran medium dan ukuran butir ini dapat menurunkan ketangguhan karena meningkatnya jumlah perbaikan pengelasan </w:t>
      </w:r>
      <w:r w:rsidR="00BE6F2A">
        <w:rPr>
          <w:rFonts w:ascii="Times New Roman" w:hAnsi="Times New Roman"/>
          <w:sz w:val="20"/>
          <w:szCs w:val="20"/>
          <w:lang w:val="en-US"/>
        </w:rPr>
        <w:t>[</w:t>
      </w:r>
      <w:r w:rsidR="00A02233">
        <w:rPr>
          <w:rFonts w:ascii="Times New Roman" w:hAnsi="Times New Roman"/>
          <w:sz w:val="20"/>
          <w:szCs w:val="20"/>
          <w:lang w:val="en-US"/>
        </w:rPr>
        <w:t>10</w:t>
      </w:r>
      <w:r w:rsidR="00BE6F2A">
        <w:rPr>
          <w:rFonts w:ascii="Times New Roman" w:hAnsi="Times New Roman"/>
          <w:sz w:val="20"/>
          <w:szCs w:val="20"/>
          <w:lang w:val="en-US"/>
        </w:rPr>
        <w:t>].</w:t>
      </w:r>
    </w:p>
    <w:p w14:paraId="55B9D084" w14:textId="77777777" w:rsidR="003F20DD" w:rsidRDefault="003F20DD" w:rsidP="00FB10E0">
      <w:pPr>
        <w:rPr>
          <w:rFonts w:ascii="Times New Roman" w:hAnsi="Times New Roman"/>
          <w:sz w:val="20"/>
          <w:szCs w:val="20"/>
          <w:lang w:val="en-US"/>
        </w:rPr>
      </w:pPr>
    </w:p>
    <w:p w14:paraId="28477C66" w14:textId="22507EF5" w:rsidR="00DA5E02" w:rsidRDefault="00DA5E02" w:rsidP="00FB10E0">
      <w:pPr>
        <w:pStyle w:val="Heading2"/>
        <w:numPr>
          <w:ilvl w:val="0"/>
          <w:numId w:val="6"/>
        </w:numPr>
        <w:ind w:left="426" w:hanging="426"/>
        <w:rPr>
          <w:rFonts w:ascii="Times New Roman" w:hAnsi="Times New Roman"/>
          <w:sz w:val="20"/>
          <w:szCs w:val="20"/>
          <w:lang w:val="en-US"/>
        </w:rPr>
      </w:pPr>
      <w:r>
        <w:rPr>
          <w:rFonts w:ascii="Times New Roman" w:hAnsi="Times New Roman"/>
          <w:sz w:val="20"/>
          <w:szCs w:val="20"/>
          <w:lang w:val="en-US"/>
        </w:rPr>
        <w:lastRenderedPageBreak/>
        <w:t>Hasil Pengujian Tarik</w:t>
      </w:r>
    </w:p>
    <w:p w14:paraId="0A6AEC86" w14:textId="23EB9A83" w:rsidR="00DA5E02" w:rsidRDefault="00DA5E02" w:rsidP="00FB10E0">
      <w:pPr>
        <w:ind w:firstLine="426"/>
        <w:rPr>
          <w:rFonts w:ascii="Times New Roman" w:hAnsi="Times New Roman"/>
          <w:sz w:val="20"/>
          <w:szCs w:val="20"/>
          <w:lang w:val="en-US"/>
        </w:rPr>
      </w:pPr>
      <w:r>
        <w:rPr>
          <w:rFonts w:ascii="Times New Roman" w:hAnsi="Times New Roman"/>
          <w:sz w:val="20"/>
          <w:szCs w:val="20"/>
          <w:lang w:val="en-US"/>
        </w:rPr>
        <w:t xml:space="preserve">Uji tarik dilakukan untuk mengetahui nilai kekuatan tarik material, pengujian spesimen uji tarik adalah sebanyak 2 spesimen pada tiap variasi jumlah </w:t>
      </w:r>
      <w:r>
        <w:rPr>
          <w:rFonts w:ascii="Times New Roman" w:hAnsi="Times New Roman"/>
          <w:i/>
          <w:iCs/>
          <w:sz w:val="20"/>
          <w:szCs w:val="20"/>
          <w:lang w:val="en-US"/>
        </w:rPr>
        <w:t>repair</w:t>
      </w:r>
      <w:r>
        <w:rPr>
          <w:rFonts w:ascii="Times New Roman" w:hAnsi="Times New Roman"/>
          <w:sz w:val="20"/>
          <w:szCs w:val="20"/>
          <w:lang w:val="en-US"/>
        </w:rPr>
        <w:t>. Hasil pengujian tarik dapat dilihat pada Tabel 4.</w:t>
      </w:r>
    </w:p>
    <w:p w14:paraId="0B58A7A3" w14:textId="77777777" w:rsidR="00DA5E02" w:rsidRPr="00611B35" w:rsidRDefault="00DA5E02" w:rsidP="00FB10E0">
      <w:pPr>
        <w:ind w:firstLine="426"/>
        <w:rPr>
          <w:rFonts w:ascii="Times New Roman" w:hAnsi="Times New Roman"/>
          <w:sz w:val="16"/>
          <w:szCs w:val="16"/>
          <w:lang w:val="en-US"/>
        </w:rPr>
      </w:pPr>
    </w:p>
    <w:p w14:paraId="4EAC96BE" w14:textId="798F2E03" w:rsidR="00DA5E02" w:rsidRDefault="00DA5E02" w:rsidP="00FB10E0">
      <w:pPr>
        <w:rPr>
          <w:rFonts w:ascii="Times New Roman" w:hAnsi="Times New Roman"/>
          <w:sz w:val="20"/>
          <w:szCs w:val="20"/>
          <w:lang w:val="en-US"/>
        </w:rPr>
      </w:pPr>
      <w:r w:rsidRPr="00A8136F">
        <w:rPr>
          <w:rFonts w:ascii="Times New Roman" w:hAnsi="Times New Roman"/>
          <w:sz w:val="16"/>
          <w:szCs w:val="16"/>
        </w:rPr>
        <w:t xml:space="preserve">Tabel </w:t>
      </w:r>
      <w:r w:rsidRPr="00A8136F">
        <w:rPr>
          <w:rFonts w:ascii="Times New Roman" w:hAnsi="Times New Roman"/>
          <w:i/>
          <w:iCs/>
          <w:sz w:val="16"/>
          <w:szCs w:val="16"/>
        </w:rPr>
        <w:fldChar w:fldCharType="begin"/>
      </w:r>
      <w:r w:rsidRPr="00A8136F">
        <w:rPr>
          <w:rFonts w:ascii="Times New Roman" w:hAnsi="Times New Roman"/>
          <w:sz w:val="16"/>
          <w:szCs w:val="16"/>
        </w:rPr>
        <w:instrText xml:space="preserve"> SEQ Tabel \* ARABIC </w:instrText>
      </w:r>
      <w:r w:rsidRPr="00A8136F">
        <w:rPr>
          <w:rFonts w:ascii="Times New Roman" w:hAnsi="Times New Roman"/>
          <w:i/>
          <w:iCs/>
          <w:sz w:val="16"/>
          <w:szCs w:val="16"/>
        </w:rPr>
        <w:fldChar w:fldCharType="separate"/>
      </w:r>
      <w:r>
        <w:rPr>
          <w:rFonts w:ascii="Times New Roman" w:hAnsi="Times New Roman"/>
          <w:noProof/>
          <w:sz w:val="16"/>
          <w:szCs w:val="16"/>
        </w:rPr>
        <w:t>4</w:t>
      </w:r>
      <w:r w:rsidRPr="00A8136F">
        <w:rPr>
          <w:rFonts w:ascii="Times New Roman" w:hAnsi="Times New Roman"/>
          <w:i/>
          <w:iCs/>
          <w:sz w:val="16"/>
          <w:szCs w:val="16"/>
        </w:rPr>
        <w:fldChar w:fldCharType="end"/>
      </w:r>
      <w:r>
        <w:rPr>
          <w:rFonts w:ascii="Times New Roman" w:hAnsi="Times New Roman"/>
          <w:sz w:val="16"/>
          <w:szCs w:val="16"/>
        </w:rPr>
        <w:t>.</w:t>
      </w:r>
      <w:r w:rsidRPr="00A8136F">
        <w:rPr>
          <w:rFonts w:ascii="Times New Roman" w:hAnsi="Times New Roman"/>
          <w:sz w:val="16"/>
          <w:szCs w:val="16"/>
        </w:rPr>
        <w:t xml:space="preserve"> Hasil</w:t>
      </w:r>
      <w:r>
        <w:rPr>
          <w:rFonts w:ascii="Times New Roman" w:hAnsi="Times New Roman"/>
          <w:sz w:val="16"/>
          <w:szCs w:val="16"/>
        </w:rPr>
        <w:t xml:space="preserve"> Pengujian Tarik</w:t>
      </w:r>
    </w:p>
    <w:tbl>
      <w:tblPr>
        <w:tblStyle w:val="TableGrid"/>
        <w:tblW w:w="3970" w:type="dxa"/>
        <w:tblBorders>
          <w:left w:val="none" w:sz="0" w:space="0" w:color="auto"/>
          <w:right w:val="none" w:sz="0" w:space="0" w:color="auto"/>
          <w:insideV w:val="none" w:sz="0" w:space="0" w:color="auto"/>
        </w:tblBorders>
        <w:tblLook w:val="04A0" w:firstRow="1" w:lastRow="0" w:firstColumn="1" w:lastColumn="0" w:noHBand="0" w:noVBand="1"/>
      </w:tblPr>
      <w:tblGrid>
        <w:gridCol w:w="988"/>
        <w:gridCol w:w="590"/>
        <w:gridCol w:w="1126"/>
        <w:gridCol w:w="1266"/>
      </w:tblGrid>
      <w:tr w:rsidR="00DA5E02" w:rsidRPr="00DA5E02" w14:paraId="0A922548" w14:textId="77777777" w:rsidTr="00DA5E02">
        <w:tc>
          <w:tcPr>
            <w:tcW w:w="1578" w:type="dxa"/>
            <w:gridSpan w:val="2"/>
            <w:vAlign w:val="center"/>
          </w:tcPr>
          <w:p w14:paraId="0DBF0CCB" w14:textId="2D1793DC" w:rsidR="00DA5E02" w:rsidRPr="00DA5E02" w:rsidRDefault="00DA5E02" w:rsidP="00FB10E0">
            <w:pPr>
              <w:jc w:val="center"/>
              <w:rPr>
                <w:rFonts w:ascii="Times New Roman" w:hAnsi="Times New Roman"/>
                <w:sz w:val="16"/>
                <w:szCs w:val="16"/>
                <w:lang w:val="en-US"/>
              </w:rPr>
            </w:pPr>
            <w:r w:rsidRPr="00DA5E02">
              <w:rPr>
                <w:rFonts w:ascii="Times New Roman" w:hAnsi="Times New Roman"/>
                <w:sz w:val="16"/>
                <w:szCs w:val="16"/>
                <w:lang w:val="en-US"/>
              </w:rPr>
              <w:t>Spesimen</w:t>
            </w:r>
          </w:p>
        </w:tc>
        <w:tc>
          <w:tcPr>
            <w:tcW w:w="1126" w:type="dxa"/>
            <w:vAlign w:val="center"/>
          </w:tcPr>
          <w:p w14:paraId="755A78D2" w14:textId="4531E06D" w:rsidR="00DA5E02" w:rsidRPr="00962471" w:rsidRDefault="00DA5E02" w:rsidP="00FB10E0">
            <w:pPr>
              <w:jc w:val="center"/>
              <w:rPr>
                <w:rFonts w:ascii="Times New Roman" w:hAnsi="Times New Roman"/>
                <w:i/>
                <w:iCs/>
                <w:sz w:val="16"/>
                <w:szCs w:val="16"/>
                <w:lang w:val="en-US"/>
              </w:rPr>
            </w:pPr>
            <w:r w:rsidRPr="00962471">
              <w:rPr>
                <w:rFonts w:ascii="Times New Roman" w:hAnsi="Times New Roman"/>
                <w:i/>
                <w:iCs/>
                <w:sz w:val="16"/>
                <w:szCs w:val="16"/>
                <w:lang w:val="en-US"/>
              </w:rPr>
              <w:t>Max Stress</w:t>
            </w:r>
          </w:p>
        </w:tc>
        <w:tc>
          <w:tcPr>
            <w:tcW w:w="1266" w:type="dxa"/>
            <w:vAlign w:val="center"/>
          </w:tcPr>
          <w:p w14:paraId="2ADA0F85" w14:textId="12F7863B" w:rsidR="00DA5E02" w:rsidRPr="00DA5E02" w:rsidRDefault="00DA5E02" w:rsidP="00FB10E0">
            <w:pPr>
              <w:jc w:val="center"/>
              <w:rPr>
                <w:rFonts w:ascii="Times New Roman" w:hAnsi="Times New Roman"/>
                <w:sz w:val="16"/>
                <w:szCs w:val="16"/>
                <w:lang w:val="en-US"/>
              </w:rPr>
            </w:pPr>
            <w:r w:rsidRPr="00DA5E02">
              <w:rPr>
                <w:rFonts w:ascii="Times New Roman" w:hAnsi="Times New Roman"/>
                <w:sz w:val="16"/>
                <w:szCs w:val="16"/>
                <w:lang w:val="en-US"/>
              </w:rPr>
              <w:t>Lokasi Patah</w:t>
            </w:r>
          </w:p>
        </w:tc>
      </w:tr>
      <w:tr w:rsidR="00DA5E02" w:rsidRPr="00DA5E02" w14:paraId="52B9C85B" w14:textId="77777777" w:rsidTr="00DA5E02">
        <w:tc>
          <w:tcPr>
            <w:tcW w:w="988" w:type="dxa"/>
            <w:vMerge w:val="restart"/>
            <w:vAlign w:val="center"/>
          </w:tcPr>
          <w:p w14:paraId="23ACE4F8" w14:textId="14C8B860" w:rsidR="00DA5E02" w:rsidRPr="00DA5E02" w:rsidRDefault="00DA5E02" w:rsidP="00FB10E0">
            <w:pPr>
              <w:jc w:val="center"/>
              <w:rPr>
                <w:rFonts w:ascii="Times New Roman" w:hAnsi="Times New Roman"/>
                <w:i/>
                <w:iCs/>
                <w:sz w:val="16"/>
                <w:szCs w:val="16"/>
                <w:lang w:val="en-US"/>
              </w:rPr>
            </w:pPr>
            <w:r w:rsidRPr="00DA5E02">
              <w:rPr>
                <w:rFonts w:ascii="Times New Roman" w:hAnsi="Times New Roman"/>
                <w:sz w:val="16"/>
                <w:szCs w:val="16"/>
                <w:lang w:val="en-US"/>
              </w:rPr>
              <w:t xml:space="preserve">Tanpa </w:t>
            </w:r>
            <w:r w:rsidRPr="00DA5E02">
              <w:rPr>
                <w:rFonts w:ascii="Times New Roman" w:hAnsi="Times New Roman"/>
                <w:i/>
                <w:iCs/>
                <w:sz w:val="16"/>
                <w:szCs w:val="16"/>
                <w:lang w:val="en-US"/>
              </w:rPr>
              <w:t>Repair</w:t>
            </w:r>
          </w:p>
        </w:tc>
        <w:tc>
          <w:tcPr>
            <w:tcW w:w="590" w:type="dxa"/>
            <w:vAlign w:val="center"/>
          </w:tcPr>
          <w:p w14:paraId="3AD8BF35" w14:textId="4D9677C0" w:rsidR="00DA5E02" w:rsidRPr="00DA5E02" w:rsidRDefault="00DA5E02" w:rsidP="00FB10E0">
            <w:pPr>
              <w:jc w:val="center"/>
              <w:rPr>
                <w:rFonts w:ascii="Times New Roman" w:hAnsi="Times New Roman"/>
                <w:sz w:val="16"/>
                <w:szCs w:val="16"/>
                <w:lang w:val="en-US"/>
              </w:rPr>
            </w:pPr>
            <w:r w:rsidRPr="00DA5E02">
              <w:rPr>
                <w:rFonts w:ascii="Times New Roman" w:hAnsi="Times New Roman"/>
                <w:sz w:val="16"/>
                <w:szCs w:val="16"/>
                <w:lang w:val="en-US"/>
              </w:rPr>
              <w:t>R0(1)</w:t>
            </w:r>
          </w:p>
        </w:tc>
        <w:tc>
          <w:tcPr>
            <w:tcW w:w="1126" w:type="dxa"/>
          </w:tcPr>
          <w:p w14:paraId="282C282D" w14:textId="610CA1D8" w:rsidR="00DA5E02" w:rsidRPr="00DA5E02" w:rsidRDefault="00DA5E02" w:rsidP="00FB10E0">
            <w:pPr>
              <w:jc w:val="center"/>
              <w:rPr>
                <w:rFonts w:ascii="Times New Roman" w:hAnsi="Times New Roman"/>
                <w:sz w:val="16"/>
                <w:szCs w:val="16"/>
                <w:lang w:val="en-US"/>
              </w:rPr>
            </w:pPr>
            <w:r w:rsidRPr="00DA5E02">
              <w:rPr>
                <w:rFonts w:ascii="Times New Roman" w:hAnsi="Times New Roman"/>
                <w:sz w:val="16"/>
                <w:szCs w:val="16"/>
              </w:rPr>
              <w:t>193,23 MPa</w:t>
            </w:r>
          </w:p>
        </w:tc>
        <w:tc>
          <w:tcPr>
            <w:tcW w:w="1266" w:type="dxa"/>
          </w:tcPr>
          <w:p w14:paraId="410E0A9C" w14:textId="3CA9B409" w:rsidR="00DA5E02" w:rsidRPr="00DA5E02" w:rsidRDefault="00DA5E02" w:rsidP="00FB10E0">
            <w:pPr>
              <w:jc w:val="center"/>
              <w:rPr>
                <w:rFonts w:ascii="Times New Roman" w:hAnsi="Times New Roman"/>
                <w:sz w:val="16"/>
                <w:szCs w:val="16"/>
                <w:lang w:val="en-US"/>
              </w:rPr>
            </w:pPr>
            <w:r w:rsidRPr="00DA5E02">
              <w:rPr>
                <w:rFonts w:ascii="Times New Roman" w:hAnsi="Times New Roman"/>
                <w:i/>
                <w:iCs/>
                <w:sz w:val="16"/>
                <w:szCs w:val="16"/>
              </w:rPr>
              <w:t>Weld Metal</w:t>
            </w:r>
          </w:p>
        </w:tc>
      </w:tr>
      <w:tr w:rsidR="00DA5E02" w:rsidRPr="00DA5E02" w14:paraId="01F30074" w14:textId="77777777" w:rsidTr="00DA5E02">
        <w:tc>
          <w:tcPr>
            <w:tcW w:w="988" w:type="dxa"/>
            <w:vMerge/>
            <w:vAlign w:val="center"/>
          </w:tcPr>
          <w:p w14:paraId="3C48220D" w14:textId="77777777" w:rsidR="00DA5E02" w:rsidRPr="00DA5E02" w:rsidRDefault="00DA5E02" w:rsidP="00FB10E0">
            <w:pPr>
              <w:jc w:val="center"/>
              <w:rPr>
                <w:rFonts w:ascii="Times New Roman" w:hAnsi="Times New Roman"/>
                <w:sz w:val="16"/>
                <w:szCs w:val="16"/>
                <w:lang w:val="en-US"/>
              </w:rPr>
            </w:pPr>
          </w:p>
        </w:tc>
        <w:tc>
          <w:tcPr>
            <w:tcW w:w="590" w:type="dxa"/>
            <w:vAlign w:val="center"/>
          </w:tcPr>
          <w:p w14:paraId="364F2224" w14:textId="14B8BE9D" w:rsidR="00DA5E02" w:rsidRPr="00DA5E02" w:rsidRDefault="00DA5E02" w:rsidP="00FB10E0">
            <w:pPr>
              <w:jc w:val="center"/>
              <w:rPr>
                <w:rFonts w:ascii="Times New Roman" w:hAnsi="Times New Roman"/>
                <w:sz w:val="16"/>
                <w:szCs w:val="16"/>
                <w:lang w:val="en-US"/>
              </w:rPr>
            </w:pPr>
            <w:r>
              <w:rPr>
                <w:rFonts w:ascii="Times New Roman" w:hAnsi="Times New Roman"/>
                <w:sz w:val="16"/>
                <w:szCs w:val="16"/>
                <w:lang w:val="en-US"/>
              </w:rPr>
              <w:t>R0(2)</w:t>
            </w:r>
          </w:p>
        </w:tc>
        <w:tc>
          <w:tcPr>
            <w:tcW w:w="1126" w:type="dxa"/>
          </w:tcPr>
          <w:p w14:paraId="14DD9B9E" w14:textId="556C8B92" w:rsidR="00DA5E02" w:rsidRPr="00DA5E02" w:rsidRDefault="00DA5E02" w:rsidP="00FB10E0">
            <w:pPr>
              <w:jc w:val="center"/>
              <w:rPr>
                <w:rFonts w:ascii="Times New Roman" w:hAnsi="Times New Roman"/>
                <w:sz w:val="16"/>
                <w:szCs w:val="16"/>
                <w:lang w:val="en-US"/>
              </w:rPr>
            </w:pPr>
            <w:r w:rsidRPr="00DA5E02">
              <w:rPr>
                <w:rFonts w:ascii="Times New Roman" w:hAnsi="Times New Roman"/>
                <w:sz w:val="16"/>
                <w:szCs w:val="16"/>
              </w:rPr>
              <w:t>209,77 MPa</w:t>
            </w:r>
          </w:p>
        </w:tc>
        <w:tc>
          <w:tcPr>
            <w:tcW w:w="1266" w:type="dxa"/>
          </w:tcPr>
          <w:p w14:paraId="14A7BC64" w14:textId="403332C3" w:rsidR="00DA5E02" w:rsidRPr="00DA5E02" w:rsidRDefault="00DA5E02" w:rsidP="00FB10E0">
            <w:pPr>
              <w:jc w:val="center"/>
              <w:rPr>
                <w:rFonts w:ascii="Times New Roman" w:hAnsi="Times New Roman"/>
                <w:sz w:val="16"/>
                <w:szCs w:val="16"/>
                <w:lang w:val="en-US"/>
              </w:rPr>
            </w:pPr>
            <w:r w:rsidRPr="00DA5E02">
              <w:rPr>
                <w:rFonts w:ascii="Times New Roman" w:hAnsi="Times New Roman"/>
                <w:i/>
                <w:iCs/>
                <w:sz w:val="16"/>
                <w:szCs w:val="16"/>
              </w:rPr>
              <w:t>Weld Metal</w:t>
            </w:r>
          </w:p>
        </w:tc>
      </w:tr>
      <w:tr w:rsidR="00DA5E02" w:rsidRPr="00DA5E02" w14:paraId="57738B59" w14:textId="77777777" w:rsidTr="00DA5E02">
        <w:tc>
          <w:tcPr>
            <w:tcW w:w="988" w:type="dxa"/>
            <w:vMerge w:val="restart"/>
            <w:vAlign w:val="center"/>
          </w:tcPr>
          <w:p w14:paraId="6265177D" w14:textId="3E8BD5AF" w:rsidR="00DA5E02" w:rsidRPr="00DA5E02" w:rsidRDefault="00DA5E02" w:rsidP="00FB10E0">
            <w:pPr>
              <w:jc w:val="center"/>
              <w:rPr>
                <w:rFonts w:ascii="Times New Roman" w:hAnsi="Times New Roman"/>
                <w:sz w:val="16"/>
                <w:szCs w:val="16"/>
                <w:lang w:val="en-US"/>
              </w:rPr>
            </w:pPr>
            <w:r w:rsidRPr="00DA5E02">
              <w:rPr>
                <w:rFonts w:ascii="Times New Roman" w:hAnsi="Times New Roman"/>
                <w:i/>
                <w:iCs/>
                <w:sz w:val="16"/>
                <w:szCs w:val="16"/>
                <w:lang w:val="en-US"/>
              </w:rPr>
              <w:t>Repair</w:t>
            </w:r>
            <w:r w:rsidRPr="00DA5E02">
              <w:rPr>
                <w:rFonts w:ascii="Times New Roman" w:hAnsi="Times New Roman"/>
                <w:sz w:val="16"/>
                <w:szCs w:val="16"/>
                <w:lang w:val="en-US"/>
              </w:rPr>
              <w:t xml:space="preserve"> 1x</w:t>
            </w:r>
          </w:p>
        </w:tc>
        <w:tc>
          <w:tcPr>
            <w:tcW w:w="590" w:type="dxa"/>
            <w:vAlign w:val="center"/>
          </w:tcPr>
          <w:p w14:paraId="5B42FCD7" w14:textId="693547D1" w:rsidR="00DA5E02" w:rsidRPr="00DA5E02" w:rsidRDefault="00DA5E02" w:rsidP="00FB10E0">
            <w:pPr>
              <w:jc w:val="center"/>
              <w:rPr>
                <w:rFonts w:ascii="Times New Roman" w:hAnsi="Times New Roman"/>
                <w:sz w:val="16"/>
                <w:szCs w:val="16"/>
                <w:lang w:val="en-US"/>
              </w:rPr>
            </w:pPr>
            <w:r>
              <w:rPr>
                <w:rFonts w:ascii="Times New Roman" w:hAnsi="Times New Roman"/>
                <w:sz w:val="16"/>
                <w:szCs w:val="16"/>
                <w:lang w:val="en-US"/>
              </w:rPr>
              <w:t>R1(1)</w:t>
            </w:r>
          </w:p>
        </w:tc>
        <w:tc>
          <w:tcPr>
            <w:tcW w:w="1126" w:type="dxa"/>
          </w:tcPr>
          <w:p w14:paraId="33EA9A33" w14:textId="072F2AB3" w:rsidR="00DA5E02" w:rsidRPr="00DA5E02" w:rsidRDefault="00DA5E02" w:rsidP="00FB10E0">
            <w:pPr>
              <w:jc w:val="center"/>
              <w:rPr>
                <w:rFonts w:ascii="Times New Roman" w:hAnsi="Times New Roman"/>
                <w:sz w:val="16"/>
                <w:szCs w:val="16"/>
                <w:lang w:val="en-US"/>
              </w:rPr>
            </w:pPr>
            <w:r w:rsidRPr="00DA5E02">
              <w:rPr>
                <w:rFonts w:ascii="Times New Roman" w:hAnsi="Times New Roman"/>
                <w:sz w:val="16"/>
                <w:szCs w:val="16"/>
              </w:rPr>
              <w:t>194.68 MPa</w:t>
            </w:r>
          </w:p>
        </w:tc>
        <w:tc>
          <w:tcPr>
            <w:tcW w:w="1266" w:type="dxa"/>
          </w:tcPr>
          <w:p w14:paraId="4A2A650D" w14:textId="3785CFEC" w:rsidR="00DA5E02" w:rsidRPr="00DA5E02" w:rsidRDefault="00DA5E02" w:rsidP="00FB10E0">
            <w:pPr>
              <w:jc w:val="center"/>
              <w:rPr>
                <w:rFonts w:ascii="Times New Roman" w:hAnsi="Times New Roman"/>
                <w:sz w:val="16"/>
                <w:szCs w:val="16"/>
                <w:lang w:val="en-US"/>
              </w:rPr>
            </w:pPr>
            <w:r w:rsidRPr="00DA5E02">
              <w:rPr>
                <w:rFonts w:ascii="Times New Roman" w:hAnsi="Times New Roman"/>
                <w:i/>
                <w:iCs/>
                <w:sz w:val="16"/>
                <w:szCs w:val="16"/>
              </w:rPr>
              <w:t>Weld Metal</w:t>
            </w:r>
          </w:p>
        </w:tc>
      </w:tr>
      <w:tr w:rsidR="00DA5E02" w:rsidRPr="00DA5E02" w14:paraId="14DD0A1B" w14:textId="77777777" w:rsidTr="00DA5E02">
        <w:tc>
          <w:tcPr>
            <w:tcW w:w="988" w:type="dxa"/>
            <w:vMerge/>
            <w:vAlign w:val="center"/>
          </w:tcPr>
          <w:p w14:paraId="06B5B731" w14:textId="77777777" w:rsidR="00DA5E02" w:rsidRPr="00DA5E02" w:rsidRDefault="00DA5E02" w:rsidP="00FB10E0">
            <w:pPr>
              <w:jc w:val="center"/>
              <w:rPr>
                <w:rFonts w:ascii="Times New Roman" w:hAnsi="Times New Roman"/>
                <w:sz w:val="16"/>
                <w:szCs w:val="16"/>
                <w:lang w:val="en-US"/>
              </w:rPr>
            </w:pPr>
          </w:p>
        </w:tc>
        <w:tc>
          <w:tcPr>
            <w:tcW w:w="590" w:type="dxa"/>
            <w:vAlign w:val="center"/>
          </w:tcPr>
          <w:p w14:paraId="04418ED3" w14:textId="4276E9A0" w:rsidR="00DA5E02" w:rsidRPr="00DA5E02" w:rsidRDefault="00DA5E02" w:rsidP="00FB10E0">
            <w:pPr>
              <w:jc w:val="center"/>
              <w:rPr>
                <w:rFonts w:ascii="Times New Roman" w:hAnsi="Times New Roman"/>
                <w:sz w:val="16"/>
                <w:szCs w:val="16"/>
                <w:lang w:val="en-US"/>
              </w:rPr>
            </w:pPr>
            <w:r>
              <w:rPr>
                <w:rFonts w:ascii="Times New Roman" w:hAnsi="Times New Roman"/>
                <w:sz w:val="16"/>
                <w:szCs w:val="16"/>
                <w:lang w:val="en-US"/>
              </w:rPr>
              <w:t>R1(2)</w:t>
            </w:r>
          </w:p>
        </w:tc>
        <w:tc>
          <w:tcPr>
            <w:tcW w:w="1126" w:type="dxa"/>
          </w:tcPr>
          <w:p w14:paraId="6210D4B8" w14:textId="238661BC" w:rsidR="00DA5E02" w:rsidRPr="00DA5E02" w:rsidRDefault="00DA5E02" w:rsidP="00FB10E0">
            <w:pPr>
              <w:jc w:val="center"/>
              <w:rPr>
                <w:rFonts w:ascii="Times New Roman" w:hAnsi="Times New Roman"/>
                <w:sz w:val="16"/>
                <w:szCs w:val="16"/>
                <w:lang w:val="en-US"/>
              </w:rPr>
            </w:pPr>
            <w:r w:rsidRPr="00DA5E02">
              <w:rPr>
                <w:rFonts w:ascii="Times New Roman" w:hAnsi="Times New Roman"/>
                <w:sz w:val="16"/>
                <w:szCs w:val="16"/>
              </w:rPr>
              <w:t>224,97 MPa</w:t>
            </w:r>
          </w:p>
        </w:tc>
        <w:tc>
          <w:tcPr>
            <w:tcW w:w="1266" w:type="dxa"/>
          </w:tcPr>
          <w:p w14:paraId="3ABD8D28" w14:textId="75602A55" w:rsidR="00DA5E02" w:rsidRPr="00DA5E02" w:rsidRDefault="00DA5E02" w:rsidP="00FB10E0">
            <w:pPr>
              <w:jc w:val="center"/>
              <w:rPr>
                <w:rFonts w:ascii="Times New Roman" w:hAnsi="Times New Roman"/>
                <w:sz w:val="16"/>
                <w:szCs w:val="16"/>
                <w:lang w:val="en-US"/>
              </w:rPr>
            </w:pPr>
            <w:r w:rsidRPr="00DA5E02">
              <w:rPr>
                <w:rFonts w:ascii="Times New Roman" w:hAnsi="Times New Roman"/>
                <w:i/>
                <w:iCs/>
                <w:sz w:val="16"/>
                <w:szCs w:val="16"/>
              </w:rPr>
              <w:t>Weld Metal</w:t>
            </w:r>
          </w:p>
        </w:tc>
      </w:tr>
      <w:tr w:rsidR="00DA5E02" w:rsidRPr="00DA5E02" w14:paraId="059C53FB" w14:textId="77777777" w:rsidTr="00DA5E02">
        <w:tc>
          <w:tcPr>
            <w:tcW w:w="988" w:type="dxa"/>
            <w:vMerge w:val="restart"/>
            <w:vAlign w:val="center"/>
          </w:tcPr>
          <w:p w14:paraId="7ED967BA" w14:textId="3CA0BF43" w:rsidR="00DA5E02" w:rsidRPr="00DA5E02" w:rsidRDefault="00DA5E02" w:rsidP="00FB10E0">
            <w:pPr>
              <w:jc w:val="center"/>
              <w:rPr>
                <w:rFonts w:ascii="Times New Roman" w:hAnsi="Times New Roman"/>
                <w:sz w:val="16"/>
                <w:szCs w:val="16"/>
                <w:lang w:val="en-US"/>
              </w:rPr>
            </w:pPr>
            <w:r w:rsidRPr="00DA5E02">
              <w:rPr>
                <w:rFonts w:ascii="Times New Roman" w:hAnsi="Times New Roman"/>
                <w:i/>
                <w:iCs/>
                <w:sz w:val="16"/>
                <w:szCs w:val="16"/>
                <w:lang w:val="en-US"/>
              </w:rPr>
              <w:t>Repair</w:t>
            </w:r>
            <w:r w:rsidRPr="00DA5E02">
              <w:rPr>
                <w:rFonts w:ascii="Times New Roman" w:hAnsi="Times New Roman"/>
                <w:sz w:val="16"/>
                <w:szCs w:val="16"/>
                <w:lang w:val="en-US"/>
              </w:rPr>
              <w:t xml:space="preserve"> 2x</w:t>
            </w:r>
          </w:p>
        </w:tc>
        <w:tc>
          <w:tcPr>
            <w:tcW w:w="590" w:type="dxa"/>
            <w:vAlign w:val="center"/>
          </w:tcPr>
          <w:p w14:paraId="756D3411" w14:textId="5926AE3D" w:rsidR="00DA5E02" w:rsidRPr="00DA5E02" w:rsidRDefault="00DA5E02" w:rsidP="00FB10E0">
            <w:pPr>
              <w:jc w:val="center"/>
              <w:rPr>
                <w:rFonts w:ascii="Times New Roman" w:hAnsi="Times New Roman"/>
                <w:sz w:val="16"/>
                <w:szCs w:val="16"/>
                <w:lang w:val="en-US"/>
              </w:rPr>
            </w:pPr>
            <w:r>
              <w:rPr>
                <w:rFonts w:ascii="Times New Roman" w:hAnsi="Times New Roman"/>
                <w:sz w:val="16"/>
                <w:szCs w:val="16"/>
                <w:lang w:val="en-US"/>
              </w:rPr>
              <w:t>R2(1)</w:t>
            </w:r>
          </w:p>
        </w:tc>
        <w:tc>
          <w:tcPr>
            <w:tcW w:w="1126" w:type="dxa"/>
          </w:tcPr>
          <w:p w14:paraId="797366C9" w14:textId="0544F233" w:rsidR="00DA5E02" w:rsidRPr="00DA5E02" w:rsidRDefault="00DA5E02" w:rsidP="00FB10E0">
            <w:pPr>
              <w:jc w:val="center"/>
              <w:rPr>
                <w:rFonts w:ascii="Times New Roman" w:hAnsi="Times New Roman"/>
                <w:sz w:val="16"/>
                <w:szCs w:val="16"/>
                <w:lang w:val="en-US"/>
              </w:rPr>
            </w:pPr>
            <w:r w:rsidRPr="00DA5E02">
              <w:rPr>
                <w:rFonts w:ascii="Times New Roman" w:hAnsi="Times New Roman"/>
                <w:sz w:val="16"/>
                <w:szCs w:val="16"/>
              </w:rPr>
              <w:t>223.41 MPa</w:t>
            </w:r>
          </w:p>
        </w:tc>
        <w:tc>
          <w:tcPr>
            <w:tcW w:w="1266" w:type="dxa"/>
          </w:tcPr>
          <w:p w14:paraId="5B3B1B8A" w14:textId="410C309F" w:rsidR="00DA5E02" w:rsidRPr="00DA5E02" w:rsidRDefault="00DA5E02" w:rsidP="00FB10E0">
            <w:pPr>
              <w:jc w:val="center"/>
              <w:rPr>
                <w:rFonts w:ascii="Times New Roman" w:hAnsi="Times New Roman"/>
                <w:sz w:val="16"/>
                <w:szCs w:val="16"/>
                <w:lang w:val="en-US"/>
              </w:rPr>
            </w:pPr>
            <w:r w:rsidRPr="00DA5E02">
              <w:rPr>
                <w:rFonts w:ascii="Times New Roman" w:hAnsi="Times New Roman"/>
                <w:i/>
                <w:iCs/>
                <w:sz w:val="16"/>
                <w:szCs w:val="16"/>
              </w:rPr>
              <w:t>Weld Metal</w:t>
            </w:r>
          </w:p>
        </w:tc>
      </w:tr>
      <w:tr w:rsidR="00DA5E02" w:rsidRPr="00DA5E02" w14:paraId="653AE157" w14:textId="77777777" w:rsidTr="00DA5E02">
        <w:tc>
          <w:tcPr>
            <w:tcW w:w="988" w:type="dxa"/>
            <w:vMerge/>
            <w:vAlign w:val="center"/>
          </w:tcPr>
          <w:p w14:paraId="594E654D" w14:textId="77777777" w:rsidR="00DA5E02" w:rsidRPr="00DA5E02" w:rsidRDefault="00DA5E02" w:rsidP="00FB10E0">
            <w:pPr>
              <w:jc w:val="center"/>
              <w:rPr>
                <w:rFonts w:ascii="Times New Roman" w:hAnsi="Times New Roman"/>
                <w:sz w:val="16"/>
                <w:szCs w:val="16"/>
                <w:lang w:val="en-US"/>
              </w:rPr>
            </w:pPr>
          </w:p>
        </w:tc>
        <w:tc>
          <w:tcPr>
            <w:tcW w:w="590" w:type="dxa"/>
            <w:vAlign w:val="center"/>
          </w:tcPr>
          <w:p w14:paraId="2F911FC1" w14:textId="5EDFD81F" w:rsidR="00DA5E02" w:rsidRPr="00DA5E02" w:rsidRDefault="00DA5E02" w:rsidP="00FB10E0">
            <w:pPr>
              <w:jc w:val="center"/>
              <w:rPr>
                <w:rFonts w:ascii="Times New Roman" w:hAnsi="Times New Roman"/>
                <w:sz w:val="16"/>
                <w:szCs w:val="16"/>
                <w:lang w:val="en-US"/>
              </w:rPr>
            </w:pPr>
            <w:r>
              <w:rPr>
                <w:rFonts w:ascii="Times New Roman" w:hAnsi="Times New Roman"/>
                <w:sz w:val="16"/>
                <w:szCs w:val="16"/>
                <w:lang w:val="en-US"/>
              </w:rPr>
              <w:t>R2(2)</w:t>
            </w:r>
          </w:p>
        </w:tc>
        <w:tc>
          <w:tcPr>
            <w:tcW w:w="1126" w:type="dxa"/>
          </w:tcPr>
          <w:p w14:paraId="6D7BEE5A" w14:textId="0BB2100B" w:rsidR="00DA5E02" w:rsidRPr="00DA5E02" w:rsidRDefault="00DA5E02" w:rsidP="00FB10E0">
            <w:pPr>
              <w:jc w:val="center"/>
              <w:rPr>
                <w:rFonts w:ascii="Times New Roman" w:hAnsi="Times New Roman"/>
                <w:sz w:val="16"/>
                <w:szCs w:val="16"/>
                <w:lang w:val="en-US"/>
              </w:rPr>
            </w:pPr>
            <w:r w:rsidRPr="00DA5E02">
              <w:rPr>
                <w:rFonts w:ascii="Times New Roman" w:hAnsi="Times New Roman"/>
                <w:sz w:val="16"/>
                <w:szCs w:val="16"/>
              </w:rPr>
              <w:t>224.84 MPa</w:t>
            </w:r>
          </w:p>
        </w:tc>
        <w:tc>
          <w:tcPr>
            <w:tcW w:w="1266" w:type="dxa"/>
          </w:tcPr>
          <w:p w14:paraId="4673D839" w14:textId="491E2606" w:rsidR="00DA5E02" w:rsidRPr="00DA5E02" w:rsidRDefault="00DA5E02" w:rsidP="00FB10E0">
            <w:pPr>
              <w:jc w:val="center"/>
              <w:rPr>
                <w:rFonts w:ascii="Times New Roman" w:hAnsi="Times New Roman"/>
                <w:sz w:val="16"/>
                <w:szCs w:val="16"/>
                <w:lang w:val="en-US"/>
              </w:rPr>
            </w:pPr>
            <w:r w:rsidRPr="00DA5E02">
              <w:rPr>
                <w:rFonts w:ascii="Times New Roman" w:hAnsi="Times New Roman"/>
                <w:i/>
                <w:iCs/>
                <w:sz w:val="16"/>
                <w:szCs w:val="16"/>
              </w:rPr>
              <w:t>Weld Metal</w:t>
            </w:r>
          </w:p>
        </w:tc>
      </w:tr>
    </w:tbl>
    <w:p w14:paraId="3551C352" w14:textId="77777777" w:rsidR="00DA5E02" w:rsidRDefault="00DA5E02" w:rsidP="00FB10E0">
      <w:pPr>
        <w:rPr>
          <w:rFonts w:ascii="Times New Roman" w:hAnsi="Times New Roman"/>
          <w:sz w:val="20"/>
          <w:szCs w:val="20"/>
          <w:lang w:val="en-US"/>
        </w:rPr>
      </w:pPr>
    </w:p>
    <w:p w14:paraId="2A93E2EA" w14:textId="49170404" w:rsidR="00DA5E02" w:rsidRDefault="00DA5E02" w:rsidP="00611B35">
      <w:pPr>
        <w:jc w:val="center"/>
        <w:rPr>
          <w:rFonts w:ascii="Times New Roman" w:hAnsi="Times New Roman"/>
          <w:sz w:val="20"/>
          <w:szCs w:val="20"/>
          <w:lang w:val="en-US"/>
        </w:rPr>
      </w:pPr>
      <w:r>
        <w:rPr>
          <w:rFonts w:ascii="Times New Roman" w:hAnsi="Times New Roman"/>
          <w:noProof/>
          <w:sz w:val="20"/>
          <w:szCs w:val="20"/>
          <w:lang w:val="en-US"/>
        </w:rPr>
        <w:drawing>
          <wp:inline distT="0" distB="0" distL="0" distR="0" wp14:anchorId="4A4D5BB0" wp14:editId="16216765">
            <wp:extent cx="2472856" cy="1276386"/>
            <wp:effectExtent l="0" t="0" r="3810" b="0"/>
            <wp:docPr id="140185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2496372" cy="1288524"/>
                    </a:xfrm>
                    <a:prstGeom prst="rect">
                      <a:avLst/>
                    </a:prstGeom>
                    <a:noFill/>
                  </pic:spPr>
                </pic:pic>
              </a:graphicData>
            </a:graphic>
          </wp:inline>
        </w:drawing>
      </w:r>
    </w:p>
    <w:p w14:paraId="645FD2A5" w14:textId="1A2179F4" w:rsidR="00DA5E02" w:rsidRDefault="00DA5E02" w:rsidP="00FB10E0">
      <w:pPr>
        <w:jc w:val="center"/>
        <w:rPr>
          <w:rFonts w:ascii="Times New Roman" w:hAnsi="Times New Roman"/>
          <w:sz w:val="16"/>
          <w:szCs w:val="16"/>
        </w:rPr>
      </w:pPr>
      <w:r w:rsidRPr="003F20DD">
        <w:rPr>
          <w:rFonts w:ascii="Times New Roman" w:hAnsi="Times New Roman"/>
          <w:sz w:val="16"/>
          <w:szCs w:val="16"/>
        </w:rPr>
        <w:t xml:space="preserve">Gambar </w:t>
      </w:r>
      <w:r w:rsidRPr="003F20DD">
        <w:rPr>
          <w:rFonts w:ascii="Times New Roman" w:hAnsi="Times New Roman"/>
          <w:sz w:val="16"/>
          <w:szCs w:val="16"/>
        </w:rPr>
        <w:fldChar w:fldCharType="begin"/>
      </w:r>
      <w:r w:rsidRPr="003F20DD">
        <w:rPr>
          <w:rFonts w:ascii="Times New Roman" w:hAnsi="Times New Roman"/>
          <w:sz w:val="16"/>
          <w:szCs w:val="16"/>
        </w:rPr>
        <w:instrText xml:space="preserve"> SEQ Gambar \* ARABIC </w:instrText>
      </w:r>
      <w:r w:rsidRPr="003F20DD">
        <w:rPr>
          <w:rFonts w:ascii="Times New Roman" w:hAnsi="Times New Roman"/>
          <w:sz w:val="16"/>
          <w:szCs w:val="16"/>
        </w:rPr>
        <w:fldChar w:fldCharType="separate"/>
      </w:r>
      <w:r>
        <w:rPr>
          <w:rFonts w:ascii="Times New Roman" w:hAnsi="Times New Roman"/>
          <w:noProof/>
          <w:sz w:val="16"/>
          <w:szCs w:val="16"/>
        </w:rPr>
        <w:t>8</w:t>
      </w:r>
      <w:r w:rsidRPr="003F20DD">
        <w:rPr>
          <w:rFonts w:ascii="Times New Roman" w:hAnsi="Times New Roman"/>
          <w:sz w:val="16"/>
          <w:szCs w:val="16"/>
        </w:rPr>
        <w:fldChar w:fldCharType="end"/>
      </w:r>
      <w:r w:rsidRPr="003F20DD">
        <w:rPr>
          <w:rFonts w:ascii="Times New Roman" w:hAnsi="Times New Roman"/>
          <w:sz w:val="16"/>
          <w:szCs w:val="16"/>
        </w:rPr>
        <w:t>.</w:t>
      </w:r>
      <w:r>
        <w:rPr>
          <w:rFonts w:ascii="Times New Roman" w:hAnsi="Times New Roman"/>
          <w:sz w:val="16"/>
          <w:szCs w:val="16"/>
        </w:rPr>
        <w:t xml:space="preserve"> Rata-Rata Haisl Pengujian Tarik</w:t>
      </w:r>
    </w:p>
    <w:p w14:paraId="1190CFF7" w14:textId="77777777" w:rsidR="00611B35" w:rsidRDefault="00611B35" w:rsidP="00FB10E0">
      <w:pPr>
        <w:jc w:val="center"/>
        <w:rPr>
          <w:rFonts w:ascii="Times New Roman" w:hAnsi="Times New Roman"/>
          <w:sz w:val="20"/>
          <w:szCs w:val="20"/>
          <w:lang w:val="en-US"/>
        </w:rPr>
      </w:pPr>
    </w:p>
    <w:p w14:paraId="6D60485A" w14:textId="176D3DCB" w:rsidR="00DA5E02" w:rsidRDefault="00962471" w:rsidP="00FB10E0">
      <w:pPr>
        <w:ind w:firstLine="426"/>
        <w:rPr>
          <w:rFonts w:ascii="Times New Roman" w:hAnsi="Times New Roman"/>
          <w:sz w:val="20"/>
          <w:szCs w:val="20"/>
          <w:lang w:val="sv-SE"/>
        </w:rPr>
      </w:pPr>
      <w:r>
        <w:rPr>
          <w:rFonts w:ascii="Times New Roman" w:hAnsi="Times New Roman"/>
          <w:sz w:val="20"/>
          <w:szCs w:val="20"/>
          <w:lang w:val="en-US"/>
        </w:rPr>
        <w:t xml:space="preserve">Hasil pengujian pada Gambar 8 menunjukkan bahwa peningkatan rata-rata </w:t>
      </w:r>
      <w:r>
        <w:rPr>
          <w:rFonts w:ascii="Times New Roman" w:hAnsi="Times New Roman"/>
          <w:i/>
          <w:iCs/>
          <w:sz w:val="20"/>
          <w:szCs w:val="20"/>
          <w:lang w:val="en-US"/>
        </w:rPr>
        <w:t>ultimate tensile strength</w:t>
      </w:r>
      <w:r>
        <w:rPr>
          <w:rFonts w:ascii="Times New Roman" w:hAnsi="Times New Roman"/>
          <w:sz w:val="20"/>
          <w:szCs w:val="20"/>
          <w:lang w:val="en-US"/>
        </w:rPr>
        <w:t xml:space="preserve"> seiring bertambahnya </w:t>
      </w:r>
      <w:r>
        <w:rPr>
          <w:rFonts w:ascii="Times New Roman" w:hAnsi="Times New Roman"/>
          <w:i/>
          <w:iCs/>
          <w:sz w:val="20"/>
          <w:szCs w:val="20"/>
          <w:lang w:val="en-US"/>
        </w:rPr>
        <w:t>repair</w:t>
      </w:r>
      <w:r>
        <w:rPr>
          <w:rFonts w:ascii="Times New Roman" w:hAnsi="Times New Roman"/>
          <w:sz w:val="20"/>
          <w:szCs w:val="20"/>
          <w:lang w:val="en-US"/>
        </w:rPr>
        <w:t xml:space="preserve">. Hal ini disebabkan oleh semakin besar </w:t>
      </w:r>
      <w:r>
        <w:rPr>
          <w:rFonts w:ascii="Times New Roman" w:hAnsi="Times New Roman"/>
          <w:i/>
          <w:iCs/>
          <w:sz w:val="20"/>
          <w:szCs w:val="20"/>
          <w:lang w:val="en-US"/>
        </w:rPr>
        <w:t>heat input</w:t>
      </w:r>
      <w:r>
        <w:rPr>
          <w:rFonts w:ascii="Times New Roman" w:hAnsi="Times New Roman"/>
          <w:sz w:val="20"/>
          <w:szCs w:val="20"/>
          <w:lang w:val="en-US"/>
        </w:rPr>
        <w:t xml:space="preserve"> yang diterima maka semakin tinggi nilai </w:t>
      </w:r>
      <w:r>
        <w:rPr>
          <w:rFonts w:ascii="Times New Roman" w:hAnsi="Times New Roman"/>
          <w:i/>
          <w:iCs/>
          <w:sz w:val="20"/>
          <w:szCs w:val="20"/>
          <w:lang w:val="en-US"/>
        </w:rPr>
        <w:t>ultimate tensile strength</w:t>
      </w:r>
      <w:r>
        <w:rPr>
          <w:rFonts w:ascii="Times New Roman" w:hAnsi="Times New Roman"/>
          <w:sz w:val="20"/>
          <w:szCs w:val="20"/>
          <w:lang w:val="en-US"/>
        </w:rPr>
        <w:t xml:space="preserve">. Lokasi patahan terjadi pada </w:t>
      </w:r>
      <w:r>
        <w:rPr>
          <w:rFonts w:ascii="Times New Roman" w:hAnsi="Times New Roman"/>
          <w:i/>
          <w:iCs/>
          <w:sz w:val="20"/>
          <w:szCs w:val="20"/>
          <w:lang w:val="en-US"/>
        </w:rPr>
        <w:t>weld metal</w:t>
      </w:r>
      <w:r>
        <w:rPr>
          <w:rFonts w:ascii="Times New Roman" w:hAnsi="Times New Roman"/>
          <w:sz w:val="20"/>
          <w:szCs w:val="20"/>
          <w:lang w:val="en-US"/>
        </w:rPr>
        <w:t xml:space="preserve"> dengan nilai diatas syarat keberterimaan. Dimana syarat minimum nilai tarik material adalah 165 MPa. </w:t>
      </w:r>
      <w:r w:rsidRPr="00962471">
        <w:rPr>
          <w:rFonts w:ascii="Times New Roman" w:hAnsi="Times New Roman"/>
          <w:sz w:val="20"/>
          <w:szCs w:val="20"/>
          <w:lang w:val="id"/>
        </w:rPr>
        <w:t xml:space="preserve">sedangkan </w:t>
      </w:r>
      <w:r w:rsidRPr="00962471">
        <w:rPr>
          <w:rFonts w:ascii="Times New Roman" w:hAnsi="Times New Roman"/>
          <w:sz w:val="20"/>
          <w:szCs w:val="20"/>
          <w:lang w:val="sv-SE"/>
        </w:rPr>
        <w:t xml:space="preserve">untuk nilai tarik tertinggi pada specimen (R2) </w:t>
      </w:r>
      <w:r w:rsidRPr="00962471">
        <w:rPr>
          <w:rFonts w:ascii="Times New Roman" w:hAnsi="Times New Roman"/>
          <w:i/>
          <w:iCs/>
          <w:sz w:val="20"/>
          <w:szCs w:val="20"/>
          <w:lang w:val="sv-SE"/>
        </w:rPr>
        <w:t xml:space="preserve">repair </w:t>
      </w:r>
      <w:r w:rsidRPr="00962471">
        <w:rPr>
          <w:rFonts w:ascii="Times New Roman" w:hAnsi="Times New Roman"/>
          <w:sz w:val="20"/>
          <w:szCs w:val="20"/>
          <w:lang w:val="sv-SE"/>
        </w:rPr>
        <w:t>2x.</w:t>
      </w:r>
      <w:r>
        <w:rPr>
          <w:rFonts w:ascii="Times New Roman" w:hAnsi="Times New Roman"/>
          <w:sz w:val="20"/>
          <w:szCs w:val="20"/>
          <w:lang w:val="sv-SE"/>
        </w:rPr>
        <w:t xml:space="preserve"> Paling rendah (R0) tanpa </w:t>
      </w:r>
      <w:r>
        <w:rPr>
          <w:rFonts w:ascii="Times New Roman" w:hAnsi="Times New Roman"/>
          <w:i/>
          <w:iCs/>
          <w:sz w:val="20"/>
          <w:szCs w:val="20"/>
          <w:lang w:val="sv-SE"/>
        </w:rPr>
        <w:t>repair</w:t>
      </w:r>
      <w:r>
        <w:rPr>
          <w:rFonts w:ascii="Times New Roman" w:hAnsi="Times New Roman"/>
          <w:sz w:val="20"/>
          <w:szCs w:val="20"/>
          <w:lang w:val="sv-SE"/>
        </w:rPr>
        <w:t xml:space="preserve">, maka dapat disimpulkan hingga </w:t>
      </w:r>
      <w:r>
        <w:rPr>
          <w:rFonts w:ascii="Times New Roman" w:hAnsi="Times New Roman"/>
          <w:i/>
          <w:iCs/>
          <w:sz w:val="20"/>
          <w:szCs w:val="20"/>
          <w:lang w:val="sv-SE"/>
        </w:rPr>
        <w:t>repair</w:t>
      </w:r>
      <w:r>
        <w:rPr>
          <w:rFonts w:ascii="Times New Roman" w:hAnsi="Times New Roman"/>
          <w:sz w:val="20"/>
          <w:szCs w:val="20"/>
          <w:lang w:val="sv-SE"/>
        </w:rPr>
        <w:t xml:space="preserve"> kedua kekuatan tarik material masih memenuhi standar. Semakin tinggi kekuatan tarik juga berbanding lurus dengan nilai </w:t>
      </w:r>
      <w:r>
        <w:rPr>
          <w:rFonts w:ascii="Times New Roman" w:hAnsi="Times New Roman"/>
          <w:i/>
          <w:iCs/>
          <w:sz w:val="20"/>
          <w:szCs w:val="20"/>
          <w:lang w:val="sv-SE"/>
        </w:rPr>
        <w:t>hardness</w:t>
      </w:r>
      <w:r>
        <w:rPr>
          <w:rFonts w:ascii="Times New Roman" w:hAnsi="Times New Roman"/>
          <w:sz w:val="20"/>
          <w:szCs w:val="20"/>
          <w:lang w:val="sv-SE"/>
        </w:rPr>
        <w:t xml:space="preserve"> yang semakin tinggi. Spesimen uji tarik dapat dilihat pada Gambar 9 hingga Gambar 11.</w:t>
      </w:r>
    </w:p>
    <w:p w14:paraId="70B9C6C3" w14:textId="555625DB" w:rsidR="00962471" w:rsidRDefault="00962471" w:rsidP="00FB10E0">
      <w:pPr>
        <w:rPr>
          <w:rFonts w:ascii="Times New Roman" w:hAnsi="Times New Roman"/>
          <w:sz w:val="20"/>
          <w:szCs w:val="20"/>
          <w:lang w:val="sv-SE"/>
        </w:rPr>
      </w:pPr>
      <w:r w:rsidRPr="00962471">
        <w:rPr>
          <w:rFonts w:ascii="Times New Roman" w:hAnsi="Times New Roman"/>
          <w:noProof/>
          <w:sz w:val="20"/>
          <w:szCs w:val="20"/>
          <w:lang w:val="sv-SE"/>
        </w:rPr>
        <w:drawing>
          <wp:inline distT="0" distB="0" distL="0" distR="0" wp14:anchorId="64F72D41" wp14:editId="2ADEA0ED">
            <wp:extent cx="2519680" cy="1079500"/>
            <wp:effectExtent l="0" t="0" r="0" b="6350"/>
            <wp:docPr id="1963102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02531" name=""/>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Lst>
                    </a:blip>
                    <a:stretch>
                      <a:fillRect/>
                    </a:stretch>
                  </pic:blipFill>
                  <pic:spPr>
                    <a:xfrm>
                      <a:off x="0" y="0"/>
                      <a:ext cx="2519680" cy="1079500"/>
                    </a:xfrm>
                    <a:prstGeom prst="rect">
                      <a:avLst/>
                    </a:prstGeom>
                  </pic:spPr>
                </pic:pic>
              </a:graphicData>
            </a:graphic>
          </wp:inline>
        </w:drawing>
      </w:r>
    </w:p>
    <w:p w14:paraId="0BE0F11C" w14:textId="2B2B6051" w:rsidR="00962471" w:rsidRDefault="00962471" w:rsidP="00FB10E0">
      <w:pPr>
        <w:jc w:val="center"/>
        <w:rPr>
          <w:rFonts w:ascii="Times New Roman" w:hAnsi="Times New Roman"/>
          <w:sz w:val="20"/>
          <w:szCs w:val="20"/>
          <w:lang w:val="en-US"/>
        </w:rPr>
      </w:pPr>
      <w:r w:rsidRPr="003F20DD">
        <w:rPr>
          <w:rFonts w:ascii="Times New Roman" w:hAnsi="Times New Roman"/>
          <w:sz w:val="16"/>
          <w:szCs w:val="16"/>
        </w:rPr>
        <w:t xml:space="preserve">Gambar </w:t>
      </w:r>
      <w:r w:rsidRPr="003F20DD">
        <w:rPr>
          <w:rFonts w:ascii="Times New Roman" w:hAnsi="Times New Roman"/>
          <w:sz w:val="16"/>
          <w:szCs w:val="16"/>
        </w:rPr>
        <w:fldChar w:fldCharType="begin"/>
      </w:r>
      <w:r w:rsidRPr="003F20DD">
        <w:rPr>
          <w:rFonts w:ascii="Times New Roman" w:hAnsi="Times New Roman"/>
          <w:sz w:val="16"/>
          <w:szCs w:val="16"/>
        </w:rPr>
        <w:instrText xml:space="preserve"> SEQ Gambar \* ARABIC </w:instrText>
      </w:r>
      <w:r w:rsidRPr="003F20DD">
        <w:rPr>
          <w:rFonts w:ascii="Times New Roman" w:hAnsi="Times New Roman"/>
          <w:sz w:val="16"/>
          <w:szCs w:val="16"/>
        </w:rPr>
        <w:fldChar w:fldCharType="separate"/>
      </w:r>
      <w:r>
        <w:rPr>
          <w:rFonts w:ascii="Times New Roman" w:hAnsi="Times New Roman"/>
          <w:noProof/>
          <w:sz w:val="16"/>
          <w:szCs w:val="16"/>
        </w:rPr>
        <w:t>9</w:t>
      </w:r>
      <w:r w:rsidRPr="003F20DD">
        <w:rPr>
          <w:rFonts w:ascii="Times New Roman" w:hAnsi="Times New Roman"/>
          <w:sz w:val="16"/>
          <w:szCs w:val="16"/>
        </w:rPr>
        <w:fldChar w:fldCharType="end"/>
      </w:r>
      <w:r w:rsidRPr="003F20DD">
        <w:rPr>
          <w:rFonts w:ascii="Times New Roman" w:hAnsi="Times New Roman"/>
          <w:sz w:val="16"/>
          <w:szCs w:val="16"/>
        </w:rPr>
        <w:t>.</w:t>
      </w:r>
      <w:r>
        <w:rPr>
          <w:rFonts w:ascii="Times New Roman" w:hAnsi="Times New Roman"/>
          <w:sz w:val="16"/>
          <w:szCs w:val="16"/>
        </w:rPr>
        <w:t xml:space="preserve"> </w:t>
      </w:r>
      <w:r w:rsidRPr="00962471">
        <w:rPr>
          <w:rFonts w:ascii="Times New Roman" w:hAnsi="Times New Roman"/>
          <w:sz w:val="16"/>
          <w:szCs w:val="16"/>
          <w:lang w:val="sv-SE"/>
        </w:rPr>
        <w:t>Spesimen Uji Tarik Tanpa Repair (a) Spesimen uji tarik R0 setelah patah (b) tampak melintang</w:t>
      </w:r>
    </w:p>
    <w:p w14:paraId="56C6EAFE" w14:textId="77777777" w:rsidR="00962471" w:rsidRDefault="00962471" w:rsidP="00FB10E0">
      <w:pPr>
        <w:rPr>
          <w:rFonts w:ascii="Times New Roman" w:hAnsi="Times New Roman"/>
          <w:sz w:val="20"/>
          <w:szCs w:val="20"/>
          <w:lang w:val="en-US"/>
        </w:rPr>
      </w:pPr>
    </w:p>
    <w:p w14:paraId="4AC8E6CD" w14:textId="502AAE83" w:rsidR="00962471" w:rsidRDefault="00962471" w:rsidP="00FB10E0">
      <w:pPr>
        <w:rPr>
          <w:rFonts w:ascii="Times New Roman" w:hAnsi="Times New Roman"/>
          <w:sz w:val="20"/>
          <w:szCs w:val="20"/>
          <w:lang w:val="en-US"/>
        </w:rPr>
      </w:pPr>
      <w:r w:rsidRPr="00962471">
        <w:rPr>
          <w:rFonts w:ascii="Times New Roman" w:hAnsi="Times New Roman"/>
          <w:noProof/>
          <w:sz w:val="20"/>
          <w:szCs w:val="20"/>
          <w:lang w:val="en-US"/>
        </w:rPr>
        <w:drawing>
          <wp:inline distT="0" distB="0" distL="0" distR="0" wp14:anchorId="1075C2D1" wp14:editId="5E7AA3F3">
            <wp:extent cx="2519680" cy="1166495"/>
            <wp:effectExtent l="0" t="0" r="0" b="0"/>
            <wp:docPr id="151049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9460" name=""/>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Lst>
                    </a:blip>
                    <a:stretch>
                      <a:fillRect/>
                    </a:stretch>
                  </pic:blipFill>
                  <pic:spPr>
                    <a:xfrm>
                      <a:off x="0" y="0"/>
                      <a:ext cx="2519680" cy="1166495"/>
                    </a:xfrm>
                    <a:prstGeom prst="rect">
                      <a:avLst/>
                    </a:prstGeom>
                  </pic:spPr>
                </pic:pic>
              </a:graphicData>
            </a:graphic>
          </wp:inline>
        </w:drawing>
      </w:r>
    </w:p>
    <w:p w14:paraId="27EADACE" w14:textId="6D80E4BC" w:rsidR="00962471" w:rsidRDefault="00962471" w:rsidP="00FB10E0">
      <w:pPr>
        <w:jc w:val="center"/>
        <w:rPr>
          <w:rFonts w:ascii="Times New Roman" w:hAnsi="Times New Roman"/>
          <w:sz w:val="20"/>
          <w:szCs w:val="20"/>
          <w:lang w:val="en-US"/>
        </w:rPr>
      </w:pPr>
      <w:r>
        <w:rPr>
          <w:rFonts w:ascii="Times New Roman" w:hAnsi="Times New Roman"/>
          <w:sz w:val="16"/>
          <w:szCs w:val="16"/>
        </w:rPr>
        <w:t xml:space="preserve">Gambar </w:t>
      </w:r>
      <w:r>
        <w:rPr>
          <w:rFonts w:ascii="Times New Roman" w:hAnsi="Times New Roman"/>
          <w:sz w:val="16"/>
          <w:szCs w:val="16"/>
        </w:rPr>
        <w:fldChar w:fldCharType="begin"/>
      </w:r>
      <w:r>
        <w:rPr>
          <w:rFonts w:ascii="Times New Roman" w:hAnsi="Times New Roman"/>
          <w:sz w:val="16"/>
          <w:szCs w:val="16"/>
        </w:rPr>
        <w:instrText xml:space="preserve"> SEQ Gambar \* ARABIC </w:instrText>
      </w:r>
      <w:r>
        <w:rPr>
          <w:rFonts w:ascii="Times New Roman" w:hAnsi="Times New Roman"/>
          <w:sz w:val="16"/>
          <w:szCs w:val="16"/>
        </w:rPr>
        <w:fldChar w:fldCharType="separate"/>
      </w:r>
      <w:r>
        <w:rPr>
          <w:rFonts w:ascii="Times New Roman" w:hAnsi="Times New Roman"/>
          <w:noProof/>
          <w:sz w:val="16"/>
          <w:szCs w:val="16"/>
        </w:rPr>
        <w:t>10</w:t>
      </w:r>
      <w:r>
        <w:rPr>
          <w:rFonts w:ascii="Times New Roman" w:hAnsi="Times New Roman"/>
          <w:sz w:val="16"/>
          <w:szCs w:val="16"/>
        </w:rPr>
        <w:fldChar w:fldCharType="end"/>
      </w:r>
      <w:r>
        <w:rPr>
          <w:rFonts w:ascii="Times New Roman" w:hAnsi="Times New Roman"/>
          <w:sz w:val="16"/>
          <w:szCs w:val="16"/>
        </w:rPr>
        <w:t xml:space="preserve">. </w:t>
      </w:r>
      <w:r w:rsidRPr="00962471">
        <w:rPr>
          <w:rFonts w:ascii="Times New Roman" w:hAnsi="Times New Roman"/>
          <w:sz w:val="16"/>
          <w:szCs w:val="16"/>
          <w:lang w:val="sv-SE"/>
        </w:rPr>
        <w:t>Spesimen Uji Tarik Repair 1x (a) Spesimen uji tarik R1 setelah patah (b) tampak melintang</w:t>
      </w:r>
    </w:p>
    <w:p w14:paraId="6A82226D" w14:textId="77777777" w:rsidR="00962471" w:rsidRDefault="00962471" w:rsidP="00FB10E0">
      <w:pPr>
        <w:rPr>
          <w:rFonts w:ascii="Times New Roman" w:hAnsi="Times New Roman"/>
          <w:sz w:val="20"/>
          <w:szCs w:val="20"/>
          <w:lang w:val="en-US"/>
        </w:rPr>
      </w:pPr>
    </w:p>
    <w:p w14:paraId="2289C780" w14:textId="65C3AA6C" w:rsidR="00962471" w:rsidRDefault="00962471" w:rsidP="00FB10E0">
      <w:pPr>
        <w:rPr>
          <w:rFonts w:ascii="Times New Roman" w:hAnsi="Times New Roman"/>
          <w:sz w:val="20"/>
          <w:szCs w:val="20"/>
          <w:lang w:val="en-US"/>
        </w:rPr>
      </w:pPr>
      <w:r w:rsidRPr="00962471">
        <w:rPr>
          <w:rFonts w:ascii="Times New Roman" w:hAnsi="Times New Roman"/>
          <w:noProof/>
          <w:sz w:val="20"/>
          <w:szCs w:val="20"/>
          <w:lang w:val="en-US"/>
        </w:rPr>
        <w:drawing>
          <wp:inline distT="0" distB="0" distL="0" distR="0" wp14:anchorId="1E6DE36D" wp14:editId="4A6CADF8">
            <wp:extent cx="2519680" cy="1129030"/>
            <wp:effectExtent l="0" t="0" r="0" b="0"/>
            <wp:docPr id="535668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68335" name=""/>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Lst>
                    </a:blip>
                    <a:stretch>
                      <a:fillRect/>
                    </a:stretch>
                  </pic:blipFill>
                  <pic:spPr>
                    <a:xfrm>
                      <a:off x="0" y="0"/>
                      <a:ext cx="2519680" cy="1129030"/>
                    </a:xfrm>
                    <a:prstGeom prst="rect">
                      <a:avLst/>
                    </a:prstGeom>
                  </pic:spPr>
                </pic:pic>
              </a:graphicData>
            </a:graphic>
          </wp:inline>
        </w:drawing>
      </w:r>
    </w:p>
    <w:p w14:paraId="02CC0766" w14:textId="585E6552" w:rsidR="00962471" w:rsidRDefault="00962471" w:rsidP="00FB10E0">
      <w:pPr>
        <w:jc w:val="center"/>
        <w:rPr>
          <w:rFonts w:ascii="Times New Roman" w:hAnsi="Times New Roman"/>
          <w:sz w:val="16"/>
          <w:szCs w:val="16"/>
          <w:lang w:val="sv-SE"/>
        </w:rPr>
      </w:pPr>
      <w:r>
        <w:rPr>
          <w:rFonts w:ascii="Times New Roman" w:hAnsi="Times New Roman"/>
          <w:sz w:val="16"/>
          <w:szCs w:val="16"/>
        </w:rPr>
        <w:t xml:space="preserve">Gambar </w:t>
      </w:r>
      <w:r>
        <w:rPr>
          <w:rFonts w:ascii="Times New Roman" w:hAnsi="Times New Roman"/>
          <w:sz w:val="16"/>
          <w:szCs w:val="16"/>
        </w:rPr>
        <w:fldChar w:fldCharType="begin"/>
      </w:r>
      <w:r>
        <w:rPr>
          <w:rFonts w:ascii="Times New Roman" w:hAnsi="Times New Roman"/>
          <w:sz w:val="16"/>
          <w:szCs w:val="16"/>
        </w:rPr>
        <w:instrText xml:space="preserve"> SEQ Gambar \* ARABIC </w:instrText>
      </w:r>
      <w:r>
        <w:rPr>
          <w:rFonts w:ascii="Times New Roman" w:hAnsi="Times New Roman"/>
          <w:sz w:val="16"/>
          <w:szCs w:val="16"/>
        </w:rPr>
        <w:fldChar w:fldCharType="separate"/>
      </w:r>
      <w:r>
        <w:rPr>
          <w:rFonts w:ascii="Times New Roman" w:hAnsi="Times New Roman"/>
          <w:noProof/>
          <w:sz w:val="16"/>
          <w:szCs w:val="16"/>
        </w:rPr>
        <w:t>11</w:t>
      </w:r>
      <w:r>
        <w:rPr>
          <w:rFonts w:ascii="Times New Roman" w:hAnsi="Times New Roman"/>
          <w:sz w:val="16"/>
          <w:szCs w:val="16"/>
        </w:rPr>
        <w:fldChar w:fldCharType="end"/>
      </w:r>
      <w:r>
        <w:rPr>
          <w:rFonts w:ascii="Times New Roman" w:hAnsi="Times New Roman"/>
          <w:sz w:val="16"/>
          <w:szCs w:val="16"/>
        </w:rPr>
        <w:t xml:space="preserve">. </w:t>
      </w:r>
      <w:r w:rsidRPr="00962471">
        <w:rPr>
          <w:rFonts w:ascii="Times New Roman" w:hAnsi="Times New Roman"/>
          <w:sz w:val="16"/>
          <w:szCs w:val="16"/>
          <w:lang w:val="sv-SE"/>
        </w:rPr>
        <w:t>Spesimen Uji Tarik Repair 2x (a) Spesimen uji tarik R2 setelah patah (b) tampak melintang</w:t>
      </w:r>
    </w:p>
    <w:p w14:paraId="5AE4FD8C" w14:textId="77777777" w:rsidR="00962471" w:rsidRDefault="00962471" w:rsidP="00FB10E0">
      <w:pPr>
        <w:ind w:firstLine="426"/>
        <w:rPr>
          <w:rFonts w:ascii="Times New Roman" w:hAnsi="Times New Roman"/>
          <w:sz w:val="20"/>
          <w:szCs w:val="20"/>
          <w:lang w:val="en-US"/>
        </w:rPr>
      </w:pPr>
    </w:p>
    <w:p w14:paraId="0C91F271" w14:textId="5E4C31B5" w:rsidR="00962471" w:rsidRDefault="00962471" w:rsidP="00FB10E0">
      <w:pPr>
        <w:ind w:firstLine="426"/>
        <w:rPr>
          <w:rFonts w:ascii="Times New Roman" w:hAnsi="Times New Roman"/>
          <w:sz w:val="20"/>
          <w:szCs w:val="20"/>
          <w:lang w:val="en-US"/>
        </w:rPr>
      </w:pPr>
      <w:r>
        <w:rPr>
          <w:rFonts w:ascii="Times New Roman" w:hAnsi="Times New Roman"/>
          <w:sz w:val="20"/>
          <w:szCs w:val="20"/>
          <w:lang w:val="en-US"/>
        </w:rPr>
        <w:t xml:space="preserve">Berdasarkan hasil uji tarik </w:t>
      </w:r>
      <w:r w:rsidR="0060039D">
        <w:rPr>
          <w:rFonts w:ascii="Times New Roman" w:hAnsi="Times New Roman"/>
          <w:sz w:val="20"/>
          <w:szCs w:val="20"/>
          <w:lang w:val="en-US"/>
        </w:rPr>
        <w:t xml:space="preserve">pada Tabel 4 </w:t>
      </w:r>
      <w:r>
        <w:rPr>
          <w:rFonts w:ascii="Times New Roman" w:hAnsi="Times New Roman"/>
          <w:sz w:val="20"/>
          <w:szCs w:val="20"/>
          <w:lang w:val="en-US"/>
        </w:rPr>
        <w:t>menunjukkan bahwa patahnya terletak pada</w:t>
      </w:r>
      <w:r w:rsidR="0060039D">
        <w:rPr>
          <w:rFonts w:ascii="Times New Roman" w:hAnsi="Times New Roman"/>
          <w:sz w:val="20"/>
          <w:szCs w:val="20"/>
          <w:lang w:val="en-US"/>
        </w:rPr>
        <w:t xml:space="preserve"> </w:t>
      </w:r>
      <w:r w:rsidR="0060039D" w:rsidRPr="0060039D">
        <w:rPr>
          <w:rFonts w:ascii="Times New Roman" w:hAnsi="Times New Roman"/>
          <w:sz w:val="20"/>
          <w:szCs w:val="20"/>
          <w:lang w:val="id"/>
        </w:rPr>
        <w:t xml:space="preserve">pada daerah </w:t>
      </w:r>
      <w:r w:rsidR="0060039D" w:rsidRPr="0060039D">
        <w:rPr>
          <w:rFonts w:ascii="Times New Roman" w:hAnsi="Times New Roman"/>
          <w:i/>
          <w:iCs/>
          <w:sz w:val="20"/>
          <w:szCs w:val="20"/>
          <w:lang w:val="id"/>
        </w:rPr>
        <w:t>weld metal</w:t>
      </w:r>
      <w:r w:rsidR="0060039D" w:rsidRPr="0060039D">
        <w:rPr>
          <w:rFonts w:ascii="Times New Roman" w:hAnsi="Times New Roman"/>
          <w:sz w:val="20"/>
          <w:szCs w:val="20"/>
          <w:lang w:val="id"/>
        </w:rPr>
        <w:t xml:space="preserve">. Syarat keberterimaan uji tarik nilai </w:t>
      </w:r>
      <w:r w:rsidR="0060039D" w:rsidRPr="0060039D">
        <w:rPr>
          <w:rFonts w:ascii="Times New Roman" w:hAnsi="Times New Roman"/>
          <w:i/>
          <w:iCs/>
          <w:sz w:val="20"/>
          <w:szCs w:val="20"/>
          <w:lang w:val="id"/>
        </w:rPr>
        <w:t xml:space="preserve">ultimate tensile strength </w:t>
      </w:r>
      <w:r w:rsidR="0060039D" w:rsidRPr="0060039D">
        <w:rPr>
          <w:rFonts w:ascii="Times New Roman" w:hAnsi="Times New Roman"/>
          <w:sz w:val="20"/>
          <w:szCs w:val="20"/>
          <w:lang w:val="id"/>
        </w:rPr>
        <w:t xml:space="preserve">diatas nilai minimum </w:t>
      </w:r>
      <w:r w:rsidR="0060039D" w:rsidRPr="0060039D">
        <w:rPr>
          <w:rFonts w:ascii="Times New Roman" w:hAnsi="Times New Roman"/>
          <w:i/>
          <w:iCs/>
          <w:sz w:val="20"/>
          <w:szCs w:val="20"/>
          <w:lang w:val="id"/>
        </w:rPr>
        <w:t>material</w:t>
      </w:r>
      <w:r w:rsidR="0060039D" w:rsidRPr="0060039D">
        <w:rPr>
          <w:rFonts w:ascii="Times New Roman" w:hAnsi="Times New Roman"/>
          <w:sz w:val="20"/>
          <w:szCs w:val="20"/>
          <w:lang w:val="id"/>
        </w:rPr>
        <w:t xml:space="preserve"> itu sendiri. Nilai minimum material aluminium 6061 yaitu 165 MPa. </w:t>
      </w:r>
      <w:r w:rsidR="0060039D" w:rsidRPr="0060039D">
        <w:rPr>
          <w:rFonts w:ascii="Times New Roman" w:hAnsi="Times New Roman"/>
          <w:sz w:val="20"/>
          <w:szCs w:val="20"/>
          <w:lang w:val="sv-SE"/>
        </w:rPr>
        <w:t xml:space="preserve">Sedangkan hasil uji tarik pada penelitian ini diatas dari 165 MPa. Hal tersebut dapat disebabkan karena pada material aluminium seri 5xxx jika mendapatkan panas diatas 66°C dapat berpotensi </w:t>
      </w:r>
      <w:r w:rsidR="0060039D" w:rsidRPr="0060039D">
        <w:rPr>
          <w:rFonts w:ascii="Times New Roman" w:hAnsi="Times New Roman"/>
          <w:i/>
          <w:iCs/>
          <w:sz w:val="20"/>
          <w:szCs w:val="20"/>
          <w:lang w:val="sv-SE"/>
        </w:rPr>
        <w:t xml:space="preserve">stress corrosion cracking </w:t>
      </w:r>
      <w:r w:rsidR="00A02233">
        <w:rPr>
          <w:rFonts w:ascii="Times New Roman" w:hAnsi="Times New Roman"/>
          <w:sz w:val="20"/>
          <w:szCs w:val="20"/>
          <w:lang w:val="sv-SE"/>
        </w:rPr>
        <w:t>[3].</w:t>
      </w:r>
      <w:r w:rsidR="0060039D">
        <w:rPr>
          <w:rFonts w:ascii="Times New Roman" w:hAnsi="Times New Roman"/>
          <w:sz w:val="20"/>
          <w:szCs w:val="20"/>
          <w:lang w:val="sv-SE"/>
        </w:rPr>
        <w:t xml:space="preserve"> </w:t>
      </w:r>
      <w:r w:rsidR="00A02233">
        <w:rPr>
          <w:rFonts w:ascii="Times New Roman" w:hAnsi="Times New Roman"/>
          <w:sz w:val="20"/>
          <w:szCs w:val="20"/>
          <w:lang w:val="sv-SE"/>
        </w:rPr>
        <w:t>A</w:t>
      </w:r>
      <w:r w:rsidR="0060039D" w:rsidRPr="0060039D">
        <w:rPr>
          <w:rFonts w:ascii="Times New Roman" w:hAnsi="Times New Roman"/>
          <w:sz w:val="20"/>
          <w:szCs w:val="20"/>
          <w:lang w:val="sv-SE"/>
        </w:rPr>
        <w:t xml:space="preserve">danya indikasi </w:t>
      </w:r>
      <w:r w:rsidR="0060039D" w:rsidRPr="0060039D">
        <w:rPr>
          <w:rFonts w:ascii="Times New Roman" w:hAnsi="Times New Roman"/>
          <w:i/>
          <w:iCs/>
          <w:sz w:val="20"/>
          <w:szCs w:val="20"/>
          <w:lang w:val="sv-SE"/>
        </w:rPr>
        <w:t>porosity</w:t>
      </w:r>
      <w:r w:rsidR="0060039D" w:rsidRPr="0060039D">
        <w:rPr>
          <w:rFonts w:ascii="Times New Roman" w:hAnsi="Times New Roman"/>
          <w:sz w:val="20"/>
          <w:szCs w:val="20"/>
          <w:lang w:val="sv-SE"/>
        </w:rPr>
        <w:t xml:space="preserve"> yang terletak pada lokasi patah yang dapat dilihat pada Gambar</w:t>
      </w:r>
      <w:r w:rsidR="0060039D">
        <w:rPr>
          <w:rFonts w:ascii="Times New Roman" w:hAnsi="Times New Roman"/>
          <w:sz w:val="20"/>
          <w:szCs w:val="20"/>
          <w:lang w:val="sv-SE"/>
        </w:rPr>
        <w:t xml:space="preserve"> 9 hingga Gambar 11. </w:t>
      </w:r>
      <w:r w:rsidR="0060039D" w:rsidRPr="0060039D">
        <w:rPr>
          <w:rFonts w:ascii="Times New Roman" w:hAnsi="Times New Roman"/>
          <w:sz w:val="20"/>
          <w:szCs w:val="20"/>
          <w:lang w:val="sv-SE"/>
        </w:rPr>
        <w:t xml:space="preserve">Faktor itu yang membuat hasil uji tarik pada penelitian ini patah pada </w:t>
      </w:r>
      <w:r w:rsidR="0060039D" w:rsidRPr="0060039D">
        <w:rPr>
          <w:rFonts w:ascii="Times New Roman" w:hAnsi="Times New Roman"/>
          <w:i/>
          <w:iCs/>
          <w:sz w:val="20"/>
          <w:szCs w:val="20"/>
          <w:lang w:val="sv-SE"/>
        </w:rPr>
        <w:t>weld metal</w:t>
      </w:r>
      <w:r w:rsidR="0060039D" w:rsidRPr="0060039D">
        <w:rPr>
          <w:rFonts w:ascii="Times New Roman" w:hAnsi="Times New Roman"/>
          <w:sz w:val="20"/>
          <w:szCs w:val="20"/>
          <w:lang w:val="sv-SE"/>
        </w:rPr>
        <w:t>. Namun pada pengujian tarik, kekerasan</w:t>
      </w:r>
      <w:r w:rsidR="0060039D" w:rsidRPr="0060039D">
        <w:rPr>
          <w:rFonts w:ascii="Times New Roman" w:hAnsi="Times New Roman"/>
          <w:i/>
          <w:iCs/>
          <w:sz w:val="20"/>
          <w:szCs w:val="20"/>
          <w:lang w:val="sv-SE"/>
        </w:rPr>
        <w:t xml:space="preserve">, </w:t>
      </w:r>
      <w:r w:rsidR="0060039D" w:rsidRPr="0060039D">
        <w:rPr>
          <w:rFonts w:ascii="Times New Roman" w:hAnsi="Times New Roman"/>
          <w:sz w:val="20"/>
          <w:szCs w:val="20"/>
          <w:lang w:val="sv-SE"/>
        </w:rPr>
        <w:t xml:space="preserve">dan struktur mikro memiliki nilai yang selaras. Semakin banyak </w:t>
      </w:r>
      <w:r w:rsidR="0060039D" w:rsidRPr="0060039D">
        <w:rPr>
          <w:rFonts w:ascii="Times New Roman" w:hAnsi="Times New Roman"/>
          <w:i/>
          <w:iCs/>
          <w:sz w:val="20"/>
          <w:szCs w:val="20"/>
          <w:lang w:val="sv-SE"/>
        </w:rPr>
        <w:t>repair</w:t>
      </w:r>
      <w:r w:rsidR="0060039D" w:rsidRPr="0060039D">
        <w:rPr>
          <w:rFonts w:ascii="Times New Roman" w:hAnsi="Times New Roman"/>
          <w:sz w:val="20"/>
          <w:szCs w:val="20"/>
          <w:lang w:val="sv-SE"/>
        </w:rPr>
        <w:t xml:space="preserve"> semakin tinggi nilai tarik, kekerasan dan semakin banyak presipitat untuk pengujian struktur mikro</w:t>
      </w:r>
      <w:r w:rsidR="0060039D">
        <w:rPr>
          <w:rFonts w:ascii="Times New Roman" w:hAnsi="Times New Roman"/>
          <w:sz w:val="20"/>
          <w:szCs w:val="20"/>
          <w:lang w:val="sv-SE"/>
        </w:rPr>
        <w:t>.</w:t>
      </w:r>
    </w:p>
    <w:p w14:paraId="6AF1A99D" w14:textId="77777777" w:rsidR="00962471" w:rsidRPr="00962471" w:rsidRDefault="00962471" w:rsidP="00FB10E0">
      <w:pPr>
        <w:rPr>
          <w:rFonts w:ascii="Times New Roman" w:hAnsi="Times New Roman"/>
          <w:sz w:val="20"/>
          <w:szCs w:val="20"/>
          <w:lang w:val="en-US"/>
        </w:rPr>
      </w:pPr>
    </w:p>
    <w:p w14:paraId="5ABBD72C" w14:textId="18FD1042" w:rsidR="003C30DD" w:rsidRPr="0061465E" w:rsidRDefault="005F6539" w:rsidP="00FB10E0">
      <w:pPr>
        <w:pStyle w:val="Heading1"/>
        <w:numPr>
          <w:ilvl w:val="0"/>
          <w:numId w:val="1"/>
        </w:numPr>
        <w:ind w:left="284" w:hanging="284"/>
        <w:rPr>
          <w:rFonts w:ascii="Times New Roman" w:hAnsi="Times New Roman" w:cs="Times New Roman"/>
          <w:szCs w:val="20"/>
          <w:lang w:val="sv-SE"/>
        </w:rPr>
      </w:pPr>
      <w:r>
        <w:rPr>
          <w:rFonts w:ascii="Times New Roman" w:hAnsi="Times New Roman" w:cs="Times New Roman"/>
          <w:szCs w:val="20"/>
          <w:lang w:val="sv-SE"/>
        </w:rPr>
        <w:t>KESIMPULAN</w:t>
      </w:r>
    </w:p>
    <w:p w14:paraId="09E6B392" w14:textId="69DE50FE" w:rsidR="003C30DD" w:rsidRPr="00B55A5D" w:rsidRDefault="00B55A5D" w:rsidP="00FB10E0">
      <w:pPr>
        <w:pStyle w:val="ListParagraph"/>
        <w:numPr>
          <w:ilvl w:val="0"/>
          <w:numId w:val="7"/>
        </w:numPr>
        <w:ind w:left="426" w:hanging="426"/>
        <w:jc w:val="both"/>
        <w:rPr>
          <w:sz w:val="20"/>
          <w:szCs w:val="20"/>
          <w:lang w:val="sv-SE"/>
        </w:rPr>
      </w:pPr>
      <w:r w:rsidRPr="00B55A5D">
        <w:rPr>
          <w:sz w:val="20"/>
          <w:szCs w:val="20"/>
          <w:lang w:val="sv-SE"/>
        </w:rPr>
        <w:t xml:space="preserve">Didapatkan dari hasil analisis sturktur mikro bahwa pada </w:t>
      </w:r>
      <w:r w:rsidRPr="00B55A5D">
        <w:rPr>
          <w:i/>
          <w:iCs/>
          <w:sz w:val="20"/>
          <w:szCs w:val="20"/>
          <w:lang w:val="sv-SE"/>
        </w:rPr>
        <w:t xml:space="preserve">material </w:t>
      </w:r>
      <w:r w:rsidRPr="00B55A5D">
        <w:rPr>
          <w:sz w:val="20"/>
          <w:szCs w:val="20"/>
          <w:lang w:val="sv-SE"/>
        </w:rPr>
        <w:t xml:space="preserve">Aluminium, presipitas </w:t>
      </w:r>
      <w:r w:rsidRPr="00B55A5D">
        <w:rPr>
          <w:sz w:val="20"/>
          <w:szCs w:val="20"/>
          <w:lang w:val="id"/>
        </w:rPr>
        <w:t>Mg</w:t>
      </w:r>
      <w:r w:rsidRPr="00B55A5D">
        <w:rPr>
          <w:sz w:val="20"/>
          <w:szCs w:val="20"/>
          <w:vertAlign w:val="subscript"/>
          <w:lang w:val="sv-SE"/>
        </w:rPr>
        <w:t>2</w:t>
      </w:r>
      <w:r w:rsidRPr="00B55A5D">
        <w:rPr>
          <w:sz w:val="20"/>
          <w:szCs w:val="20"/>
          <w:lang w:val="sv-SE"/>
        </w:rPr>
        <w:t xml:space="preserve">Si meningkat seiring bertambahnya jumlah </w:t>
      </w:r>
      <w:r w:rsidRPr="00B55A5D">
        <w:rPr>
          <w:i/>
          <w:iCs/>
          <w:sz w:val="20"/>
          <w:szCs w:val="20"/>
          <w:lang w:val="sv-SE"/>
        </w:rPr>
        <w:t>repair</w:t>
      </w:r>
      <w:r w:rsidRPr="00B55A5D">
        <w:rPr>
          <w:sz w:val="20"/>
          <w:szCs w:val="20"/>
          <w:lang w:val="sv-SE"/>
        </w:rPr>
        <w:t>.</w:t>
      </w:r>
    </w:p>
    <w:p w14:paraId="12EE9157" w14:textId="0E135CB8" w:rsidR="00B55A5D" w:rsidRPr="00B55A5D" w:rsidRDefault="00B55A5D" w:rsidP="00FB10E0">
      <w:pPr>
        <w:pStyle w:val="ListParagraph"/>
        <w:numPr>
          <w:ilvl w:val="0"/>
          <w:numId w:val="7"/>
        </w:numPr>
        <w:ind w:left="426" w:hanging="426"/>
        <w:jc w:val="both"/>
        <w:rPr>
          <w:sz w:val="20"/>
          <w:szCs w:val="20"/>
          <w:lang w:val="sv-SE"/>
        </w:rPr>
      </w:pPr>
      <w:r w:rsidRPr="00B55A5D">
        <w:rPr>
          <w:sz w:val="20"/>
          <w:szCs w:val="20"/>
          <w:lang w:val="sv-SE"/>
        </w:rPr>
        <w:t xml:space="preserve">Dari kekerasan didapatkan peningkatan nilai kekerasan di daerah </w:t>
      </w:r>
      <w:r w:rsidRPr="00B55A5D">
        <w:rPr>
          <w:i/>
          <w:iCs/>
          <w:sz w:val="20"/>
          <w:szCs w:val="20"/>
          <w:lang w:val="sv-SE"/>
        </w:rPr>
        <w:t>weld metal</w:t>
      </w:r>
      <w:r w:rsidRPr="00B55A5D">
        <w:rPr>
          <w:sz w:val="20"/>
          <w:szCs w:val="20"/>
          <w:lang w:val="sv-SE"/>
        </w:rPr>
        <w:t xml:space="preserve"> pada spesimen 2x </w:t>
      </w:r>
      <w:r w:rsidRPr="00B55A5D">
        <w:rPr>
          <w:i/>
          <w:iCs/>
          <w:sz w:val="20"/>
          <w:szCs w:val="20"/>
          <w:lang w:val="sv-SE"/>
        </w:rPr>
        <w:t>repair</w:t>
      </w:r>
      <w:r w:rsidRPr="00B55A5D">
        <w:rPr>
          <w:sz w:val="20"/>
          <w:szCs w:val="20"/>
          <w:lang w:val="sv-SE"/>
        </w:rPr>
        <w:t xml:space="preserve"> sebesar 112,8 kgf/mm</w:t>
      </w:r>
      <w:r w:rsidRPr="00B55A5D">
        <w:rPr>
          <w:sz w:val="20"/>
          <w:szCs w:val="20"/>
          <w:vertAlign w:val="superscript"/>
          <w:lang w:val="sv-SE"/>
        </w:rPr>
        <w:t>2</w:t>
      </w:r>
      <w:r w:rsidRPr="00B55A5D">
        <w:rPr>
          <w:sz w:val="20"/>
          <w:szCs w:val="20"/>
          <w:lang w:val="sv-SE"/>
        </w:rPr>
        <w:t xml:space="preserve">, 1x </w:t>
      </w:r>
      <w:r w:rsidRPr="00B55A5D">
        <w:rPr>
          <w:i/>
          <w:iCs/>
          <w:sz w:val="20"/>
          <w:szCs w:val="20"/>
          <w:lang w:val="sv-SE"/>
        </w:rPr>
        <w:t>repair</w:t>
      </w:r>
      <w:r w:rsidRPr="00B55A5D">
        <w:rPr>
          <w:sz w:val="20"/>
          <w:szCs w:val="20"/>
          <w:lang w:val="sv-SE"/>
        </w:rPr>
        <w:t xml:space="preserve"> sebesar 109,1 kgf/mm</w:t>
      </w:r>
      <w:r w:rsidRPr="00B55A5D">
        <w:rPr>
          <w:sz w:val="20"/>
          <w:szCs w:val="20"/>
          <w:vertAlign w:val="superscript"/>
          <w:lang w:val="sv-SE"/>
        </w:rPr>
        <w:t>2</w:t>
      </w:r>
      <w:r w:rsidRPr="00B55A5D">
        <w:rPr>
          <w:sz w:val="20"/>
          <w:szCs w:val="20"/>
          <w:lang w:val="sv-SE"/>
        </w:rPr>
        <w:t xml:space="preserve">, dan tanpa </w:t>
      </w:r>
      <w:r w:rsidRPr="00B55A5D">
        <w:rPr>
          <w:i/>
          <w:iCs/>
          <w:sz w:val="20"/>
          <w:szCs w:val="20"/>
          <w:lang w:val="sv-SE"/>
        </w:rPr>
        <w:t>repair</w:t>
      </w:r>
      <w:r w:rsidRPr="00B55A5D">
        <w:rPr>
          <w:sz w:val="20"/>
          <w:szCs w:val="20"/>
          <w:lang w:val="sv-SE"/>
        </w:rPr>
        <w:t xml:space="preserve"> sebesar 107,3 kgf/mm</w:t>
      </w:r>
      <w:r w:rsidRPr="00B55A5D">
        <w:rPr>
          <w:sz w:val="20"/>
          <w:szCs w:val="20"/>
          <w:vertAlign w:val="superscript"/>
          <w:lang w:val="sv-SE"/>
        </w:rPr>
        <w:t>2</w:t>
      </w:r>
      <w:r w:rsidRPr="00B55A5D">
        <w:rPr>
          <w:sz w:val="20"/>
          <w:szCs w:val="20"/>
          <w:lang w:val="sv-SE"/>
        </w:rPr>
        <w:t xml:space="preserve">. Hal ini dikarenakan pada daerah </w:t>
      </w:r>
      <w:r w:rsidRPr="00B55A5D">
        <w:rPr>
          <w:i/>
          <w:iCs/>
          <w:sz w:val="20"/>
          <w:szCs w:val="20"/>
          <w:lang w:val="sv-SE"/>
        </w:rPr>
        <w:t>weld metal</w:t>
      </w:r>
      <w:r w:rsidRPr="00B55A5D">
        <w:rPr>
          <w:sz w:val="20"/>
          <w:szCs w:val="20"/>
          <w:lang w:val="sv-SE"/>
        </w:rPr>
        <w:t xml:space="preserve"> mengalami proses pemanasan secara terus menerus akibat proses pengelasan yang dilakukan berulang-ulang. </w:t>
      </w:r>
      <w:r w:rsidRPr="00B55A5D">
        <w:rPr>
          <w:sz w:val="20"/>
          <w:szCs w:val="20"/>
          <w:lang w:val="en-US"/>
        </w:rPr>
        <w:t>Akan tetapi, peningkatan tersebut tidak signifikan.</w:t>
      </w:r>
    </w:p>
    <w:p w14:paraId="7384FEC5" w14:textId="77777777" w:rsidR="00B55A5D" w:rsidRPr="00B55A5D" w:rsidRDefault="00B55A5D" w:rsidP="00FB10E0">
      <w:pPr>
        <w:pStyle w:val="ListParagraph"/>
        <w:ind w:left="426"/>
        <w:jc w:val="both"/>
        <w:rPr>
          <w:sz w:val="20"/>
          <w:szCs w:val="20"/>
          <w:lang w:val="sv-SE"/>
        </w:rPr>
      </w:pPr>
    </w:p>
    <w:p w14:paraId="47507FAD" w14:textId="0B97FBFB" w:rsidR="00645DFD" w:rsidRDefault="00645DFD" w:rsidP="00FB10E0">
      <w:pPr>
        <w:pStyle w:val="Heading1"/>
        <w:numPr>
          <w:ilvl w:val="0"/>
          <w:numId w:val="1"/>
        </w:numPr>
        <w:ind w:left="284" w:hanging="284"/>
        <w:rPr>
          <w:rFonts w:ascii="Times New Roman" w:hAnsi="Times New Roman" w:cs="Times New Roman"/>
          <w:szCs w:val="20"/>
          <w:lang w:val="sv-SE"/>
        </w:rPr>
      </w:pPr>
      <w:r>
        <w:rPr>
          <w:rFonts w:ascii="Times New Roman" w:hAnsi="Times New Roman" w:cs="Times New Roman"/>
          <w:szCs w:val="20"/>
          <w:lang w:val="sv-SE"/>
        </w:rPr>
        <w:t>SARAN</w:t>
      </w:r>
    </w:p>
    <w:p w14:paraId="0B546103" w14:textId="0F392F1A" w:rsidR="00645DFD" w:rsidRDefault="00B55A5D" w:rsidP="00FB10E0">
      <w:pPr>
        <w:ind w:firstLine="426"/>
        <w:rPr>
          <w:rFonts w:ascii="Times New Roman" w:hAnsi="Times New Roman"/>
          <w:sz w:val="20"/>
          <w:szCs w:val="20"/>
          <w:lang w:val="sv-SE" w:eastAsia="en-US"/>
        </w:rPr>
      </w:pPr>
      <w:r>
        <w:rPr>
          <w:rFonts w:ascii="Times New Roman" w:hAnsi="Times New Roman"/>
          <w:sz w:val="20"/>
          <w:szCs w:val="20"/>
          <w:lang w:val="sv-SE" w:eastAsia="en-US"/>
        </w:rPr>
        <w:t>Adapun saran yang dapat digunakan pada penelitian selanjutnya yaitu:</w:t>
      </w:r>
    </w:p>
    <w:p w14:paraId="254BD84B" w14:textId="7EB5429B" w:rsidR="00B55A5D" w:rsidRPr="00B55A5D" w:rsidRDefault="00B55A5D" w:rsidP="00FB10E0">
      <w:pPr>
        <w:pStyle w:val="ListParagraph"/>
        <w:numPr>
          <w:ilvl w:val="0"/>
          <w:numId w:val="9"/>
        </w:numPr>
        <w:ind w:left="426" w:hanging="426"/>
        <w:jc w:val="both"/>
        <w:rPr>
          <w:sz w:val="20"/>
          <w:szCs w:val="20"/>
          <w:lang w:val="sv-SE"/>
        </w:rPr>
      </w:pPr>
      <w:r w:rsidRPr="00B55A5D">
        <w:rPr>
          <w:sz w:val="20"/>
          <w:szCs w:val="20"/>
          <w:lang w:val="sv-SE"/>
        </w:rPr>
        <w:t xml:space="preserve">Penelitian selanjutnya diharapkan melakukan uji mekanik lainnya seperti </w:t>
      </w:r>
      <w:r w:rsidRPr="00B55A5D">
        <w:rPr>
          <w:i/>
          <w:iCs/>
          <w:sz w:val="20"/>
          <w:szCs w:val="20"/>
          <w:lang w:val="sv-SE"/>
        </w:rPr>
        <w:t>impact test</w:t>
      </w:r>
      <w:r w:rsidRPr="00B55A5D">
        <w:rPr>
          <w:sz w:val="20"/>
          <w:szCs w:val="20"/>
          <w:lang w:val="sv-SE"/>
        </w:rPr>
        <w:t xml:space="preserve"> dan </w:t>
      </w:r>
      <w:r w:rsidRPr="00B55A5D">
        <w:rPr>
          <w:i/>
          <w:iCs/>
          <w:sz w:val="20"/>
          <w:szCs w:val="20"/>
          <w:lang w:val="sv-SE"/>
        </w:rPr>
        <w:t>tensile test</w:t>
      </w:r>
      <w:r w:rsidRPr="00B55A5D">
        <w:rPr>
          <w:sz w:val="20"/>
          <w:szCs w:val="20"/>
          <w:lang w:val="sv-SE"/>
        </w:rPr>
        <w:t xml:space="preserve"> supaya data hasil pengujian lebih banyak.</w:t>
      </w:r>
    </w:p>
    <w:p w14:paraId="4F282293" w14:textId="69445E85" w:rsidR="00B55A5D" w:rsidRPr="00B55A5D" w:rsidRDefault="00B55A5D" w:rsidP="00FB10E0">
      <w:pPr>
        <w:pStyle w:val="ListParagraph"/>
        <w:numPr>
          <w:ilvl w:val="0"/>
          <w:numId w:val="9"/>
        </w:numPr>
        <w:ind w:left="426" w:hanging="426"/>
        <w:jc w:val="both"/>
        <w:rPr>
          <w:sz w:val="20"/>
          <w:szCs w:val="20"/>
          <w:lang w:val="sv-SE"/>
        </w:rPr>
      </w:pPr>
      <w:r w:rsidRPr="00B55A5D">
        <w:rPr>
          <w:sz w:val="20"/>
          <w:szCs w:val="20"/>
          <w:lang w:val="sv-SE"/>
        </w:rPr>
        <w:t>Penelitian selanjutnya diharapkan melakukan uji kekerasans sebelum PWHT sebagai pembanding.</w:t>
      </w:r>
    </w:p>
    <w:p w14:paraId="0BA75C7F" w14:textId="77777777" w:rsidR="00B55A5D" w:rsidRPr="00B55A5D" w:rsidRDefault="00B55A5D" w:rsidP="00FB10E0">
      <w:pPr>
        <w:rPr>
          <w:rFonts w:ascii="Times New Roman" w:hAnsi="Times New Roman"/>
          <w:sz w:val="20"/>
          <w:szCs w:val="20"/>
          <w:lang w:val="sv-SE" w:eastAsia="en-US"/>
        </w:rPr>
      </w:pPr>
    </w:p>
    <w:p w14:paraId="72839871" w14:textId="74003725" w:rsidR="003C30DD" w:rsidRPr="0061465E" w:rsidRDefault="005F6539" w:rsidP="00FB10E0">
      <w:pPr>
        <w:pStyle w:val="Heading1"/>
        <w:numPr>
          <w:ilvl w:val="0"/>
          <w:numId w:val="1"/>
        </w:numPr>
        <w:ind w:left="284" w:hanging="284"/>
        <w:rPr>
          <w:rFonts w:ascii="Times New Roman" w:hAnsi="Times New Roman" w:cs="Times New Roman"/>
          <w:szCs w:val="20"/>
          <w:lang w:val="sv-SE"/>
        </w:rPr>
      </w:pPr>
      <w:r>
        <w:rPr>
          <w:rFonts w:ascii="Times New Roman" w:hAnsi="Times New Roman" w:cs="Times New Roman"/>
          <w:szCs w:val="20"/>
          <w:lang w:val="sv-SE"/>
        </w:rPr>
        <w:lastRenderedPageBreak/>
        <w:t>UCAPAN TERIMA KASIH</w:t>
      </w:r>
    </w:p>
    <w:p w14:paraId="3AD46CBC" w14:textId="28F43CFE" w:rsidR="003C30DD" w:rsidRDefault="00B55A5D" w:rsidP="00FB10E0">
      <w:pPr>
        <w:ind w:firstLine="426"/>
        <w:rPr>
          <w:rFonts w:ascii="Times New Roman" w:hAnsi="Times New Roman"/>
          <w:sz w:val="20"/>
          <w:szCs w:val="20"/>
          <w:lang w:val="sv-SE"/>
        </w:rPr>
      </w:pPr>
      <w:r>
        <w:rPr>
          <w:rFonts w:ascii="Times New Roman" w:hAnsi="Times New Roman"/>
          <w:sz w:val="20"/>
          <w:szCs w:val="20"/>
          <w:lang w:val="sv-SE"/>
        </w:rPr>
        <w:t>Penulis menyadari penyusunan jurnal ini tidak terlepas dari bimbingan serta dukungan dari berbagai pihakm penulis menyampaikan terima kasih sebesar-besarnya kepada:</w:t>
      </w:r>
    </w:p>
    <w:p w14:paraId="47866644" w14:textId="4F5826A6" w:rsidR="00B55A5D" w:rsidRPr="00B55A5D" w:rsidRDefault="00B55A5D" w:rsidP="00FB10E0">
      <w:pPr>
        <w:pStyle w:val="ListParagraph"/>
        <w:numPr>
          <w:ilvl w:val="0"/>
          <w:numId w:val="11"/>
        </w:numPr>
        <w:ind w:left="426" w:hanging="426"/>
        <w:jc w:val="both"/>
        <w:rPr>
          <w:sz w:val="20"/>
          <w:szCs w:val="20"/>
          <w:lang w:val="sv-SE"/>
        </w:rPr>
      </w:pPr>
      <w:r w:rsidRPr="00B55A5D">
        <w:rPr>
          <w:sz w:val="20"/>
          <w:szCs w:val="20"/>
          <w:lang w:val="sv-SE"/>
        </w:rPr>
        <w:t>Kedua orang tua yang telah memberikan doa, semangat, motivasi, serta dukungan selama menempuh pendidikan Diploma IV.</w:t>
      </w:r>
    </w:p>
    <w:p w14:paraId="34F01672" w14:textId="20FD4EE6" w:rsidR="00B55A5D" w:rsidRPr="00B55A5D" w:rsidRDefault="00B55A5D" w:rsidP="00FB10E0">
      <w:pPr>
        <w:pStyle w:val="ListParagraph"/>
        <w:numPr>
          <w:ilvl w:val="0"/>
          <w:numId w:val="11"/>
        </w:numPr>
        <w:ind w:left="426" w:hanging="426"/>
        <w:jc w:val="both"/>
        <w:rPr>
          <w:sz w:val="20"/>
          <w:szCs w:val="20"/>
          <w:lang w:val="sv-SE"/>
        </w:rPr>
      </w:pPr>
      <w:r w:rsidRPr="00B55A5D">
        <w:rPr>
          <w:sz w:val="20"/>
          <w:szCs w:val="20"/>
          <w:lang w:val="sv-SE"/>
        </w:rPr>
        <w:t>Bapak Ir. Eko Julianto, M.Sc., F.RINA., selaku Direktur Politeknik Perkapalan Negeri Surabaya.</w:t>
      </w:r>
    </w:p>
    <w:p w14:paraId="3569477C" w14:textId="77777777" w:rsidR="00B55A5D" w:rsidRDefault="00B55A5D" w:rsidP="00FB10E0">
      <w:pPr>
        <w:pStyle w:val="ListParagraph"/>
        <w:numPr>
          <w:ilvl w:val="0"/>
          <w:numId w:val="11"/>
        </w:numPr>
        <w:ind w:left="426" w:hanging="426"/>
        <w:jc w:val="both"/>
        <w:rPr>
          <w:sz w:val="20"/>
          <w:szCs w:val="20"/>
          <w:lang w:val="sv-SE"/>
        </w:rPr>
      </w:pPr>
      <w:r w:rsidRPr="00B55A5D">
        <w:rPr>
          <w:sz w:val="20"/>
          <w:szCs w:val="20"/>
          <w:lang w:val="sv-SE"/>
        </w:rPr>
        <w:t>Bapak Ruddianto ST., M.T., M.RINA., selaku Ketua Jurusan Teknik Bangunan Kapal.</w:t>
      </w:r>
    </w:p>
    <w:p w14:paraId="0FEAB5FB" w14:textId="77777777" w:rsidR="00B55A5D" w:rsidRDefault="00B55A5D" w:rsidP="00FB10E0">
      <w:pPr>
        <w:pStyle w:val="ListParagraph"/>
        <w:numPr>
          <w:ilvl w:val="0"/>
          <w:numId w:val="11"/>
        </w:numPr>
        <w:ind w:left="426" w:hanging="426"/>
        <w:jc w:val="both"/>
        <w:rPr>
          <w:sz w:val="20"/>
          <w:szCs w:val="20"/>
          <w:lang w:val="sv-SE"/>
        </w:rPr>
      </w:pPr>
      <w:r w:rsidRPr="00B55A5D">
        <w:rPr>
          <w:sz w:val="20"/>
          <w:szCs w:val="20"/>
          <w:lang w:val="sv-SE"/>
        </w:rPr>
        <w:t>Bapak Moh. Syaiful Amri, S.ST., M.T., selaku Ketua Prodi Teknik Pengelasan.</w:t>
      </w:r>
    </w:p>
    <w:p w14:paraId="0D7FFC50" w14:textId="77777777" w:rsidR="00B55A5D" w:rsidRDefault="00B55A5D" w:rsidP="00FB10E0">
      <w:pPr>
        <w:pStyle w:val="ListParagraph"/>
        <w:numPr>
          <w:ilvl w:val="0"/>
          <w:numId w:val="11"/>
        </w:numPr>
        <w:ind w:left="426" w:hanging="426"/>
        <w:jc w:val="both"/>
        <w:rPr>
          <w:sz w:val="20"/>
          <w:szCs w:val="20"/>
          <w:lang w:val="sv-SE"/>
        </w:rPr>
      </w:pPr>
      <w:r w:rsidRPr="00B55A5D">
        <w:rPr>
          <w:sz w:val="20"/>
          <w:szCs w:val="20"/>
          <w:lang w:val="sv-SE"/>
        </w:rPr>
        <w:t>Bapak M Thoriq Wahyudi, S.T., M.M., selaku Dosen Pembimbing 1 yang telah memberikan bimbingan, masukan, motivasi, saran, dan semangat pada penulis sehingga tugas akhir dapat diselesaikan dengan baik.</w:t>
      </w:r>
    </w:p>
    <w:p w14:paraId="62F8565A" w14:textId="77777777" w:rsidR="00B55A5D" w:rsidRDefault="00B55A5D" w:rsidP="00FB10E0">
      <w:pPr>
        <w:pStyle w:val="ListParagraph"/>
        <w:numPr>
          <w:ilvl w:val="0"/>
          <w:numId w:val="11"/>
        </w:numPr>
        <w:ind w:left="426" w:hanging="426"/>
        <w:jc w:val="both"/>
        <w:rPr>
          <w:sz w:val="20"/>
          <w:szCs w:val="20"/>
          <w:lang w:val="sv-SE"/>
        </w:rPr>
      </w:pPr>
      <w:r w:rsidRPr="00B55A5D">
        <w:rPr>
          <w:sz w:val="20"/>
          <w:szCs w:val="20"/>
          <w:lang w:val="sv-SE"/>
        </w:rPr>
        <w:t>Bapak Dr. Rikat Eka Prastyawan, S.Pd., M.Pd., selaku Dosen Pembimbing 2 yang telah memberikan bimbingan, masukan, motivasi, saran, dan semangat pada penulis sehingga tugas akhir dapat diselesaikan dengan baik.</w:t>
      </w:r>
    </w:p>
    <w:p w14:paraId="329F1DD5" w14:textId="0C6A3ED0" w:rsidR="00B55A5D" w:rsidRDefault="00B55A5D" w:rsidP="00FB10E0">
      <w:pPr>
        <w:pStyle w:val="ListParagraph"/>
        <w:numPr>
          <w:ilvl w:val="0"/>
          <w:numId w:val="11"/>
        </w:numPr>
        <w:ind w:left="426" w:hanging="426"/>
        <w:jc w:val="both"/>
        <w:rPr>
          <w:sz w:val="20"/>
          <w:szCs w:val="20"/>
          <w:lang w:val="sv-SE"/>
        </w:rPr>
      </w:pPr>
      <w:r w:rsidRPr="00B55A5D">
        <w:rPr>
          <w:sz w:val="20"/>
          <w:szCs w:val="20"/>
          <w:lang w:val="sv-SE"/>
        </w:rPr>
        <w:t>Bapak Hendri Budi Kurniyanto S.ST., M.T., serta seluruh staf lab Uji Bahan yang telah membantu pengerjaan tugas akhir ini.</w:t>
      </w:r>
    </w:p>
    <w:p w14:paraId="2869DA0A" w14:textId="2E17672F" w:rsidR="00BE6F2A" w:rsidRPr="00BE6F2A" w:rsidRDefault="00BE6F2A" w:rsidP="00FB10E0">
      <w:pPr>
        <w:pStyle w:val="ListParagraph"/>
        <w:numPr>
          <w:ilvl w:val="0"/>
          <w:numId w:val="11"/>
        </w:numPr>
        <w:ind w:left="426" w:hanging="426"/>
        <w:jc w:val="both"/>
        <w:rPr>
          <w:sz w:val="20"/>
          <w:szCs w:val="20"/>
          <w:lang w:val="sv-SE"/>
        </w:rPr>
      </w:pPr>
      <w:r>
        <w:rPr>
          <w:sz w:val="20"/>
          <w:szCs w:val="20"/>
          <w:lang w:val="sv-SE"/>
        </w:rPr>
        <w:t xml:space="preserve">Seluruh teman </w:t>
      </w:r>
      <w:r w:rsidRPr="00BE6F2A">
        <w:rPr>
          <w:sz w:val="20"/>
          <w:szCs w:val="20"/>
          <w:lang w:val="sv-SE"/>
        </w:rPr>
        <w:t>–</w:t>
      </w:r>
      <w:r>
        <w:rPr>
          <w:sz w:val="20"/>
          <w:szCs w:val="20"/>
          <w:lang w:val="sv-SE"/>
        </w:rPr>
        <w:t xml:space="preserve"> </w:t>
      </w:r>
      <w:r w:rsidRPr="00BE6F2A">
        <w:rPr>
          <w:sz w:val="20"/>
          <w:szCs w:val="20"/>
          <w:lang w:val="sv-SE"/>
        </w:rPr>
        <w:t>teman D4 Teknik Pengelasan angkatan 2019 yang selalu berbagi suka dan duka serta saling memberi semangat, bantuan dan motivasi selama pengerjaan tugas akhir ini.</w:t>
      </w:r>
    </w:p>
    <w:p w14:paraId="542ED9DF" w14:textId="52DE3FA7" w:rsidR="00BE6F2A" w:rsidRPr="00B55A5D" w:rsidRDefault="00BE6F2A" w:rsidP="00FB10E0">
      <w:pPr>
        <w:pStyle w:val="ListParagraph"/>
        <w:numPr>
          <w:ilvl w:val="0"/>
          <w:numId w:val="11"/>
        </w:numPr>
        <w:ind w:left="426" w:hanging="426"/>
        <w:jc w:val="both"/>
        <w:rPr>
          <w:sz w:val="20"/>
          <w:szCs w:val="20"/>
          <w:lang w:val="sv-SE"/>
        </w:rPr>
      </w:pPr>
      <w:r w:rsidRPr="00BE6F2A">
        <w:rPr>
          <w:sz w:val="20"/>
          <w:szCs w:val="20"/>
          <w:lang w:val="sv-SE"/>
        </w:rPr>
        <w:t>Semua pihak yang telah membantu penulis selama menyelesaikan penyusunan Tugas Akhir</w:t>
      </w:r>
      <w:r>
        <w:rPr>
          <w:sz w:val="20"/>
          <w:szCs w:val="20"/>
          <w:lang w:val="sv-SE"/>
        </w:rPr>
        <w:t>.</w:t>
      </w:r>
    </w:p>
    <w:p w14:paraId="025C4D3B" w14:textId="77777777" w:rsidR="0078727B" w:rsidRDefault="0078727B" w:rsidP="00FB10E0">
      <w:pPr>
        <w:pStyle w:val="Heading1"/>
        <w:rPr>
          <w:rFonts w:ascii="Times New Roman" w:hAnsi="Times New Roman" w:cs="Times New Roman"/>
          <w:szCs w:val="20"/>
          <w:lang w:val="en-US"/>
        </w:rPr>
      </w:pPr>
    </w:p>
    <w:p w14:paraId="3DB08DFF" w14:textId="0D27CA28" w:rsidR="005B3CFA" w:rsidRPr="00BE6F2A" w:rsidRDefault="005F6539" w:rsidP="00FB10E0">
      <w:pPr>
        <w:pStyle w:val="Heading1"/>
        <w:numPr>
          <w:ilvl w:val="0"/>
          <w:numId w:val="1"/>
        </w:numPr>
        <w:ind w:left="284" w:hanging="284"/>
        <w:rPr>
          <w:rFonts w:ascii="Times New Roman" w:hAnsi="Times New Roman" w:cs="Times New Roman"/>
          <w:szCs w:val="20"/>
          <w:lang w:val="en-US"/>
        </w:rPr>
      </w:pPr>
      <w:r w:rsidRPr="00645DFD">
        <w:rPr>
          <w:rFonts w:ascii="Times New Roman" w:hAnsi="Times New Roman" w:cs="Times New Roman"/>
        </w:rPr>
        <w:t>PUSTAKA</w:t>
      </w:r>
      <w:r w:rsidR="005A6C64">
        <w:rPr>
          <w:rFonts w:ascii="Times New Roman" w:hAnsi="Times New Roman" w:cs="Times New Roman"/>
          <w:szCs w:val="20"/>
          <w:lang w:val="en-US"/>
        </w:rPr>
        <w:t xml:space="preserve"> </w:t>
      </w:r>
    </w:p>
    <w:p w14:paraId="69522B0C" w14:textId="6912DC02" w:rsidR="00BE6F2A" w:rsidRPr="00BE6F2A" w:rsidRDefault="00BE6F2A" w:rsidP="00377FE7">
      <w:pPr>
        <w:pStyle w:val="BodyText"/>
        <w:numPr>
          <w:ilvl w:val="0"/>
          <w:numId w:val="14"/>
        </w:numPr>
        <w:spacing w:after="0"/>
        <w:ind w:left="426" w:hanging="426"/>
        <w:jc w:val="both"/>
        <w:rPr>
          <w:sz w:val="20"/>
          <w:szCs w:val="20"/>
          <w:lang w:val="id-ID"/>
        </w:rPr>
      </w:pPr>
      <w:r w:rsidRPr="00BE6F2A">
        <w:rPr>
          <w:sz w:val="20"/>
          <w:szCs w:val="20"/>
          <w:lang w:val="id-ID"/>
        </w:rPr>
        <w:t xml:space="preserve">Agustin, R., K, A. B., dan Rochiem, </w:t>
      </w:r>
      <w:r w:rsidR="001208AE" w:rsidRPr="00BE6F2A">
        <w:rPr>
          <w:sz w:val="20"/>
          <w:szCs w:val="20"/>
          <w:lang w:val="id-ID"/>
        </w:rPr>
        <w:t xml:space="preserve">R. </w:t>
      </w:r>
      <w:r w:rsidRPr="00BE6F2A">
        <w:rPr>
          <w:sz w:val="20"/>
          <w:szCs w:val="20"/>
          <w:lang w:val="id-ID"/>
        </w:rPr>
        <w:t>(2019). ANALISIS PENGARUH HASIL PENGELASAN ULANG MENGGUNAKAN METODE GAS TUNGSTEN ARC WELDING (GTAW) TERHADAP SIFAT MEKANIK DAN KETAHANAN KOROSI ALUMUNIUM 5083, 10.</w:t>
      </w:r>
    </w:p>
    <w:p w14:paraId="22F97B24" w14:textId="2E3C5E60" w:rsidR="0060039D" w:rsidRDefault="0060039D" w:rsidP="00377FE7">
      <w:pPr>
        <w:pStyle w:val="BodyText"/>
        <w:numPr>
          <w:ilvl w:val="0"/>
          <w:numId w:val="14"/>
        </w:numPr>
        <w:spacing w:after="0"/>
        <w:ind w:left="426" w:hanging="426"/>
        <w:jc w:val="both"/>
        <w:rPr>
          <w:sz w:val="20"/>
          <w:szCs w:val="20"/>
          <w:lang w:val="en-US"/>
        </w:rPr>
      </w:pPr>
      <w:r w:rsidRPr="0060039D">
        <w:rPr>
          <w:sz w:val="20"/>
          <w:szCs w:val="20"/>
          <w:lang w:val="en-US"/>
        </w:rPr>
        <w:t xml:space="preserve">ASME Boiler and Pressure Vessel Section II Part B. (2019). </w:t>
      </w:r>
      <w:r w:rsidRPr="0060039D">
        <w:rPr>
          <w:i/>
          <w:iCs/>
          <w:sz w:val="20"/>
          <w:szCs w:val="20"/>
          <w:lang w:val="en-US"/>
        </w:rPr>
        <w:t>Spesifications for Nonferrous Material</w:t>
      </w:r>
      <w:r w:rsidRPr="0060039D">
        <w:rPr>
          <w:sz w:val="20"/>
          <w:szCs w:val="20"/>
          <w:lang w:val="en-US"/>
        </w:rPr>
        <w:t xml:space="preserve">. </w:t>
      </w:r>
      <w:r w:rsidRPr="0060039D">
        <w:rPr>
          <w:i/>
          <w:iCs/>
          <w:sz w:val="20"/>
          <w:szCs w:val="20"/>
          <w:lang w:val="en-US"/>
        </w:rPr>
        <w:t xml:space="preserve">Specifications </w:t>
      </w:r>
      <w:r w:rsidRPr="0060039D">
        <w:rPr>
          <w:sz w:val="20"/>
          <w:szCs w:val="20"/>
          <w:lang w:val="en-US"/>
        </w:rPr>
        <w:t>The American Society of Mechanical Engineering.</w:t>
      </w:r>
    </w:p>
    <w:p w14:paraId="50895114" w14:textId="31CF34AB" w:rsidR="001208AE" w:rsidRPr="001208AE" w:rsidRDefault="001208AE" w:rsidP="00377FE7">
      <w:pPr>
        <w:pStyle w:val="BodyText"/>
        <w:numPr>
          <w:ilvl w:val="0"/>
          <w:numId w:val="14"/>
        </w:numPr>
        <w:spacing w:after="0"/>
        <w:ind w:left="426" w:hanging="426"/>
        <w:jc w:val="both"/>
        <w:rPr>
          <w:sz w:val="20"/>
          <w:szCs w:val="20"/>
          <w:lang w:val="en-US"/>
        </w:rPr>
      </w:pPr>
      <w:r w:rsidRPr="001208AE">
        <w:rPr>
          <w:sz w:val="20"/>
          <w:szCs w:val="20"/>
          <w:lang w:val="en-US"/>
        </w:rPr>
        <w:t>AWS A5</w:t>
      </w:r>
      <w:r>
        <w:rPr>
          <w:sz w:val="20"/>
          <w:szCs w:val="20"/>
          <w:lang w:val="en-US"/>
        </w:rPr>
        <w:t xml:space="preserve">. </w:t>
      </w:r>
      <w:r w:rsidRPr="001208AE">
        <w:rPr>
          <w:sz w:val="20"/>
          <w:szCs w:val="20"/>
          <w:lang w:val="en-US"/>
        </w:rPr>
        <w:t>36</w:t>
      </w:r>
      <w:r>
        <w:rPr>
          <w:sz w:val="20"/>
          <w:szCs w:val="20"/>
          <w:lang w:val="en-US"/>
        </w:rPr>
        <w:t>.</w:t>
      </w:r>
      <w:r w:rsidRPr="001208AE">
        <w:rPr>
          <w:sz w:val="20"/>
          <w:szCs w:val="20"/>
          <w:lang w:val="en-US"/>
        </w:rPr>
        <w:t xml:space="preserve"> (2016)</w:t>
      </w:r>
      <w:r>
        <w:rPr>
          <w:sz w:val="20"/>
          <w:szCs w:val="20"/>
          <w:lang w:val="en-US"/>
        </w:rPr>
        <w:t>.</w:t>
      </w:r>
      <w:r w:rsidRPr="001208AE">
        <w:rPr>
          <w:sz w:val="20"/>
          <w:szCs w:val="20"/>
          <w:lang w:val="en-US"/>
        </w:rPr>
        <w:t xml:space="preserve"> </w:t>
      </w:r>
      <w:r w:rsidR="004E2CC0">
        <w:rPr>
          <w:sz w:val="20"/>
          <w:szCs w:val="20"/>
          <w:lang w:val="en-US"/>
        </w:rPr>
        <w:t>Materials and Applications, Part 2</w:t>
      </w:r>
      <w:r>
        <w:rPr>
          <w:sz w:val="20"/>
          <w:szCs w:val="20"/>
          <w:lang w:val="en-US"/>
        </w:rPr>
        <w:t>.</w:t>
      </w:r>
      <w:r w:rsidRPr="001208AE">
        <w:rPr>
          <w:sz w:val="20"/>
          <w:szCs w:val="20"/>
          <w:lang w:val="en-US"/>
        </w:rPr>
        <w:t xml:space="preserve"> Miami: American Welding Society Inc.</w:t>
      </w:r>
    </w:p>
    <w:p w14:paraId="4308A6BF" w14:textId="284A96D6" w:rsidR="00443F83" w:rsidRDefault="00443F83" w:rsidP="00377FE7">
      <w:pPr>
        <w:pStyle w:val="BodyText"/>
        <w:numPr>
          <w:ilvl w:val="0"/>
          <w:numId w:val="14"/>
        </w:numPr>
        <w:spacing w:after="0"/>
        <w:ind w:left="426" w:hanging="426"/>
        <w:jc w:val="both"/>
        <w:rPr>
          <w:sz w:val="20"/>
          <w:szCs w:val="20"/>
          <w:lang w:val="en-US"/>
        </w:rPr>
      </w:pPr>
      <w:r w:rsidRPr="00443F83">
        <w:rPr>
          <w:sz w:val="20"/>
          <w:szCs w:val="20"/>
          <w:lang w:val="sv-SE"/>
        </w:rPr>
        <w:t xml:space="preserve">CheLah, N., </w:t>
      </w:r>
      <w:r>
        <w:rPr>
          <w:sz w:val="20"/>
          <w:szCs w:val="20"/>
          <w:lang w:val="sv-SE"/>
        </w:rPr>
        <w:t>and</w:t>
      </w:r>
      <w:r w:rsidRPr="00443F83">
        <w:rPr>
          <w:sz w:val="20"/>
          <w:szCs w:val="20"/>
          <w:lang w:val="sv-SE"/>
        </w:rPr>
        <w:t xml:space="preserve"> Hussin, M. H. (2020). </w:t>
      </w:r>
      <w:r w:rsidRPr="00443F83">
        <w:rPr>
          <w:sz w:val="20"/>
          <w:szCs w:val="20"/>
          <w:lang w:val="en-US"/>
        </w:rPr>
        <w:t xml:space="preserve">Repeated Weld Repair and its Influence on Welded Carbon Steel. </w:t>
      </w:r>
      <w:r w:rsidRPr="00443F83">
        <w:rPr>
          <w:i/>
          <w:iCs/>
          <w:sz w:val="20"/>
          <w:szCs w:val="20"/>
          <w:lang w:val="en-US"/>
        </w:rPr>
        <w:t>International Journal of Engineering and Advanced Technology</w:t>
      </w:r>
      <w:r w:rsidRPr="00443F83">
        <w:rPr>
          <w:sz w:val="20"/>
          <w:szCs w:val="20"/>
          <w:lang w:val="en-US"/>
        </w:rPr>
        <w:t xml:space="preserve">, </w:t>
      </w:r>
      <w:r w:rsidRPr="00443F83">
        <w:rPr>
          <w:i/>
          <w:iCs/>
          <w:sz w:val="20"/>
          <w:szCs w:val="20"/>
          <w:lang w:val="en-US"/>
        </w:rPr>
        <w:t>9</w:t>
      </w:r>
      <w:r w:rsidRPr="00443F83">
        <w:rPr>
          <w:sz w:val="20"/>
          <w:szCs w:val="20"/>
          <w:lang w:val="en-US"/>
        </w:rPr>
        <w:t xml:space="preserve">(3), 714–722. </w:t>
      </w:r>
      <w:hyperlink r:id="rId24" w:history="1">
        <w:r w:rsidRPr="00443F83">
          <w:rPr>
            <w:rStyle w:val="Hyperlink"/>
            <w:color w:val="auto"/>
            <w:sz w:val="20"/>
            <w:szCs w:val="20"/>
            <w:u w:val="none"/>
            <w:lang w:val="en-US"/>
          </w:rPr>
          <w:t>https://doi.org/10.35940/ijeat.B3234.029320</w:t>
        </w:r>
      </w:hyperlink>
      <w:r w:rsidRPr="00443F83">
        <w:rPr>
          <w:sz w:val="20"/>
          <w:szCs w:val="20"/>
          <w:lang w:val="en-US"/>
        </w:rPr>
        <w:t xml:space="preserve"> </w:t>
      </w:r>
    </w:p>
    <w:p w14:paraId="40A7D96B" w14:textId="4156A6FD" w:rsidR="00A92318" w:rsidRDefault="00A92318" w:rsidP="00377FE7">
      <w:pPr>
        <w:pStyle w:val="BodyText"/>
        <w:numPr>
          <w:ilvl w:val="0"/>
          <w:numId w:val="14"/>
        </w:numPr>
        <w:spacing w:after="0"/>
        <w:ind w:left="426" w:hanging="426"/>
        <w:jc w:val="both"/>
        <w:rPr>
          <w:sz w:val="20"/>
          <w:szCs w:val="20"/>
          <w:lang w:val="en-US"/>
        </w:rPr>
      </w:pPr>
      <w:r w:rsidRPr="00A92318">
        <w:rPr>
          <w:sz w:val="20"/>
          <w:szCs w:val="20"/>
        </w:rPr>
        <w:t>Laksono, A. M. (2021). Pengaruh Variasi Kuat Arus Pengelasan SMAW pada Baja ASTM A36 yang Mendapatkan Stress Relief Annealing terhadap Kekuatan Tarik dan Mikrostruktur (Doctoral dissertation, Universitas Muhammadiyah Malang).</w:t>
      </w:r>
    </w:p>
    <w:p w14:paraId="4FDB7C69" w14:textId="4D7BD3E7" w:rsidR="00FB10E0" w:rsidRPr="00FB10E0" w:rsidRDefault="00FB10E0" w:rsidP="00377FE7">
      <w:pPr>
        <w:pStyle w:val="BodyText"/>
        <w:numPr>
          <w:ilvl w:val="0"/>
          <w:numId w:val="14"/>
        </w:numPr>
        <w:spacing w:after="0"/>
        <w:ind w:left="426" w:hanging="426"/>
        <w:jc w:val="both"/>
        <w:rPr>
          <w:sz w:val="20"/>
          <w:szCs w:val="20"/>
          <w:lang w:val="en-US"/>
        </w:rPr>
      </w:pPr>
      <w:r w:rsidRPr="00FB10E0">
        <w:rPr>
          <w:sz w:val="20"/>
          <w:szCs w:val="20"/>
          <w:lang w:val="en-US"/>
        </w:rPr>
        <w:t xml:space="preserve">Lumley, R. N. (2018). Introduction: Aluminium, the Strategic Material. In </w:t>
      </w:r>
      <w:r w:rsidRPr="00FB10E0">
        <w:rPr>
          <w:i/>
          <w:iCs/>
          <w:sz w:val="20"/>
          <w:szCs w:val="20"/>
          <w:lang w:val="en-US"/>
        </w:rPr>
        <w:t>Fundamentals of Aluminium Metallurgy</w:t>
      </w:r>
      <w:r w:rsidRPr="00FB10E0">
        <w:rPr>
          <w:sz w:val="20"/>
          <w:szCs w:val="20"/>
          <w:lang w:val="en-US"/>
        </w:rPr>
        <w:t xml:space="preserve"> (pp. 17–30).</w:t>
      </w:r>
      <w:r w:rsidR="00377FE7">
        <w:rPr>
          <w:sz w:val="20"/>
          <w:szCs w:val="20"/>
          <w:lang w:val="en-US"/>
        </w:rPr>
        <w:t xml:space="preserve"> </w:t>
      </w:r>
      <w:r w:rsidRPr="00FB10E0">
        <w:rPr>
          <w:sz w:val="20"/>
          <w:szCs w:val="20"/>
          <w:lang w:val="en-US"/>
        </w:rPr>
        <w:t xml:space="preserve">Elsevier. </w:t>
      </w:r>
      <w:hyperlink r:id="rId25" w:history="1">
        <w:r w:rsidRPr="00FB10E0">
          <w:rPr>
            <w:rStyle w:val="Hyperlink"/>
            <w:color w:val="auto"/>
            <w:sz w:val="20"/>
            <w:szCs w:val="20"/>
            <w:u w:val="none"/>
            <w:lang w:val="en-US"/>
          </w:rPr>
          <w:t>https://doi.org/10.1016/b978-0-08-102063-0.10000-1</w:t>
        </w:r>
      </w:hyperlink>
      <w:r w:rsidRPr="00FB10E0">
        <w:rPr>
          <w:sz w:val="20"/>
          <w:szCs w:val="20"/>
          <w:lang w:val="en-US"/>
        </w:rPr>
        <w:t xml:space="preserve"> </w:t>
      </w:r>
    </w:p>
    <w:p w14:paraId="73A3B3C3" w14:textId="431A61D6" w:rsidR="00A92318" w:rsidRDefault="00A92318" w:rsidP="00377FE7">
      <w:pPr>
        <w:pStyle w:val="BodyText"/>
        <w:numPr>
          <w:ilvl w:val="0"/>
          <w:numId w:val="14"/>
        </w:numPr>
        <w:spacing w:after="0"/>
        <w:ind w:left="426" w:hanging="426"/>
        <w:jc w:val="both"/>
        <w:rPr>
          <w:sz w:val="20"/>
          <w:szCs w:val="20"/>
        </w:rPr>
      </w:pPr>
      <w:r w:rsidRPr="00A92318">
        <w:rPr>
          <w:sz w:val="20"/>
          <w:szCs w:val="20"/>
        </w:rPr>
        <w:t>Prayogo, R. D. (2018). Analysis pengaruh arus pengelasan terhadap kekuatan tarik dan struktur mikro baja SS 41 pada pengelasan GTAW. In </w:t>
      </w:r>
      <w:r w:rsidRPr="00A92318">
        <w:rPr>
          <w:i/>
          <w:iCs/>
          <w:sz w:val="20"/>
          <w:szCs w:val="20"/>
        </w:rPr>
        <w:t>Prosiding Seminar Nasional Sains dan Teknologi Terapan</w:t>
      </w:r>
      <w:r w:rsidRPr="00A92318">
        <w:rPr>
          <w:sz w:val="20"/>
          <w:szCs w:val="20"/>
        </w:rPr>
        <w:t> (pp. 133-140).</w:t>
      </w:r>
    </w:p>
    <w:p w14:paraId="029CAE68" w14:textId="7BEDFA2E" w:rsidR="00FB10E0" w:rsidRDefault="00000556" w:rsidP="00377FE7">
      <w:pPr>
        <w:pStyle w:val="BodyText"/>
        <w:numPr>
          <w:ilvl w:val="0"/>
          <w:numId w:val="14"/>
        </w:numPr>
        <w:spacing w:after="0"/>
        <w:ind w:left="426" w:hanging="426"/>
        <w:jc w:val="both"/>
        <w:rPr>
          <w:sz w:val="20"/>
          <w:szCs w:val="20"/>
        </w:rPr>
      </w:pPr>
      <w:r w:rsidRPr="00000556">
        <w:rPr>
          <w:sz w:val="20"/>
          <w:szCs w:val="20"/>
        </w:rPr>
        <w:t xml:space="preserve">Sonawan, H. S. (2006). </w:t>
      </w:r>
      <w:r w:rsidRPr="00000556">
        <w:rPr>
          <w:i/>
          <w:iCs/>
          <w:sz w:val="20"/>
          <w:szCs w:val="20"/>
        </w:rPr>
        <w:t>Pengantar Untuk Memahami Pengelasan Logam</w:t>
      </w:r>
      <w:r w:rsidRPr="00000556">
        <w:rPr>
          <w:sz w:val="20"/>
          <w:szCs w:val="20"/>
        </w:rPr>
        <w:t>. Bandung: Alfa</w:t>
      </w:r>
      <w:r>
        <w:rPr>
          <w:sz w:val="20"/>
          <w:szCs w:val="20"/>
        </w:rPr>
        <w:t>b</w:t>
      </w:r>
      <w:r w:rsidRPr="00000556">
        <w:rPr>
          <w:sz w:val="20"/>
          <w:szCs w:val="20"/>
        </w:rPr>
        <w:t>eta</w:t>
      </w:r>
      <w:r>
        <w:rPr>
          <w:sz w:val="20"/>
          <w:szCs w:val="20"/>
        </w:rPr>
        <w:t>.</w:t>
      </w:r>
    </w:p>
    <w:p w14:paraId="03D9C2A5" w14:textId="5BC6A6CB" w:rsidR="00000556" w:rsidRPr="00000556" w:rsidRDefault="00000556" w:rsidP="00377FE7">
      <w:pPr>
        <w:pStyle w:val="BodyText"/>
        <w:numPr>
          <w:ilvl w:val="0"/>
          <w:numId w:val="14"/>
        </w:numPr>
        <w:spacing w:after="0"/>
        <w:ind w:left="426" w:hanging="426"/>
        <w:jc w:val="both"/>
        <w:rPr>
          <w:sz w:val="20"/>
          <w:szCs w:val="20"/>
          <w:lang w:val="en-US"/>
        </w:rPr>
      </w:pPr>
      <w:r w:rsidRPr="00000556">
        <w:rPr>
          <w:sz w:val="20"/>
          <w:szCs w:val="20"/>
        </w:rPr>
        <w:t xml:space="preserve">Sri Widharto (1996). </w:t>
      </w:r>
      <w:r w:rsidRPr="00000556">
        <w:rPr>
          <w:i/>
          <w:iCs/>
          <w:sz w:val="20"/>
          <w:szCs w:val="20"/>
        </w:rPr>
        <w:t>Petunjuk Kerja Las</w:t>
      </w:r>
      <w:r w:rsidRPr="00000556">
        <w:rPr>
          <w:sz w:val="20"/>
          <w:szCs w:val="20"/>
        </w:rPr>
        <w:t>. Jakarta: Pradnya Paramita</w:t>
      </w:r>
    </w:p>
    <w:p w14:paraId="7AC6D930" w14:textId="37C0CB3E" w:rsidR="00947981" w:rsidRDefault="00BE6F2A" w:rsidP="00377FE7">
      <w:pPr>
        <w:pStyle w:val="BodyText"/>
        <w:numPr>
          <w:ilvl w:val="0"/>
          <w:numId w:val="14"/>
        </w:numPr>
        <w:spacing w:after="0"/>
        <w:ind w:left="426" w:hanging="426"/>
        <w:jc w:val="both"/>
        <w:rPr>
          <w:sz w:val="20"/>
          <w:szCs w:val="20"/>
          <w:lang w:val="id-ID"/>
        </w:rPr>
      </w:pPr>
      <w:r w:rsidRPr="00BE6F2A">
        <w:rPr>
          <w:sz w:val="20"/>
          <w:szCs w:val="20"/>
          <w:lang w:val="id-ID"/>
        </w:rPr>
        <w:t>Vega, O.E. (2008)</w:t>
      </w:r>
      <w:r w:rsidR="00377FE7">
        <w:rPr>
          <w:sz w:val="20"/>
          <w:szCs w:val="20"/>
          <w:lang w:val="en-US"/>
        </w:rPr>
        <w:t>.</w:t>
      </w:r>
      <w:r w:rsidRPr="00BE6F2A">
        <w:rPr>
          <w:sz w:val="20"/>
          <w:szCs w:val="20"/>
          <w:lang w:val="id-ID"/>
        </w:rPr>
        <w:t xml:space="preserve"> </w:t>
      </w:r>
      <w:r w:rsidRPr="00443F83">
        <w:rPr>
          <w:i/>
          <w:iCs/>
          <w:sz w:val="20"/>
          <w:szCs w:val="20"/>
          <w:lang w:val="id-ID"/>
        </w:rPr>
        <w:t>Effect of multiple repairs in girth welds of pipelines on the mechanical properties</w:t>
      </w:r>
      <w:r w:rsidRPr="00BE6F2A">
        <w:rPr>
          <w:sz w:val="20"/>
          <w:szCs w:val="20"/>
          <w:lang w:val="id-ID"/>
        </w:rPr>
        <w:t>, Departamento de Ingenieria Metalurgica, Mexico.</w:t>
      </w:r>
    </w:p>
    <w:p w14:paraId="181721A1" w14:textId="7C541CF9" w:rsidR="00A92318" w:rsidRPr="00A92318" w:rsidRDefault="00A92318" w:rsidP="00377FE7">
      <w:pPr>
        <w:pStyle w:val="BodyText"/>
        <w:numPr>
          <w:ilvl w:val="0"/>
          <w:numId w:val="14"/>
        </w:numPr>
        <w:ind w:left="426" w:hanging="426"/>
        <w:jc w:val="both"/>
        <w:rPr>
          <w:sz w:val="20"/>
          <w:szCs w:val="20"/>
          <w:lang w:val="en-US"/>
        </w:rPr>
      </w:pPr>
      <w:r w:rsidRPr="00A92318">
        <w:rPr>
          <w:sz w:val="20"/>
          <w:szCs w:val="20"/>
          <w:lang w:val="en-US"/>
        </w:rPr>
        <w:t xml:space="preserve">Wicaksono, M. N. (2018). </w:t>
      </w:r>
      <w:r w:rsidRPr="00A92318">
        <w:rPr>
          <w:i/>
          <w:iCs/>
          <w:sz w:val="20"/>
          <w:szCs w:val="20"/>
          <w:lang w:val="en-US"/>
        </w:rPr>
        <w:t>Analisa Variasi Hardness pada Aluminium 6061 Terhadap Uji Impak, Struktur Mikro, dan Uji Kekerasan</w:t>
      </w:r>
      <w:r w:rsidRPr="00A92318">
        <w:rPr>
          <w:sz w:val="20"/>
          <w:szCs w:val="20"/>
          <w:lang w:val="en-US"/>
        </w:rPr>
        <w:t>. Institut Teknologi Sepuluh Nopember Surabaya.</w:t>
      </w:r>
    </w:p>
    <w:p w14:paraId="0E422DDC" w14:textId="4A71CE1E" w:rsidR="0009416E" w:rsidRPr="0009416E" w:rsidRDefault="0009416E" w:rsidP="00FB10E0">
      <w:pPr>
        <w:pStyle w:val="BodyText"/>
        <w:spacing w:after="0"/>
        <w:ind w:left="400" w:hangingChars="200" w:hanging="400"/>
        <w:jc w:val="both"/>
        <w:rPr>
          <w:sz w:val="20"/>
          <w:szCs w:val="20"/>
          <w:lang w:val="en-US"/>
        </w:rPr>
      </w:pPr>
    </w:p>
    <w:sectPr w:rsidR="0009416E" w:rsidRPr="0009416E" w:rsidSect="005B3CFA">
      <w:type w:val="continuous"/>
      <w:pgSz w:w="11906" w:h="16838" w:code="9"/>
      <w:pgMar w:top="1418" w:right="1701" w:bottom="1418" w:left="1701" w:header="567" w:footer="567" w:gutter="0"/>
      <w:cols w:num="2" w:space="567" w:equalWidth="0">
        <w:col w:w="3969" w:space="567"/>
        <w:col w:w="396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F7D2A" w14:textId="77777777" w:rsidR="009E190E" w:rsidRDefault="009E190E">
      <w:r>
        <w:separator/>
      </w:r>
    </w:p>
  </w:endnote>
  <w:endnote w:type="continuationSeparator" w:id="0">
    <w:p w14:paraId="3B242398" w14:textId="77777777" w:rsidR="009E190E" w:rsidRDefault="009E1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94CBF" w14:textId="77777777" w:rsidR="009E190E" w:rsidRDefault="009E190E">
      <w:r>
        <w:separator/>
      </w:r>
    </w:p>
  </w:footnote>
  <w:footnote w:type="continuationSeparator" w:id="0">
    <w:p w14:paraId="66223791" w14:textId="77777777" w:rsidR="009E190E" w:rsidRDefault="009E1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3090F" w14:textId="0DB2742C" w:rsidR="00CA547E" w:rsidRDefault="00CA547E" w:rsidP="0075316B">
    <w:pPr>
      <w:jc w:val="left"/>
      <w:rPr>
        <w:sz w:val="16"/>
        <w:lang w:val="id-ID"/>
      </w:rPr>
    </w:pPr>
    <w:r w:rsidRPr="0075316B">
      <w:rPr>
        <w:i/>
        <w:sz w:val="16"/>
        <w:lang w:val="es-ES"/>
      </w:rPr>
      <w:t xml:space="preserve">Proceeding </w:t>
    </w:r>
    <w:r w:rsidR="00FB79CA">
      <w:rPr>
        <w:i/>
        <w:sz w:val="16"/>
        <w:lang w:val="en-US"/>
      </w:rPr>
      <w:t>1</w:t>
    </w:r>
    <w:r w:rsidR="00FB79CA">
      <w:rPr>
        <w:i/>
        <w:sz w:val="16"/>
        <w:vertAlign w:val="superscript"/>
        <w:lang w:val="en-US"/>
      </w:rPr>
      <w:t>s</w:t>
    </w:r>
    <w:r w:rsidR="00FB79CA">
      <w:rPr>
        <w:i/>
        <w:sz w:val="16"/>
        <w:vertAlign w:val="superscript"/>
        <w:lang w:val="id-ID"/>
      </w:rPr>
      <w:t>t</w:t>
    </w:r>
    <w:r w:rsidRPr="0075316B">
      <w:rPr>
        <w:i/>
        <w:sz w:val="16"/>
        <w:lang w:val="id-ID"/>
      </w:rPr>
      <w:t xml:space="preserve"> </w:t>
    </w:r>
    <w:r w:rsidR="00FB79CA">
      <w:rPr>
        <w:i/>
        <w:sz w:val="16"/>
        <w:lang w:val="id-ID"/>
      </w:rPr>
      <w:t xml:space="preserve">Conference on </w:t>
    </w:r>
    <w:r w:rsidR="00FB79CA">
      <w:rPr>
        <w:i/>
        <w:sz w:val="16"/>
        <w:lang w:val="en-US"/>
      </w:rPr>
      <w:t>Welding</w:t>
    </w:r>
    <w:r>
      <w:rPr>
        <w:i/>
        <w:sz w:val="16"/>
        <w:lang w:val="id-ID"/>
      </w:rPr>
      <w:t xml:space="preserve"> Engineering</w:t>
    </w:r>
    <w:r w:rsidRPr="0075316B">
      <w:rPr>
        <w:i/>
        <w:sz w:val="16"/>
        <w:lang w:val="id-ID"/>
      </w:rPr>
      <w:t xml:space="preserve"> and it</w:t>
    </w:r>
    <w:r w:rsidR="001B10C2">
      <w:rPr>
        <w:i/>
        <w:sz w:val="16"/>
        <w:lang w:val="en-US"/>
      </w:rPr>
      <w:t>’</w:t>
    </w:r>
    <w:r w:rsidRPr="0075316B">
      <w:rPr>
        <w:i/>
        <w:sz w:val="16"/>
        <w:lang w:val="id-ID"/>
      </w:rPr>
      <w:t>s Application</w:t>
    </w:r>
    <w:r w:rsidR="002C0DE2">
      <w:rPr>
        <w:i/>
        <w:sz w:val="16"/>
        <w:lang w:val="id-ID"/>
      </w:rPr>
      <w:tab/>
    </w:r>
    <w:r w:rsidR="001B10C2">
      <w:rPr>
        <w:i/>
        <w:sz w:val="16"/>
        <w:lang w:val="id-ID"/>
      </w:rPr>
      <w:tab/>
    </w:r>
    <w:r w:rsidR="001B10C2">
      <w:rPr>
        <w:i/>
        <w:sz w:val="16"/>
        <w:lang w:val="id-ID"/>
      </w:rPr>
      <w:tab/>
    </w:r>
    <w:r w:rsidR="0058103F">
      <w:rPr>
        <w:i/>
        <w:sz w:val="16"/>
        <w:lang w:val="id-ID"/>
      </w:rPr>
      <w:tab/>
    </w:r>
    <w:r>
      <w:rPr>
        <w:i/>
        <w:sz w:val="16"/>
        <w:lang w:val="id-ID"/>
      </w:rPr>
      <w:t>e-</w:t>
    </w:r>
    <w:r>
      <w:rPr>
        <w:sz w:val="16"/>
      </w:rPr>
      <w:t>IS</w:t>
    </w:r>
    <w:r>
      <w:rPr>
        <w:sz w:val="16"/>
        <w:lang w:val="id-ID"/>
      </w:rPr>
      <w:t>S</w:t>
    </w:r>
    <w:r>
      <w:rPr>
        <w:sz w:val="16"/>
      </w:rPr>
      <w:t>N No.</w:t>
    </w:r>
  </w:p>
  <w:p w14:paraId="342F4689" w14:textId="5ADDB99A" w:rsidR="00CA547E" w:rsidRDefault="00CA547E" w:rsidP="0075316B">
    <w:pPr>
      <w:jc w:val="left"/>
      <w:rPr>
        <w:sz w:val="16"/>
        <w:lang w:val="id-ID"/>
      </w:rPr>
    </w:pPr>
    <w:r>
      <w:rPr>
        <w:sz w:val="16"/>
        <w:lang w:val="id-ID"/>
      </w:rPr>
      <w:t xml:space="preserve">Program </w:t>
    </w:r>
    <w:r w:rsidR="0087105D">
      <w:rPr>
        <w:sz w:val="16"/>
        <w:lang w:val="id-ID"/>
      </w:rPr>
      <w:t xml:space="preserve">Studi D4 Teknik </w:t>
    </w:r>
    <w:r w:rsidR="00FB79CA">
      <w:rPr>
        <w:sz w:val="16"/>
        <w:lang w:val="en-ID"/>
      </w:rPr>
      <w:t>Pengelasan</w:t>
    </w:r>
    <w:r>
      <w:rPr>
        <w:sz w:val="16"/>
        <w:lang w:val="id-ID"/>
      </w:rPr>
      <w:t xml:space="preserve"> – Politeknik Perkapalan Negeri Surabaya</w:t>
    </w:r>
  </w:p>
  <w:p w14:paraId="62CCE855" w14:textId="77777777" w:rsidR="0058103F" w:rsidRDefault="0058103F" w:rsidP="0075316B">
    <w:pPr>
      <w:jc w:val="left"/>
      <w:rPr>
        <w:sz w:val="16"/>
        <w:lang w:val="id-ID"/>
      </w:rPr>
    </w:pPr>
  </w:p>
  <w:p w14:paraId="69F9EA1B" w14:textId="77777777" w:rsidR="0058103F" w:rsidRPr="0075316B" w:rsidRDefault="0058103F" w:rsidP="0058103F">
    <w:pPr>
      <w:pBdr>
        <w:top w:val="single" w:sz="8" w:space="1" w:color="auto"/>
      </w:pBdr>
      <w:jc w:val="left"/>
      <w:rPr>
        <w:sz w:val="16"/>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0032"/>
    <w:multiLevelType w:val="hybridMultilevel"/>
    <w:tmpl w:val="6CBCE3F8"/>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C201C86"/>
    <w:multiLevelType w:val="hybridMultilevel"/>
    <w:tmpl w:val="D186C146"/>
    <w:lvl w:ilvl="0" w:tplc="E256AD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6035671"/>
    <w:multiLevelType w:val="hybridMultilevel"/>
    <w:tmpl w:val="358E0782"/>
    <w:lvl w:ilvl="0" w:tplc="38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B1D0A74"/>
    <w:multiLevelType w:val="hybridMultilevel"/>
    <w:tmpl w:val="79E49C62"/>
    <w:lvl w:ilvl="0" w:tplc="38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E157F28"/>
    <w:multiLevelType w:val="hybridMultilevel"/>
    <w:tmpl w:val="9A0A0E40"/>
    <w:lvl w:ilvl="0" w:tplc="0FB873E2">
      <w:start w:val="1"/>
      <w:numFmt w:val="decimal"/>
      <w:lvlText w:val="1.%1"/>
      <w:lvlJc w:val="left"/>
      <w:pPr>
        <w:ind w:left="502" w:hanging="360"/>
      </w:pPr>
      <w:rPr>
        <w:rFonts w:ascii="Times New Roman" w:hAnsi="Times New Roman" w:cs="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F2F3A26"/>
    <w:multiLevelType w:val="hybridMultilevel"/>
    <w:tmpl w:val="A7F02A0C"/>
    <w:lvl w:ilvl="0" w:tplc="38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31415CC"/>
    <w:multiLevelType w:val="hybridMultilevel"/>
    <w:tmpl w:val="DD7A5390"/>
    <w:lvl w:ilvl="0" w:tplc="8C34418A">
      <w:start w:val="1"/>
      <w:numFmt w:val="decimal"/>
      <w:lvlText w:val="3.%1"/>
      <w:lvlJc w:val="left"/>
      <w:pPr>
        <w:ind w:left="720" w:hanging="360"/>
      </w:pPr>
      <w:rPr>
        <w:rFonts w:ascii="Times New Roman" w:hAnsi="Times New Roman" w:cs="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5E05BBC"/>
    <w:multiLevelType w:val="hybridMultilevel"/>
    <w:tmpl w:val="03460754"/>
    <w:lvl w:ilvl="0" w:tplc="C33AFFAC">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FE0184E"/>
    <w:multiLevelType w:val="hybridMultilevel"/>
    <w:tmpl w:val="685CECE6"/>
    <w:lvl w:ilvl="0" w:tplc="CC86E9A8">
      <w:start w:val="1"/>
      <w:numFmt w:val="decimal"/>
      <w:lvlText w:val="2.%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 w15:restartNumberingAfterBreak="0">
    <w:nsid w:val="503834E3"/>
    <w:multiLevelType w:val="hybridMultilevel"/>
    <w:tmpl w:val="3F96B8FE"/>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6325291"/>
    <w:multiLevelType w:val="hybridMultilevel"/>
    <w:tmpl w:val="2E66876E"/>
    <w:lvl w:ilvl="0" w:tplc="38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24641C4"/>
    <w:multiLevelType w:val="multilevel"/>
    <w:tmpl w:val="724641C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77D56DAC"/>
    <w:multiLevelType w:val="hybridMultilevel"/>
    <w:tmpl w:val="4EE04188"/>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F595113"/>
    <w:multiLevelType w:val="hybridMultilevel"/>
    <w:tmpl w:val="20F01EAC"/>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2528939">
    <w:abstractNumId w:val="0"/>
  </w:num>
  <w:num w:numId="2" w16cid:durableId="2004820528">
    <w:abstractNumId w:val="5"/>
  </w:num>
  <w:num w:numId="3" w16cid:durableId="529150563">
    <w:abstractNumId w:val="7"/>
  </w:num>
  <w:num w:numId="4" w16cid:durableId="759256944">
    <w:abstractNumId w:val="4"/>
  </w:num>
  <w:num w:numId="5" w16cid:durableId="2127653366">
    <w:abstractNumId w:val="8"/>
  </w:num>
  <w:num w:numId="6" w16cid:durableId="1318925253">
    <w:abstractNumId w:val="6"/>
  </w:num>
  <w:num w:numId="7" w16cid:durableId="12997559">
    <w:abstractNumId w:val="9"/>
  </w:num>
  <w:num w:numId="8" w16cid:durableId="2119182712">
    <w:abstractNumId w:val="10"/>
  </w:num>
  <w:num w:numId="9" w16cid:durableId="674189189">
    <w:abstractNumId w:val="12"/>
  </w:num>
  <w:num w:numId="10" w16cid:durableId="1151169013">
    <w:abstractNumId w:val="2"/>
  </w:num>
  <w:num w:numId="11" w16cid:durableId="1017193343">
    <w:abstractNumId w:val="13"/>
  </w:num>
  <w:num w:numId="12" w16cid:durableId="272831800">
    <w:abstractNumId w:val="3"/>
  </w:num>
  <w:num w:numId="13" w16cid:durableId="804853830">
    <w:abstractNumId w:val="11"/>
  </w:num>
  <w:num w:numId="14" w16cid:durableId="792820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299"/>
    <w:rsid w:val="00000556"/>
    <w:rsid w:val="00015BF6"/>
    <w:rsid w:val="00051835"/>
    <w:rsid w:val="00060273"/>
    <w:rsid w:val="00060E94"/>
    <w:rsid w:val="00061C8A"/>
    <w:rsid w:val="00083C8C"/>
    <w:rsid w:val="0009416E"/>
    <w:rsid w:val="000B6EF9"/>
    <w:rsid w:val="000C410A"/>
    <w:rsid w:val="00104845"/>
    <w:rsid w:val="001208AE"/>
    <w:rsid w:val="00175294"/>
    <w:rsid w:val="001773FC"/>
    <w:rsid w:val="0018172E"/>
    <w:rsid w:val="001A1FBE"/>
    <w:rsid w:val="001B10C2"/>
    <w:rsid w:val="001C319D"/>
    <w:rsid w:val="001E59DD"/>
    <w:rsid w:val="002067F1"/>
    <w:rsid w:val="00261952"/>
    <w:rsid w:val="002726C2"/>
    <w:rsid w:val="00276537"/>
    <w:rsid w:val="002C0DE2"/>
    <w:rsid w:val="002D44D3"/>
    <w:rsid w:val="002D473F"/>
    <w:rsid w:val="002F15AC"/>
    <w:rsid w:val="00304676"/>
    <w:rsid w:val="00335FE8"/>
    <w:rsid w:val="0034369D"/>
    <w:rsid w:val="003525CB"/>
    <w:rsid w:val="003713E0"/>
    <w:rsid w:val="0037247E"/>
    <w:rsid w:val="00377FE7"/>
    <w:rsid w:val="003A2A48"/>
    <w:rsid w:val="003C2D55"/>
    <w:rsid w:val="003C30DD"/>
    <w:rsid w:val="003D4F57"/>
    <w:rsid w:val="003E290D"/>
    <w:rsid w:val="003F20DD"/>
    <w:rsid w:val="00433652"/>
    <w:rsid w:val="00443F83"/>
    <w:rsid w:val="004B2843"/>
    <w:rsid w:val="004B478C"/>
    <w:rsid w:val="004E2CC0"/>
    <w:rsid w:val="004E496B"/>
    <w:rsid w:val="004F1B55"/>
    <w:rsid w:val="00507926"/>
    <w:rsid w:val="0058103F"/>
    <w:rsid w:val="005A6C64"/>
    <w:rsid w:val="005B3CFA"/>
    <w:rsid w:val="005B6B61"/>
    <w:rsid w:val="005E13D0"/>
    <w:rsid w:val="005F6539"/>
    <w:rsid w:val="0060039D"/>
    <w:rsid w:val="00601844"/>
    <w:rsid w:val="00611B35"/>
    <w:rsid w:val="0061465E"/>
    <w:rsid w:val="00645DFD"/>
    <w:rsid w:val="00682072"/>
    <w:rsid w:val="006C4A6F"/>
    <w:rsid w:val="006E24FC"/>
    <w:rsid w:val="006F02A2"/>
    <w:rsid w:val="006F460C"/>
    <w:rsid w:val="00715884"/>
    <w:rsid w:val="007247C1"/>
    <w:rsid w:val="007467F2"/>
    <w:rsid w:val="0075316B"/>
    <w:rsid w:val="007556D3"/>
    <w:rsid w:val="0078727B"/>
    <w:rsid w:val="007947F0"/>
    <w:rsid w:val="007A4F84"/>
    <w:rsid w:val="007B0CBC"/>
    <w:rsid w:val="007C376A"/>
    <w:rsid w:val="007D3C33"/>
    <w:rsid w:val="00801C2B"/>
    <w:rsid w:val="008361AA"/>
    <w:rsid w:val="008701F6"/>
    <w:rsid w:val="0087105D"/>
    <w:rsid w:val="008804FF"/>
    <w:rsid w:val="00885565"/>
    <w:rsid w:val="0089150B"/>
    <w:rsid w:val="008A46C2"/>
    <w:rsid w:val="008C4540"/>
    <w:rsid w:val="008D53A9"/>
    <w:rsid w:val="008D6056"/>
    <w:rsid w:val="00925B99"/>
    <w:rsid w:val="00947981"/>
    <w:rsid w:val="00962471"/>
    <w:rsid w:val="00967154"/>
    <w:rsid w:val="009A7EEC"/>
    <w:rsid w:val="009E190E"/>
    <w:rsid w:val="00A02233"/>
    <w:rsid w:val="00A55400"/>
    <w:rsid w:val="00A5600A"/>
    <w:rsid w:val="00A8136F"/>
    <w:rsid w:val="00A92318"/>
    <w:rsid w:val="00A9397A"/>
    <w:rsid w:val="00AF5071"/>
    <w:rsid w:val="00B12E7E"/>
    <w:rsid w:val="00B547EF"/>
    <w:rsid w:val="00B55A5D"/>
    <w:rsid w:val="00B65FBB"/>
    <w:rsid w:val="00B74E4F"/>
    <w:rsid w:val="00BE35E3"/>
    <w:rsid w:val="00BE5C63"/>
    <w:rsid w:val="00BE6F2A"/>
    <w:rsid w:val="00C0219B"/>
    <w:rsid w:val="00C370B9"/>
    <w:rsid w:val="00C574BC"/>
    <w:rsid w:val="00C82B9E"/>
    <w:rsid w:val="00C90E4A"/>
    <w:rsid w:val="00CA547E"/>
    <w:rsid w:val="00CA6F4F"/>
    <w:rsid w:val="00CC628E"/>
    <w:rsid w:val="00CC74C2"/>
    <w:rsid w:val="00CD7BF3"/>
    <w:rsid w:val="00D21807"/>
    <w:rsid w:val="00D26299"/>
    <w:rsid w:val="00D27845"/>
    <w:rsid w:val="00D57C92"/>
    <w:rsid w:val="00D821FC"/>
    <w:rsid w:val="00D864E5"/>
    <w:rsid w:val="00D864FD"/>
    <w:rsid w:val="00DA5E02"/>
    <w:rsid w:val="00DC6647"/>
    <w:rsid w:val="00DF242E"/>
    <w:rsid w:val="00E301C4"/>
    <w:rsid w:val="00E3169F"/>
    <w:rsid w:val="00E611A4"/>
    <w:rsid w:val="00E62BFF"/>
    <w:rsid w:val="00E83B0A"/>
    <w:rsid w:val="00E87326"/>
    <w:rsid w:val="00E90EA3"/>
    <w:rsid w:val="00E93918"/>
    <w:rsid w:val="00EA4722"/>
    <w:rsid w:val="00EC473C"/>
    <w:rsid w:val="00ED7884"/>
    <w:rsid w:val="00EE784F"/>
    <w:rsid w:val="00F27860"/>
    <w:rsid w:val="00F33025"/>
    <w:rsid w:val="00F46ABE"/>
    <w:rsid w:val="00F761FB"/>
    <w:rsid w:val="00F835B3"/>
    <w:rsid w:val="00FB10E0"/>
    <w:rsid w:val="00FB79CA"/>
    <w:rsid w:val="00FE2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055F23"/>
  <w15:chartTrackingRefBased/>
  <w15:docId w15:val="{2C3D423F-5872-4816-BF37-06EF0E781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73C"/>
    <w:pPr>
      <w:jc w:val="both"/>
    </w:pPr>
    <w:rPr>
      <w:rFonts w:ascii="Arial" w:hAnsi="Arial"/>
      <w:sz w:val="18"/>
      <w:szCs w:val="24"/>
      <w:lang w:val="en-GB" w:eastAsia="en-GB"/>
    </w:rPr>
  </w:style>
  <w:style w:type="paragraph" w:styleId="Heading1">
    <w:name w:val="heading 1"/>
    <w:basedOn w:val="Normal"/>
    <w:next w:val="Normal"/>
    <w:qFormat/>
    <w:rsid w:val="00EC473C"/>
    <w:pPr>
      <w:keepNext/>
      <w:outlineLvl w:val="0"/>
    </w:pPr>
    <w:rPr>
      <w:rFonts w:cs="Arial"/>
      <w:b/>
      <w:kern w:val="32"/>
      <w:sz w:val="20"/>
      <w:szCs w:val="32"/>
      <w:lang w:eastAsia="en-US"/>
    </w:rPr>
  </w:style>
  <w:style w:type="paragraph" w:styleId="Heading2">
    <w:name w:val="heading 2"/>
    <w:basedOn w:val="Normal"/>
    <w:next w:val="Normal"/>
    <w:link w:val="Heading2Char"/>
    <w:qFormat/>
    <w:rsid w:val="00EC473C"/>
    <w:pPr>
      <w:keepNext/>
      <w:outlineLvl w:val="1"/>
    </w:pPr>
    <w:rPr>
      <w:rFonts w:cs="Arial"/>
      <w:b/>
      <w:bCs/>
      <w:iCs/>
      <w:szCs w:val="28"/>
    </w:rPr>
  </w:style>
  <w:style w:type="paragraph" w:styleId="Heading3">
    <w:name w:val="heading 3"/>
    <w:basedOn w:val="Normal"/>
    <w:next w:val="Normal"/>
    <w:qFormat/>
    <w:rsid w:val="00EC473C"/>
    <w:pPr>
      <w:keepNext/>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Placement">
    <w:name w:val="Figure Placement"/>
    <w:basedOn w:val="Normal"/>
    <w:rsid w:val="00EC473C"/>
    <w:pPr>
      <w:jc w:val="center"/>
    </w:pPr>
  </w:style>
  <w:style w:type="paragraph" w:styleId="Footer">
    <w:name w:val="footer"/>
    <w:basedOn w:val="Normal"/>
    <w:semiHidden/>
    <w:rsid w:val="00EC473C"/>
    <w:pPr>
      <w:tabs>
        <w:tab w:val="center" w:pos="4153"/>
        <w:tab w:val="right" w:pos="8306"/>
      </w:tabs>
    </w:pPr>
  </w:style>
  <w:style w:type="paragraph" w:customStyle="1" w:styleId="PaperTitle">
    <w:name w:val="Paper Title"/>
    <w:basedOn w:val="Normal"/>
    <w:rsid w:val="00EC473C"/>
    <w:pPr>
      <w:spacing w:after="480"/>
      <w:jc w:val="center"/>
    </w:pPr>
    <w:rPr>
      <w:b/>
      <w:sz w:val="28"/>
    </w:rPr>
  </w:style>
  <w:style w:type="paragraph" w:customStyle="1" w:styleId="FigureCaption">
    <w:name w:val="Figure Caption"/>
    <w:basedOn w:val="Normal"/>
    <w:rsid w:val="00EC473C"/>
    <w:pPr>
      <w:jc w:val="center"/>
    </w:pPr>
    <w:rPr>
      <w:i/>
      <w:sz w:val="16"/>
    </w:rPr>
  </w:style>
  <w:style w:type="paragraph" w:customStyle="1" w:styleId="TableCaption">
    <w:name w:val="Table Caption"/>
    <w:basedOn w:val="Normal"/>
    <w:rsid w:val="00EC473C"/>
    <w:rPr>
      <w:sz w:val="16"/>
    </w:rPr>
  </w:style>
  <w:style w:type="paragraph" w:customStyle="1" w:styleId="Authors">
    <w:name w:val="Author(s)"/>
    <w:basedOn w:val="Normal"/>
    <w:rsid w:val="00EC473C"/>
    <w:pPr>
      <w:jc w:val="center"/>
    </w:pPr>
    <w:rPr>
      <w:b/>
      <w:sz w:val="20"/>
    </w:rPr>
  </w:style>
  <w:style w:type="paragraph" w:customStyle="1" w:styleId="AuthorsAffiliations">
    <w:name w:val="Author(s) Affiliation(s)"/>
    <w:basedOn w:val="Normal"/>
    <w:rsid w:val="00EC473C"/>
    <w:pPr>
      <w:jc w:val="center"/>
    </w:pPr>
    <w:rPr>
      <w:i/>
    </w:rPr>
  </w:style>
  <w:style w:type="paragraph" w:customStyle="1" w:styleId="Abstract">
    <w:name w:val="Abstract"/>
    <w:basedOn w:val="Normal"/>
    <w:rsid w:val="00EC473C"/>
    <w:pPr>
      <w:ind w:left="567" w:right="567"/>
    </w:pPr>
  </w:style>
  <w:style w:type="paragraph" w:customStyle="1" w:styleId="Keywords">
    <w:name w:val="Keywords"/>
    <w:basedOn w:val="Normal"/>
    <w:rsid w:val="00EC473C"/>
    <w:pPr>
      <w:ind w:left="567" w:right="567"/>
    </w:pPr>
  </w:style>
  <w:style w:type="character" w:customStyle="1" w:styleId="KeywordsChar">
    <w:name w:val="Keywords Char"/>
    <w:rsid w:val="00EC473C"/>
    <w:rPr>
      <w:rFonts w:ascii="Arial" w:hAnsi="Arial"/>
      <w:noProof w:val="0"/>
      <w:sz w:val="18"/>
      <w:szCs w:val="24"/>
      <w:lang w:val="en-GB" w:eastAsia="en-GB" w:bidi="ar-SA"/>
    </w:rPr>
  </w:style>
  <w:style w:type="paragraph" w:customStyle="1" w:styleId="AbstractTitle">
    <w:name w:val="Abstract Title"/>
    <w:basedOn w:val="Abstract"/>
    <w:rsid w:val="00EC473C"/>
    <w:pPr>
      <w:jc w:val="center"/>
    </w:pPr>
    <w:rPr>
      <w:b/>
      <w:szCs w:val="20"/>
    </w:rPr>
  </w:style>
  <w:style w:type="paragraph" w:customStyle="1" w:styleId="References">
    <w:name w:val="References"/>
    <w:basedOn w:val="Normal"/>
    <w:rsid w:val="00EC473C"/>
  </w:style>
  <w:style w:type="paragraph" w:styleId="BodyText">
    <w:name w:val="Body Text"/>
    <w:basedOn w:val="Normal"/>
    <w:link w:val="BodyTextChar"/>
    <w:uiPriority w:val="99"/>
    <w:rsid w:val="005E13D0"/>
    <w:pPr>
      <w:spacing w:after="120"/>
      <w:jc w:val="left"/>
    </w:pPr>
    <w:rPr>
      <w:rFonts w:ascii="Times New Roman" w:hAnsi="Times New Roman"/>
      <w:sz w:val="24"/>
      <w:lang w:eastAsia="x-none"/>
    </w:rPr>
  </w:style>
  <w:style w:type="paragraph" w:styleId="Header">
    <w:name w:val="header"/>
    <w:basedOn w:val="Normal"/>
    <w:semiHidden/>
    <w:rsid w:val="00EC473C"/>
    <w:pPr>
      <w:tabs>
        <w:tab w:val="center" w:pos="4153"/>
        <w:tab w:val="right" w:pos="8306"/>
      </w:tabs>
    </w:pPr>
  </w:style>
  <w:style w:type="paragraph" w:customStyle="1" w:styleId="TableCategories">
    <w:name w:val="Table Categories"/>
    <w:basedOn w:val="TableCaption"/>
    <w:rsid w:val="00EC473C"/>
    <w:rPr>
      <w:b/>
      <w:bCs/>
    </w:rPr>
  </w:style>
  <w:style w:type="paragraph" w:customStyle="1" w:styleId="TableTopRow">
    <w:name w:val="Table Top Row"/>
    <w:basedOn w:val="TableCategories"/>
    <w:rsid w:val="00EC473C"/>
  </w:style>
  <w:style w:type="character" w:styleId="Hyperlink">
    <w:name w:val="Hyperlink"/>
    <w:semiHidden/>
    <w:rsid w:val="00EC473C"/>
    <w:rPr>
      <w:color w:val="0000FF"/>
      <w:u w:val="single"/>
    </w:rPr>
  </w:style>
  <w:style w:type="character" w:customStyle="1" w:styleId="BodyTextChar">
    <w:name w:val="Body Text Char"/>
    <w:link w:val="BodyText"/>
    <w:uiPriority w:val="99"/>
    <w:rsid w:val="005E13D0"/>
    <w:rPr>
      <w:sz w:val="24"/>
      <w:szCs w:val="24"/>
      <w:lang w:val="en-GB"/>
    </w:rPr>
  </w:style>
  <w:style w:type="paragraph" w:styleId="ListParagraph">
    <w:name w:val="List Paragraph"/>
    <w:basedOn w:val="Normal"/>
    <w:uiPriority w:val="99"/>
    <w:qFormat/>
    <w:rsid w:val="00C574BC"/>
    <w:pPr>
      <w:ind w:left="720"/>
      <w:contextualSpacing/>
      <w:jc w:val="left"/>
    </w:pPr>
    <w:rPr>
      <w:rFonts w:ascii="Times New Roman" w:hAnsi="Times New Roman"/>
      <w:sz w:val="24"/>
      <w:lang w:val="id-ID" w:eastAsia="en-US"/>
    </w:rPr>
  </w:style>
  <w:style w:type="paragraph" w:styleId="BalloonText">
    <w:name w:val="Balloon Text"/>
    <w:basedOn w:val="Normal"/>
    <w:link w:val="BalloonTextChar"/>
    <w:uiPriority w:val="99"/>
    <w:semiHidden/>
    <w:unhideWhenUsed/>
    <w:rsid w:val="0089150B"/>
    <w:rPr>
      <w:rFonts w:ascii="Tahoma" w:hAnsi="Tahoma"/>
      <w:sz w:val="16"/>
      <w:szCs w:val="16"/>
    </w:rPr>
  </w:style>
  <w:style w:type="character" w:customStyle="1" w:styleId="BalloonTextChar">
    <w:name w:val="Balloon Text Char"/>
    <w:link w:val="BalloonText"/>
    <w:uiPriority w:val="99"/>
    <w:semiHidden/>
    <w:rsid w:val="0089150B"/>
    <w:rPr>
      <w:rFonts w:ascii="Tahoma" w:hAnsi="Tahoma" w:cs="Tahoma"/>
      <w:sz w:val="16"/>
      <w:szCs w:val="16"/>
      <w:lang w:val="en-GB" w:eastAsia="en-GB"/>
    </w:rPr>
  </w:style>
  <w:style w:type="paragraph" w:styleId="Title">
    <w:name w:val="Title"/>
    <w:basedOn w:val="Normal"/>
    <w:link w:val="TitleChar"/>
    <w:qFormat/>
    <w:rsid w:val="0089150B"/>
    <w:pPr>
      <w:jc w:val="center"/>
    </w:pPr>
    <w:rPr>
      <w:rFonts w:ascii="Times New Roman" w:eastAsia="MS Mincho" w:hAnsi="Times New Roman"/>
      <w:b/>
      <w:bCs/>
      <w:sz w:val="24"/>
      <w:lang w:val="en-US" w:eastAsia="en-US"/>
    </w:rPr>
  </w:style>
  <w:style w:type="character" w:customStyle="1" w:styleId="TitleChar">
    <w:name w:val="Title Char"/>
    <w:link w:val="Title"/>
    <w:rsid w:val="0089150B"/>
    <w:rPr>
      <w:rFonts w:eastAsia="MS Mincho"/>
      <w:b/>
      <w:bCs/>
      <w:sz w:val="24"/>
      <w:szCs w:val="24"/>
      <w:lang w:val="en-US" w:eastAsia="en-US"/>
    </w:rPr>
  </w:style>
  <w:style w:type="character" w:styleId="PlaceholderText">
    <w:name w:val="Placeholder Text"/>
    <w:basedOn w:val="DefaultParagraphFont"/>
    <w:uiPriority w:val="99"/>
    <w:semiHidden/>
    <w:rsid w:val="002C0DE2"/>
    <w:rPr>
      <w:color w:val="808080"/>
    </w:rPr>
  </w:style>
  <w:style w:type="paragraph" w:styleId="Caption">
    <w:name w:val="caption"/>
    <w:basedOn w:val="Normal"/>
    <w:next w:val="Normal"/>
    <w:uiPriority w:val="35"/>
    <w:unhideWhenUsed/>
    <w:qFormat/>
    <w:rsid w:val="005B6B61"/>
    <w:pPr>
      <w:spacing w:after="200"/>
    </w:pPr>
    <w:rPr>
      <w:i/>
      <w:iCs/>
      <w:color w:val="44546A" w:themeColor="text2"/>
      <w:szCs w:val="18"/>
    </w:rPr>
  </w:style>
  <w:style w:type="character" w:customStyle="1" w:styleId="Heading2Char">
    <w:name w:val="Heading 2 Char"/>
    <w:basedOn w:val="DefaultParagraphFont"/>
    <w:link w:val="Heading2"/>
    <w:rsid w:val="009A7EEC"/>
    <w:rPr>
      <w:rFonts w:ascii="Arial" w:hAnsi="Arial" w:cs="Arial"/>
      <w:b/>
      <w:bCs/>
      <w:iCs/>
      <w:sz w:val="18"/>
      <w:szCs w:val="28"/>
      <w:lang w:val="en-GB" w:eastAsia="en-GB"/>
    </w:rPr>
  </w:style>
  <w:style w:type="table" w:customStyle="1" w:styleId="TableGrid1">
    <w:name w:val="Table Grid1"/>
    <w:basedOn w:val="TableNormal"/>
    <w:next w:val="TableGrid"/>
    <w:uiPriority w:val="39"/>
    <w:rsid w:val="0034369D"/>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43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3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3.wdp"/><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hdphoto" Target="media/hdphoto1.wdp"/><Relationship Id="rId25" Type="http://schemas.openxmlformats.org/officeDocument/2006/relationships/hyperlink" Target="https://doi.org/10.1016/b978-0-08-102063-0.10000-1"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35940/ijeat.B3234.029320"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microsoft.com/office/2007/relationships/hdphoto" Target="media/hdphoto4.wdp"/><Relationship Id="rId10" Type="http://schemas.openxmlformats.org/officeDocument/2006/relationships/image" Target="media/image2.png"/><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w="19050">
              <a:solidFill>
                <a:schemeClr val="tx1"/>
              </a:solidFill>
            </a:ln>
            <a:effectLst/>
          </c:spPr>
          <c:invertIfNegative val="0"/>
          <c:dPt>
            <c:idx val="0"/>
            <c:invertIfNegative val="0"/>
            <c:bubble3D val="0"/>
            <c:spPr>
              <a:pattFill prst="dkHorz">
                <a:fgClr>
                  <a:schemeClr val="accent1"/>
                </a:fgClr>
                <a:bgClr>
                  <a:schemeClr val="bg1"/>
                </a:bgClr>
              </a:pattFill>
              <a:ln w="19050">
                <a:solidFill>
                  <a:schemeClr val="tx1"/>
                </a:solidFill>
              </a:ln>
              <a:effectLst/>
            </c:spPr>
            <c:extLst>
              <c:ext xmlns:c16="http://schemas.microsoft.com/office/drawing/2014/chart" uri="{C3380CC4-5D6E-409C-BE32-E72D297353CC}">
                <c16:uniqueId val="{00000001-D8B2-4618-AD60-532A7DB32AAD}"/>
              </c:ext>
            </c:extLst>
          </c:dPt>
          <c:dPt>
            <c:idx val="1"/>
            <c:invertIfNegative val="0"/>
            <c:bubble3D val="0"/>
            <c:spPr>
              <a:pattFill prst="dkUpDiag">
                <a:fgClr>
                  <a:schemeClr val="accent2"/>
                </a:fgClr>
                <a:bgClr>
                  <a:schemeClr val="bg1"/>
                </a:bgClr>
              </a:pattFill>
              <a:ln w="19050">
                <a:solidFill>
                  <a:schemeClr val="tx1"/>
                </a:solidFill>
              </a:ln>
              <a:effectLst/>
            </c:spPr>
            <c:extLst>
              <c:ext xmlns:c16="http://schemas.microsoft.com/office/drawing/2014/chart" uri="{C3380CC4-5D6E-409C-BE32-E72D297353CC}">
                <c16:uniqueId val="{00000003-D8B2-4618-AD60-532A7DB32AAD}"/>
              </c:ext>
            </c:extLst>
          </c:dPt>
          <c:dPt>
            <c:idx val="2"/>
            <c:invertIfNegative val="0"/>
            <c:bubble3D val="0"/>
            <c:spPr>
              <a:pattFill prst="zigZag">
                <a:fgClr>
                  <a:schemeClr val="accent6"/>
                </a:fgClr>
                <a:bgClr>
                  <a:schemeClr val="bg1"/>
                </a:bgClr>
              </a:pattFill>
              <a:ln w="19050">
                <a:solidFill>
                  <a:schemeClr val="tx1"/>
                </a:solidFill>
              </a:ln>
              <a:effectLst/>
            </c:spPr>
            <c:extLst>
              <c:ext xmlns:c16="http://schemas.microsoft.com/office/drawing/2014/chart" uri="{C3380CC4-5D6E-409C-BE32-E72D297353CC}">
                <c16:uniqueId val="{00000005-D8B2-4618-AD60-532A7DB32AAD}"/>
              </c:ext>
            </c:extLst>
          </c:dPt>
          <c:dLbls>
            <c:spPr>
              <a:noFill/>
              <a:ln>
                <a:no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Sheet1!$A$35:$C$35</c:f>
              <c:strCache>
                <c:ptCount val="3"/>
                <c:pt idx="0">
                  <c:v>Tanpa Repair (R0)</c:v>
                </c:pt>
                <c:pt idx="1">
                  <c:v>Repair 1x (R1)</c:v>
                </c:pt>
                <c:pt idx="2">
                  <c:v>Repair 2x (R2)</c:v>
                </c:pt>
              </c:strCache>
            </c:strRef>
          </c:cat>
          <c:val>
            <c:numRef>
              <c:f>Sheet1!$A$36:$C$36</c:f>
              <c:numCache>
                <c:formatCode>General</c:formatCode>
                <c:ptCount val="3"/>
                <c:pt idx="0">
                  <c:v>123.2</c:v>
                </c:pt>
                <c:pt idx="1">
                  <c:v>126</c:v>
                </c:pt>
                <c:pt idx="2">
                  <c:v>128.4333</c:v>
                </c:pt>
              </c:numCache>
            </c:numRef>
          </c:val>
          <c:extLst>
            <c:ext xmlns:c16="http://schemas.microsoft.com/office/drawing/2014/chart" uri="{C3380CC4-5D6E-409C-BE32-E72D297353CC}">
              <c16:uniqueId val="{00000006-D8B2-4618-AD60-532A7DB32AAD}"/>
            </c:ext>
          </c:extLst>
        </c:ser>
        <c:dLbls>
          <c:dLblPos val="outEnd"/>
          <c:showLegendKey val="0"/>
          <c:showVal val="1"/>
          <c:showCatName val="0"/>
          <c:showSerName val="0"/>
          <c:showPercent val="0"/>
          <c:showBubbleSize val="0"/>
        </c:dLbls>
        <c:gapWidth val="219"/>
        <c:overlap val="-27"/>
        <c:axId val="486344080"/>
        <c:axId val="486344408"/>
      </c:barChart>
      <c:catAx>
        <c:axId val="48634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86344408"/>
        <c:crosses val="autoZero"/>
        <c:auto val="1"/>
        <c:lblAlgn val="ctr"/>
        <c:lblOffset val="100"/>
        <c:noMultiLvlLbl val="0"/>
      </c:catAx>
      <c:valAx>
        <c:axId val="486344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kgf/mm2</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863440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Times New Roman" panose="02020603050405020304" pitchFamily="18" charset="0"/>
          <a:cs typeface="Times New Roman" panose="02020603050405020304" pitchFamily="18" charset="0"/>
        </a:defRPr>
      </a:pPr>
      <a:endParaRPr lang="id-ID"/>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6999395-B747-4043-91A0-D3B944650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Pages>
  <Words>2481</Words>
  <Characters>14145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PLEA 2008 Paper Title</vt:lpstr>
    </vt:vector>
  </TitlesOfParts>
  <Company>UCD</Company>
  <LinksUpToDate>false</LinksUpToDate>
  <CharactersWithSpaces>16593</CharactersWithSpaces>
  <SharedDoc>false</SharedDoc>
  <HLinks>
    <vt:vector size="12" baseType="variant">
      <vt:variant>
        <vt:i4>393263</vt:i4>
      </vt:variant>
      <vt:variant>
        <vt:i4>24</vt:i4>
      </vt:variant>
      <vt:variant>
        <vt:i4>0</vt:i4>
      </vt:variant>
      <vt:variant>
        <vt:i4>5</vt:i4>
      </vt:variant>
      <vt:variant>
        <vt:lpwstr>mailto:snps@grad.its.ac.id</vt:lpwstr>
      </vt:variant>
      <vt:variant>
        <vt:lpwstr/>
      </vt:variant>
      <vt:variant>
        <vt:i4>7667806</vt:i4>
      </vt:variant>
      <vt:variant>
        <vt:i4>0</vt:i4>
      </vt:variant>
      <vt:variant>
        <vt:i4>0</vt:i4>
      </vt:variant>
      <vt:variant>
        <vt:i4>5</vt:i4>
      </vt:variant>
      <vt:variant>
        <vt:lpwstr>mailto:bayusigit6931@gmail.com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2008 Paper Title</dc:title>
  <dc:subject/>
  <dc:creator>PK</dc:creator>
  <cp:keywords/>
  <cp:lastModifiedBy>Eli rachmawati</cp:lastModifiedBy>
  <cp:revision>6</cp:revision>
  <cp:lastPrinted>2022-11-09T08:25:00Z</cp:lastPrinted>
  <dcterms:created xsi:type="dcterms:W3CDTF">2023-08-15T00:30:00Z</dcterms:created>
  <dcterms:modified xsi:type="dcterms:W3CDTF">2023-09-08T11:55:00Z</dcterms:modified>
</cp:coreProperties>
</file>