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8B4FC" w14:textId="3CAE61A5" w:rsidR="008D53A9" w:rsidRDefault="00B62775" w:rsidP="00017663">
      <w:pPr>
        <w:pStyle w:val="PaperTitle"/>
        <w:spacing w:after="60"/>
        <w:rPr>
          <w:rFonts w:ascii="Times New Roman" w:hAnsi="Times New Roman"/>
          <w:szCs w:val="28"/>
          <w:lang w:val="en-US"/>
        </w:rPr>
      </w:pPr>
      <w:r w:rsidRPr="00B62775">
        <w:rPr>
          <w:rFonts w:ascii="Times New Roman" w:hAnsi="Times New Roman"/>
          <w:szCs w:val="28"/>
          <w:lang w:val="id-ID"/>
        </w:rPr>
        <w:t>PENGELASAN FROM ONE SIDE PADA ALUMUNIUM DENGAN BACKING GAS DAN SPESIAL JOINT GEOMETRY UNTUK MENGHASILKAN COMPLETE JOINT PENETRATION</w:t>
      </w:r>
    </w:p>
    <w:p w14:paraId="08E4DC8C" w14:textId="77777777" w:rsidR="00017663" w:rsidRPr="00017663" w:rsidRDefault="00017663" w:rsidP="00017663">
      <w:pPr>
        <w:pStyle w:val="PaperTitle"/>
        <w:spacing w:after="60"/>
        <w:rPr>
          <w:rFonts w:ascii="Times New Roman" w:hAnsi="Times New Roman"/>
          <w:szCs w:val="28"/>
          <w:lang w:val="en-US"/>
        </w:rPr>
      </w:pPr>
    </w:p>
    <w:p w14:paraId="50065DCF" w14:textId="08CBD190" w:rsidR="003C30DD" w:rsidRPr="00C370B9" w:rsidRDefault="003124B9">
      <w:pPr>
        <w:pStyle w:val="Authors"/>
        <w:rPr>
          <w:rFonts w:ascii="Times New Roman" w:hAnsi="Times New Roman"/>
        </w:rPr>
      </w:pPr>
      <w:r>
        <w:rPr>
          <w:rFonts w:ascii="Times New Roman" w:hAnsi="Times New Roman"/>
        </w:rPr>
        <w:t xml:space="preserve">Penulis: </w:t>
      </w:r>
      <w:r w:rsidRPr="003124B9">
        <w:rPr>
          <w:rFonts w:ascii="Times New Roman" w:hAnsi="Times New Roman"/>
        </w:rPr>
        <w:t>Hendri Budi K</w:t>
      </w:r>
      <w:r>
        <w:rPr>
          <w:rFonts w:ascii="Times New Roman" w:hAnsi="Times New Roman"/>
        </w:rPr>
        <w:t xml:space="preserve"> </w:t>
      </w:r>
      <w:r w:rsidR="003C30DD" w:rsidRPr="00C370B9">
        <w:rPr>
          <w:rFonts w:ascii="Times New Roman" w:hAnsi="Times New Roman"/>
          <w:vertAlign w:val="superscript"/>
        </w:rPr>
        <w:t>1</w:t>
      </w:r>
      <w:r w:rsidR="003C30DD" w:rsidRPr="00C370B9">
        <w:rPr>
          <w:rFonts w:ascii="Times New Roman" w:hAnsi="Times New Roman"/>
        </w:rPr>
        <w:t xml:space="preserve">*, </w:t>
      </w:r>
      <w:r>
        <w:rPr>
          <w:rFonts w:ascii="Times New Roman" w:hAnsi="Times New Roman"/>
        </w:rPr>
        <w:t xml:space="preserve">Mochamad Nuril Al Abid </w:t>
      </w:r>
      <w:r w:rsidR="003C30DD" w:rsidRPr="00C370B9">
        <w:rPr>
          <w:rFonts w:ascii="Times New Roman" w:hAnsi="Times New Roman"/>
          <w:vertAlign w:val="superscript"/>
        </w:rPr>
        <w:t>2</w:t>
      </w:r>
      <w:r w:rsidR="007A4F84">
        <w:rPr>
          <w:rFonts w:ascii="Times New Roman" w:hAnsi="Times New Roman"/>
        </w:rPr>
        <w:t>,</w:t>
      </w:r>
      <w:r w:rsidR="003C30DD" w:rsidRPr="00C370B9">
        <w:rPr>
          <w:rFonts w:ascii="Times New Roman" w:hAnsi="Times New Roman"/>
        </w:rPr>
        <w:t xml:space="preserve"> </w:t>
      </w:r>
      <w:r w:rsidRPr="003124B9">
        <w:rPr>
          <w:rFonts w:ascii="Times New Roman" w:hAnsi="Times New Roman"/>
        </w:rPr>
        <w:t>Moh. Thoriq Wahyudi</w:t>
      </w:r>
      <w:r>
        <w:rPr>
          <w:rFonts w:ascii="Times New Roman" w:hAnsi="Times New Roman"/>
        </w:rPr>
        <w:t xml:space="preserve"> </w:t>
      </w:r>
      <w:r>
        <w:rPr>
          <w:rFonts w:ascii="Times New Roman" w:hAnsi="Times New Roman"/>
          <w:vertAlign w:val="superscript"/>
        </w:rPr>
        <w:t>3</w:t>
      </w:r>
    </w:p>
    <w:p w14:paraId="1F49A1E5" w14:textId="77777777" w:rsidR="003C30DD" w:rsidRDefault="003C30DD">
      <w:pPr>
        <w:pStyle w:val="AuthorsAffiliations"/>
      </w:pPr>
    </w:p>
    <w:p w14:paraId="66D4A3E8" w14:textId="4FAFBCE8" w:rsidR="00D821FC" w:rsidRPr="00C370B9" w:rsidRDefault="00F761FB" w:rsidP="00D821FC">
      <w:pPr>
        <w:pStyle w:val="AuthorsAffiliations"/>
        <w:rPr>
          <w:rFonts w:ascii="Times New Roman" w:hAnsi="Times New Roman"/>
        </w:rPr>
      </w:pPr>
      <w:r>
        <w:rPr>
          <w:rFonts w:ascii="Times New Roman" w:hAnsi="Times New Roman"/>
          <w:lang w:val="id-ID"/>
        </w:rPr>
        <w:t xml:space="preserve">Program </w:t>
      </w:r>
      <w:r>
        <w:rPr>
          <w:rFonts w:ascii="Times New Roman" w:hAnsi="Times New Roman"/>
          <w:lang w:val="en-US"/>
        </w:rPr>
        <w:t>S</w:t>
      </w:r>
      <w:r w:rsidR="00D821FC">
        <w:rPr>
          <w:rFonts w:ascii="Times New Roman" w:hAnsi="Times New Roman"/>
          <w:lang w:val="id-ID"/>
        </w:rPr>
        <w:t>tud</w:t>
      </w:r>
      <w:r>
        <w:rPr>
          <w:rFonts w:ascii="Times New Roman" w:hAnsi="Times New Roman"/>
          <w:lang w:val="id-ID"/>
        </w:rPr>
        <w:t xml:space="preserve">i </w:t>
      </w:r>
      <w:r>
        <w:rPr>
          <w:rFonts w:ascii="Times New Roman" w:hAnsi="Times New Roman"/>
          <w:lang w:val="en-US"/>
        </w:rPr>
        <w:t>Teknik Pengelasan</w:t>
      </w:r>
      <w:r w:rsidR="00D821FC" w:rsidRPr="00C370B9">
        <w:rPr>
          <w:rFonts w:ascii="Times New Roman" w:hAnsi="Times New Roman"/>
        </w:rPr>
        <w:t>,</w:t>
      </w:r>
      <w:r w:rsidR="00D821FC">
        <w:rPr>
          <w:rFonts w:ascii="Times New Roman" w:hAnsi="Times New Roman"/>
          <w:lang w:val="id-ID"/>
        </w:rPr>
        <w:t xml:space="preserve"> Jurusan</w:t>
      </w:r>
      <w:r>
        <w:rPr>
          <w:rFonts w:ascii="Times New Roman" w:hAnsi="Times New Roman"/>
          <w:lang w:val="en-US"/>
        </w:rPr>
        <w:t xml:space="preserve"> Teknik Bangunan Kapal</w:t>
      </w:r>
      <w:r w:rsidR="00D821FC">
        <w:rPr>
          <w:rFonts w:ascii="Times New Roman" w:hAnsi="Times New Roman"/>
          <w:lang w:val="id-ID"/>
        </w:rPr>
        <w:t>,</w:t>
      </w:r>
      <w:r>
        <w:rPr>
          <w:rFonts w:ascii="Times New Roman" w:hAnsi="Times New Roman"/>
        </w:rPr>
        <w:t xml:space="preserve"> Politeknik Perkapalan Negeri Surabaya, Surabaya 60111</w:t>
      </w:r>
      <w:r w:rsidR="00D27845">
        <w:rPr>
          <w:rFonts w:ascii="Times New Roman" w:hAnsi="Times New Roman"/>
          <w:vertAlign w:val="superscript"/>
        </w:rPr>
        <w:t>1*</w:t>
      </w:r>
    </w:p>
    <w:p w14:paraId="22D54E5E" w14:textId="77777777" w:rsidR="00F761FB" w:rsidRDefault="00F761FB" w:rsidP="0087105D">
      <w:pPr>
        <w:pStyle w:val="AuthorsAffiliations"/>
        <w:rPr>
          <w:rFonts w:ascii="Times New Roman" w:hAnsi="Times New Roman"/>
        </w:rPr>
      </w:pPr>
    </w:p>
    <w:p w14:paraId="24CD889B" w14:textId="59A80902" w:rsidR="003C30DD" w:rsidRPr="005A4F48" w:rsidRDefault="00C90E4A" w:rsidP="0087105D">
      <w:pPr>
        <w:pStyle w:val="AuthorsAffiliations"/>
        <w:rPr>
          <w:rFonts w:ascii="Times New Roman" w:hAnsi="Times New Roman"/>
          <w:color w:val="000000" w:themeColor="text1"/>
          <w:lang w:val="en-US"/>
        </w:rPr>
      </w:pPr>
      <w:r>
        <w:rPr>
          <w:rFonts w:ascii="Times New Roman" w:hAnsi="Times New Roman"/>
        </w:rPr>
        <w:t>Email</w:t>
      </w:r>
      <w:r w:rsidRPr="005A4F48">
        <w:rPr>
          <w:rFonts w:ascii="Times New Roman" w:hAnsi="Times New Roman"/>
        </w:rPr>
        <w:t>:</w:t>
      </w:r>
      <w:r w:rsidR="00AE6B2B" w:rsidRPr="005A4F48">
        <w:rPr>
          <w:rFonts w:ascii="Times New Roman" w:hAnsi="Times New Roman"/>
        </w:rPr>
        <w:t xml:space="preserve"> </w:t>
      </w:r>
      <w:hyperlink r:id="rId9" w:history="1">
        <w:r w:rsidR="00EA0A81">
          <w:rPr>
            <w:rStyle w:val="Hyperlink"/>
            <w:rFonts w:ascii="Times New Roman" w:hAnsi="Times New Roman"/>
            <w:color w:val="000000" w:themeColor="text1"/>
            <w:u w:val="none"/>
            <w:lang w:val="en-US"/>
          </w:rPr>
          <w:t>mochamadnuril@student.ppns.ac.id</w:t>
        </w:r>
      </w:hyperlink>
    </w:p>
    <w:p w14:paraId="6B19048E" w14:textId="77777777" w:rsidR="00C90E4A" w:rsidRPr="005A4F48" w:rsidRDefault="00C90E4A" w:rsidP="00C90E4A">
      <w:pPr>
        <w:pStyle w:val="AbstractTitle"/>
        <w:jc w:val="both"/>
        <w:rPr>
          <w:rFonts w:ascii="Times New Roman" w:hAnsi="Times New Roman"/>
          <w:color w:val="000000" w:themeColor="text1"/>
          <w:lang w:val="en-US"/>
        </w:rPr>
      </w:pPr>
    </w:p>
    <w:p w14:paraId="39D0A89B" w14:textId="426A8F8E" w:rsidR="00C90E4A" w:rsidRPr="00060E94" w:rsidRDefault="005E13D0" w:rsidP="00A9397A">
      <w:pPr>
        <w:pStyle w:val="AbstractTitle"/>
        <w:pBdr>
          <w:top w:val="single" w:sz="4" w:space="1" w:color="auto"/>
          <w:bottom w:val="single" w:sz="4" w:space="1" w:color="auto"/>
        </w:pBdr>
        <w:jc w:val="both"/>
        <w:rPr>
          <w:rFonts w:ascii="Times New Roman" w:hAnsi="Times New Roman"/>
          <w:b w:val="0"/>
          <w:i/>
          <w:iCs/>
          <w:szCs w:val="18"/>
          <w:lang w:val="id-ID"/>
        </w:rPr>
      </w:pPr>
      <w:r w:rsidRPr="00C90E4A">
        <w:rPr>
          <w:rFonts w:ascii="Times New Roman" w:hAnsi="Times New Roman"/>
          <w:i/>
        </w:rPr>
        <w:t>Abstract</w:t>
      </w:r>
      <w:r w:rsidR="00C90E4A" w:rsidRPr="00C90E4A">
        <w:rPr>
          <w:rFonts w:ascii="Times New Roman" w:hAnsi="Times New Roman"/>
          <w:b w:val="0"/>
        </w:rPr>
        <w:t xml:space="preserve"> </w:t>
      </w:r>
      <w:r w:rsidR="00A9397A">
        <w:rPr>
          <w:rFonts w:ascii="Times New Roman" w:hAnsi="Times New Roman"/>
          <w:b w:val="0"/>
        </w:rPr>
        <w:t>–</w:t>
      </w:r>
      <w:r w:rsidR="00C90E4A" w:rsidRPr="00C90E4A">
        <w:rPr>
          <w:rFonts w:ascii="Times New Roman" w:hAnsi="Times New Roman"/>
          <w:b w:val="0"/>
        </w:rPr>
        <w:t xml:space="preserve"> </w:t>
      </w:r>
      <w:r w:rsidR="006A0C1C" w:rsidRPr="006A0C1C">
        <w:rPr>
          <w:rFonts w:ascii="Times New Roman" w:hAnsi="Times New Roman"/>
          <w:b w:val="0"/>
        </w:rPr>
        <w:t>Aluminum series 5083 is generally used for the shipping industry, in addition to having corrosion-resistant properties as well as a light density or one-third that of steel and copper. The problem found in the field when welding aluminum is the difficulty of penetration that occurs so that it does not produce complete joint penetration welding. Welding from one side or one side is very advantageous in the field if the weld is fusion/complete joint penetration. Because it can save time and also costs because no back weld is needed. In the AWS Handbook of Aluminum Alloys, 1997 in figure 8.4 there is a recommendation for a one-sided or one-sided welding joint geometry design to obtain a complete joint penetration weld. Special joint geometry has better weld penetration compared to single v-groove joints with gaps or without gaps. The addition of backing gas in welding has an effect on increasing the penetration of the weld root. In the tensile test the variation that uses backing gas tends to have a higher value, the average tensile strength value of the A1 variation is 202.16 Mpa, B1 is 228.425 Mpa. The A2 variation is 112.03 Mpa, B2 is 123.665 Mpa. While the B3 variation has a lower tensile strength value due to incomplete weld root penetration, which is 196,585 MPa, when compared to the A3 variation, which is 250,355 MPa.</w:t>
      </w:r>
    </w:p>
    <w:p w14:paraId="14E1273D" w14:textId="77777777" w:rsidR="00C90E4A" w:rsidRDefault="00C90E4A" w:rsidP="00C90E4A">
      <w:pPr>
        <w:pStyle w:val="AbstractTitle"/>
        <w:pBdr>
          <w:top w:val="single" w:sz="4" w:space="1" w:color="auto"/>
          <w:bottom w:val="single" w:sz="4" w:space="1" w:color="auto"/>
        </w:pBdr>
        <w:jc w:val="both"/>
        <w:rPr>
          <w:rFonts w:ascii="Times New Roman" w:hAnsi="Times New Roman"/>
          <w:i/>
          <w:color w:val="0000FF"/>
          <w:szCs w:val="18"/>
          <w:lang w:val="fi-FI"/>
        </w:rPr>
      </w:pPr>
    </w:p>
    <w:p w14:paraId="1CAB1C57" w14:textId="2CB82533" w:rsidR="003C30DD" w:rsidRPr="00C90E4A" w:rsidRDefault="00C90E4A" w:rsidP="00C90E4A">
      <w:pPr>
        <w:pStyle w:val="AbstractTitle"/>
        <w:pBdr>
          <w:top w:val="single" w:sz="4" w:space="1" w:color="auto"/>
          <w:bottom w:val="single" w:sz="4" w:space="1" w:color="auto"/>
        </w:pBdr>
        <w:jc w:val="both"/>
        <w:rPr>
          <w:rFonts w:ascii="Times New Roman" w:hAnsi="Times New Roman"/>
          <w:b w:val="0"/>
          <w:color w:val="0000FF"/>
        </w:rPr>
      </w:pPr>
      <w:r w:rsidRPr="00C90E4A">
        <w:rPr>
          <w:rFonts w:ascii="Times New Roman" w:hAnsi="Times New Roman"/>
          <w:i/>
          <w:color w:val="0000FF"/>
          <w:szCs w:val="18"/>
          <w:lang w:val="fi-FI"/>
        </w:rPr>
        <w:t>Keyword</w:t>
      </w:r>
      <w:r w:rsidR="00E003BE">
        <w:rPr>
          <w:rFonts w:ascii="Times New Roman" w:hAnsi="Times New Roman"/>
          <w:b w:val="0"/>
          <w:i/>
          <w:color w:val="0000FF"/>
          <w:szCs w:val="18"/>
          <w:lang w:val="fi-FI"/>
        </w:rPr>
        <w:t xml:space="preserve">: </w:t>
      </w:r>
      <w:r w:rsidR="002C5252" w:rsidRPr="002C5252">
        <w:rPr>
          <w:rFonts w:ascii="Times New Roman" w:hAnsi="Times New Roman"/>
          <w:b w:val="0"/>
          <w:i/>
          <w:szCs w:val="18"/>
          <w:lang w:val="fi-FI"/>
        </w:rPr>
        <w:t>One Side Welding, Special Joint Geoometry, Aluminium 5083, GMAW, Backing Gas, Complete Joint Penetration</w:t>
      </w:r>
    </w:p>
    <w:p w14:paraId="6B6AEC87" w14:textId="77777777" w:rsidR="00C90E4A" w:rsidRDefault="00C90E4A" w:rsidP="00C90E4A">
      <w:pPr>
        <w:pStyle w:val="AbstractTitle"/>
        <w:pBdr>
          <w:top w:val="single" w:sz="4" w:space="1" w:color="auto"/>
          <w:bottom w:val="single" w:sz="4" w:space="1" w:color="auto"/>
        </w:pBdr>
        <w:jc w:val="both"/>
        <w:rPr>
          <w:rFonts w:ascii="Times New Roman" w:hAnsi="Times New Roman"/>
          <w:color w:val="0000FF"/>
        </w:rPr>
      </w:pPr>
    </w:p>
    <w:p w14:paraId="3AE47E49" w14:textId="748D3036" w:rsidR="00C90E4A" w:rsidRPr="002C0DE2" w:rsidRDefault="00E003BE" w:rsidP="00E003BE">
      <w:pPr>
        <w:pStyle w:val="AbstractTitle"/>
        <w:pBdr>
          <w:top w:val="single" w:sz="4" w:space="1" w:color="auto"/>
          <w:bottom w:val="single" w:sz="4" w:space="1" w:color="auto"/>
        </w:pBdr>
        <w:jc w:val="both"/>
        <w:rPr>
          <w:rFonts w:ascii="Times New Roman" w:hAnsi="Times New Roman"/>
          <w:b w:val="0"/>
          <w:color w:val="0000FF"/>
        </w:rPr>
        <w:sectPr w:rsidR="00C90E4A" w:rsidRPr="002C0DE2" w:rsidSect="005B3CFA">
          <w:headerReference w:type="default" r:id="rId10"/>
          <w:pgSz w:w="11906" w:h="16838"/>
          <w:pgMar w:top="1418" w:right="1701" w:bottom="1418" w:left="1701" w:header="709" w:footer="709" w:gutter="0"/>
          <w:cols w:space="708"/>
          <w:docGrid w:linePitch="360"/>
        </w:sectPr>
      </w:pPr>
      <w:r>
        <w:rPr>
          <w:rFonts w:ascii="Times New Roman" w:hAnsi="Times New Roman"/>
          <w:color w:val="0000FF"/>
        </w:rPr>
        <w:t xml:space="preserve"> </w:t>
      </w:r>
    </w:p>
    <w:p w14:paraId="172C7CAE" w14:textId="77777777" w:rsidR="00017663" w:rsidRDefault="00017663" w:rsidP="007947F0">
      <w:pPr>
        <w:pStyle w:val="Heading1"/>
        <w:rPr>
          <w:rFonts w:ascii="Times New Roman" w:hAnsi="Times New Roman" w:cs="Times New Roman"/>
        </w:rPr>
      </w:pPr>
    </w:p>
    <w:p w14:paraId="303E97CF" w14:textId="04E0566C" w:rsidR="003C30DD" w:rsidRPr="002D44D3" w:rsidRDefault="003C30DD" w:rsidP="007947F0">
      <w:pPr>
        <w:pStyle w:val="Heading1"/>
        <w:rPr>
          <w:rFonts w:ascii="Times New Roman" w:hAnsi="Times New Roman" w:cs="Times New Roman"/>
        </w:rPr>
      </w:pPr>
      <w:r w:rsidRPr="002D44D3">
        <w:rPr>
          <w:rFonts w:ascii="Times New Roman" w:hAnsi="Times New Roman" w:cs="Times New Roman"/>
        </w:rPr>
        <w:t xml:space="preserve">1. </w:t>
      </w:r>
      <w:r w:rsidR="00EA4722">
        <w:rPr>
          <w:rFonts w:ascii="Times New Roman" w:hAnsi="Times New Roman" w:cs="Times New Roman"/>
        </w:rPr>
        <w:t>PENDAHULUAN</w:t>
      </w:r>
      <w:r w:rsidRPr="002D44D3">
        <w:rPr>
          <w:rFonts w:ascii="Times New Roman" w:hAnsi="Times New Roman" w:cs="Times New Roman"/>
        </w:rPr>
        <w:t xml:space="preserve"> </w:t>
      </w:r>
    </w:p>
    <w:p w14:paraId="2BD6F680" w14:textId="77777777" w:rsidR="00804042" w:rsidRDefault="00C73E53" w:rsidP="00C73E53">
      <w:pPr>
        <w:pStyle w:val="ListParagraph"/>
        <w:widowControl w:val="0"/>
        <w:tabs>
          <w:tab w:val="left" w:pos="284"/>
        </w:tabs>
        <w:snapToGrid w:val="0"/>
        <w:ind w:left="0"/>
        <w:jc w:val="both"/>
        <w:rPr>
          <w:color w:val="000000"/>
          <w:sz w:val="20"/>
          <w:szCs w:val="20"/>
          <w:lang w:val="en-GB"/>
        </w:rPr>
      </w:pPr>
      <w:r>
        <w:rPr>
          <w:color w:val="000000"/>
          <w:sz w:val="20"/>
          <w:szCs w:val="20"/>
          <w:lang w:val="en-GB"/>
        </w:rPr>
        <w:tab/>
      </w:r>
    </w:p>
    <w:p w14:paraId="205FE2EA" w14:textId="2E8A38A9" w:rsidR="00C574BC" w:rsidRDefault="00804042" w:rsidP="00C73E53">
      <w:pPr>
        <w:pStyle w:val="ListParagraph"/>
        <w:widowControl w:val="0"/>
        <w:tabs>
          <w:tab w:val="left" w:pos="284"/>
        </w:tabs>
        <w:snapToGrid w:val="0"/>
        <w:ind w:left="0"/>
        <w:jc w:val="both"/>
        <w:rPr>
          <w:color w:val="000000"/>
          <w:sz w:val="20"/>
          <w:szCs w:val="20"/>
          <w:lang w:val="en-GB"/>
        </w:rPr>
      </w:pPr>
      <w:r>
        <w:rPr>
          <w:color w:val="000000"/>
          <w:sz w:val="20"/>
          <w:szCs w:val="20"/>
          <w:lang w:val="en-GB"/>
        </w:rPr>
        <w:tab/>
      </w:r>
      <w:r w:rsidR="00C73E53" w:rsidRPr="00C73E53">
        <w:rPr>
          <w:color w:val="000000"/>
          <w:sz w:val="20"/>
          <w:szCs w:val="20"/>
          <w:lang w:val="en-GB"/>
        </w:rPr>
        <w:t>Metode penyambungan logam yang paling banyak digunakan dalam kegiatan industri adalah metode pengelasan. Pengelasan menjadi sangat penting bagi dunia industri dikarenakan pengelasan memiliki keuntungan diantaranya adalah geometri sambungan yang lebih sederhana dan memiliki kekedapan udara, air, dan minyak yang sempurna, tidak ada kemungkinan sambungan longgar, fasilitas produksi lebih murah, meningkatkan nilai ekonomis, produktivitas, berat yang lebih ringan, batas mulur (</w:t>
      </w:r>
      <w:r w:rsidR="00C73E53" w:rsidRPr="00C73E53">
        <w:rPr>
          <w:i/>
          <w:color w:val="000000"/>
          <w:sz w:val="20"/>
          <w:szCs w:val="20"/>
          <w:lang w:val="en-GB"/>
        </w:rPr>
        <w:t>yield</w:t>
      </w:r>
      <w:r w:rsidR="00F321EB">
        <w:rPr>
          <w:color w:val="000000"/>
          <w:sz w:val="20"/>
          <w:szCs w:val="20"/>
          <w:lang w:val="en-GB"/>
        </w:rPr>
        <w:t>) yang baik [1].</w:t>
      </w:r>
    </w:p>
    <w:p w14:paraId="10405C6D" w14:textId="29E5BC3D" w:rsidR="00C73E53" w:rsidRDefault="00C73E53" w:rsidP="00C73E53">
      <w:pPr>
        <w:pStyle w:val="ListParagraph"/>
        <w:widowControl w:val="0"/>
        <w:tabs>
          <w:tab w:val="left" w:pos="284"/>
        </w:tabs>
        <w:snapToGrid w:val="0"/>
        <w:ind w:left="0"/>
        <w:jc w:val="both"/>
        <w:rPr>
          <w:sz w:val="20"/>
          <w:szCs w:val="21"/>
          <w:shd w:val="clear" w:color="auto" w:fill="FFFFFF"/>
          <w:lang w:val="en-GB"/>
        </w:rPr>
      </w:pPr>
      <w:r>
        <w:rPr>
          <w:sz w:val="20"/>
          <w:szCs w:val="21"/>
          <w:shd w:val="clear" w:color="auto" w:fill="FFFFFF"/>
          <w:lang w:val="en-GB"/>
        </w:rPr>
        <w:tab/>
      </w:r>
      <w:r w:rsidRPr="00A81397">
        <w:rPr>
          <w:sz w:val="20"/>
          <w:szCs w:val="21"/>
          <w:shd w:val="clear" w:color="auto" w:fill="FFFFFF"/>
          <w:lang w:val="en-GB"/>
        </w:rPr>
        <w:t xml:space="preserve">Aluminium merupakan logam </w:t>
      </w:r>
      <w:r w:rsidRPr="00C73E53">
        <w:rPr>
          <w:i/>
          <w:sz w:val="20"/>
          <w:szCs w:val="21"/>
          <w:shd w:val="clear" w:color="auto" w:fill="FFFFFF"/>
          <w:lang w:val="en-GB"/>
        </w:rPr>
        <w:t>non ferrous</w:t>
      </w:r>
      <w:r w:rsidRPr="00A81397">
        <w:rPr>
          <w:sz w:val="20"/>
          <w:szCs w:val="21"/>
          <w:shd w:val="clear" w:color="auto" w:fill="FFFFFF"/>
          <w:lang w:val="en-GB"/>
        </w:rPr>
        <w:t>, logam ini banyak digunakan di industri. Aluminium mempunyai 7 seri berdasarkan grup paduannya, salah satunya seri 5083. Aluminium seri 5083 memiliki 2 unsur paduan utama yaitu aluminium, dan magnesium. Aluminium seri 5083 pada umumnya digunakan untuk industri perkapalan, selain mempunyai sifat tahan korosi juga masa jenisnya yang ringan atau sepertiga dari baja dan tembaga</w:t>
      </w:r>
      <w:r w:rsidR="00A66502">
        <w:rPr>
          <w:sz w:val="20"/>
          <w:szCs w:val="21"/>
          <w:shd w:val="clear" w:color="auto" w:fill="FFFFFF"/>
          <w:lang w:val="en-GB"/>
        </w:rPr>
        <w:t xml:space="preserve"> [2]</w:t>
      </w:r>
      <w:r w:rsidRPr="00A81397">
        <w:rPr>
          <w:sz w:val="20"/>
          <w:szCs w:val="21"/>
          <w:shd w:val="clear" w:color="auto" w:fill="FFFFFF"/>
          <w:lang w:val="en-GB"/>
        </w:rPr>
        <w:t>.</w:t>
      </w:r>
    </w:p>
    <w:p w14:paraId="657DE002" w14:textId="77777777" w:rsidR="00804042" w:rsidRDefault="00C73E53" w:rsidP="00C73E53">
      <w:pPr>
        <w:pStyle w:val="ListParagraph"/>
        <w:widowControl w:val="0"/>
        <w:tabs>
          <w:tab w:val="left" w:pos="284"/>
        </w:tabs>
        <w:snapToGrid w:val="0"/>
        <w:ind w:left="0"/>
        <w:jc w:val="both"/>
        <w:rPr>
          <w:i/>
          <w:sz w:val="20"/>
          <w:szCs w:val="21"/>
          <w:shd w:val="clear" w:color="auto" w:fill="FFFFFF"/>
          <w:lang w:val="en-GB"/>
        </w:rPr>
      </w:pPr>
      <w:r>
        <w:rPr>
          <w:sz w:val="20"/>
          <w:szCs w:val="21"/>
          <w:shd w:val="clear" w:color="auto" w:fill="FFFFFF"/>
          <w:lang w:val="en-GB"/>
        </w:rPr>
        <w:tab/>
      </w:r>
      <w:r w:rsidRPr="00C73E53">
        <w:rPr>
          <w:sz w:val="20"/>
          <w:szCs w:val="21"/>
          <w:shd w:val="clear" w:color="auto" w:fill="FFFFFF"/>
          <w:lang w:val="en-GB"/>
        </w:rPr>
        <w:t xml:space="preserve">Permasalahan yang ditemukan dilapangan pada saat pengelasan aluminium adalah sulitnya penetrasi yang terjadi sehingga tidak menghasilkan pengelasan yang </w:t>
      </w:r>
      <w:r w:rsidRPr="00C73E53">
        <w:rPr>
          <w:i/>
          <w:sz w:val="20"/>
          <w:szCs w:val="21"/>
          <w:shd w:val="clear" w:color="auto" w:fill="FFFFFF"/>
          <w:lang w:val="en-GB"/>
        </w:rPr>
        <w:t>complete joint penetration</w:t>
      </w:r>
      <w:r w:rsidRPr="00C73E53">
        <w:rPr>
          <w:sz w:val="20"/>
          <w:szCs w:val="21"/>
          <w:shd w:val="clear" w:color="auto" w:fill="FFFFFF"/>
          <w:lang w:val="en-GB"/>
        </w:rPr>
        <w:t xml:space="preserve">. Pengelasan dari satu sisi atau </w:t>
      </w:r>
      <w:r w:rsidRPr="00C73E53">
        <w:rPr>
          <w:i/>
          <w:sz w:val="20"/>
          <w:szCs w:val="21"/>
          <w:shd w:val="clear" w:color="auto" w:fill="FFFFFF"/>
          <w:lang w:val="en-GB"/>
        </w:rPr>
        <w:t xml:space="preserve">one </w:t>
      </w:r>
    </w:p>
    <w:p w14:paraId="24B32CF5" w14:textId="77777777" w:rsidR="00804042" w:rsidRDefault="00804042" w:rsidP="00C73E53">
      <w:pPr>
        <w:pStyle w:val="ListParagraph"/>
        <w:widowControl w:val="0"/>
        <w:tabs>
          <w:tab w:val="left" w:pos="284"/>
        </w:tabs>
        <w:snapToGrid w:val="0"/>
        <w:ind w:left="0"/>
        <w:jc w:val="both"/>
        <w:rPr>
          <w:i/>
          <w:sz w:val="20"/>
          <w:szCs w:val="21"/>
          <w:shd w:val="clear" w:color="auto" w:fill="FFFFFF"/>
          <w:lang w:val="en-GB"/>
        </w:rPr>
      </w:pPr>
    </w:p>
    <w:p w14:paraId="42FDE2BA" w14:textId="08D07159" w:rsidR="00C73E53" w:rsidRDefault="00C73E53" w:rsidP="00C73E53">
      <w:pPr>
        <w:pStyle w:val="ListParagraph"/>
        <w:widowControl w:val="0"/>
        <w:tabs>
          <w:tab w:val="left" w:pos="284"/>
        </w:tabs>
        <w:snapToGrid w:val="0"/>
        <w:ind w:left="0"/>
        <w:jc w:val="both"/>
        <w:rPr>
          <w:sz w:val="20"/>
          <w:szCs w:val="21"/>
          <w:shd w:val="clear" w:color="auto" w:fill="FFFFFF"/>
          <w:lang w:val="en-GB"/>
        </w:rPr>
      </w:pPr>
      <w:r w:rsidRPr="00C73E53">
        <w:rPr>
          <w:i/>
          <w:sz w:val="20"/>
          <w:szCs w:val="21"/>
          <w:shd w:val="clear" w:color="auto" w:fill="FFFFFF"/>
          <w:lang w:val="en-GB"/>
        </w:rPr>
        <w:t>side</w:t>
      </w:r>
      <w:r w:rsidRPr="00C73E53">
        <w:rPr>
          <w:sz w:val="20"/>
          <w:szCs w:val="21"/>
          <w:shd w:val="clear" w:color="auto" w:fill="FFFFFF"/>
          <w:lang w:val="en-GB"/>
        </w:rPr>
        <w:t xml:space="preserve"> sangat diuntungkan di lapangan jika las</w:t>
      </w:r>
      <w:r>
        <w:rPr>
          <w:sz w:val="20"/>
          <w:szCs w:val="21"/>
          <w:shd w:val="clear" w:color="auto" w:fill="FFFFFF"/>
          <w:lang w:val="en-GB"/>
        </w:rPr>
        <w:t>-</w:t>
      </w:r>
    </w:p>
    <w:p w14:paraId="408A50F6" w14:textId="4EB9A50E" w:rsidR="00C73E53" w:rsidRDefault="00C73E53" w:rsidP="00C73E53">
      <w:pPr>
        <w:pStyle w:val="ListParagraph"/>
        <w:widowControl w:val="0"/>
        <w:tabs>
          <w:tab w:val="left" w:pos="284"/>
        </w:tabs>
        <w:snapToGrid w:val="0"/>
        <w:ind w:left="0"/>
        <w:jc w:val="both"/>
        <w:rPr>
          <w:color w:val="000000"/>
          <w:sz w:val="20"/>
          <w:szCs w:val="20"/>
        </w:rPr>
      </w:pPr>
      <w:r>
        <w:rPr>
          <w:sz w:val="20"/>
          <w:szCs w:val="21"/>
          <w:shd w:val="clear" w:color="auto" w:fill="FFFFFF"/>
          <w:lang w:val="en-GB"/>
        </w:rPr>
        <w:t xml:space="preserve">lasan </w:t>
      </w:r>
      <w:r w:rsidRPr="00C73E53">
        <w:rPr>
          <w:sz w:val="20"/>
          <w:szCs w:val="21"/>
          <w:shd w:val="clear" w:color="auto" w:fill="FFFFFF"/>
          <w:lang w:val="en-GB"/>
        </w:rPr>
        <w:t>fusi/</w:t>
      </w:r>
      <w:r w:rsidRPr="00C73E53">
        <w:rPr>
          <w:i/>
          <w:sz w:val="20"/>
          <w:szCs w:val="21"/>
          <w:shd w:val="clear" w:color="auto" w:fill="FFFFFF"/>
          <w:lang w:val="en-GB"/>
        </w:rPr>
        <w:t>complete joint penetration</w:t>
      </w:r>
      <w:r w:rsidRPr="00C73E53">
        <w:rPr>
          <w:sz w:val="20"/>
          <w:szCs w:val="21"/>
          <w:shd w:val="clear" w:color="auto" w:fill="FFFFFF"/>
          <w:lang w:val="en-GB"/>
        </w:rPr>
        <w:t>. Dikarenakan bisa menghemat waktu dan juga biaya karena tidak diperlukan back weld.</w:t>
      </w:r>
    </w:p>
    <w:p w14:paraId="1990FE41" w14:textId="6B7ADABC" w:rsidR="00D821FC" w:rsidRPr="00D821FC" w:rsidRDefault="00C73E53" w:rsidP="00C73E53">
      <w:pPr>
        <w:pStyle w:val="ListParagraph"/>
        <w:widowControl w:val="0"/>
        <w:tabs>
          <w:tab w:val="left" w:pos="284"/>
        </w:tabs>
        <w:autoSpaceDE w:val="0"/>
        <w:autoSpaceDN w:val="0"/>
        <w:adjustRightInd w:val="0"/>
        <w:snapToGrid w:val="0"/>
        <w:ind w:left="0"/>
        <w:jc w:val="both"/>
        <w:rPr>
          <w:color w:val="000000"/>
          <w:sz w:val="20"/>
          <w:szCs w:val="20"/>
        </w:rPr>
      </w:pPr>
      <w:r>
        <w:rPr>
          <w:color w:val="000000"/>
          <w:sz w:val="20"/>
          <w:szCs w:val="20"/>
          <w:lang w:val="en-US"/>
        </w:rPr>
        <w:tab/>
      </w:r>
      <w:r w:rsidRPr="00C73E53">
        <w:rPr>
          <w:color w:val="000000"/>
          <w:sz w:val="20"/>
          <w:szCs w:val="20"/>
        </w:rPr>
        <w:t xml:space="preserve">Dalam </w:t>
      </w:r>
      <w:r w:rsidRPr="00C73E53">
        <w:rPr>
          <w:i/>
          <w:color w:val="000000"/>
          <w:sz w:val="20"/>
          <w:szCs w:val="20"/>
        </w:rPr>
        <w:t>AWS Handbook Aluminum Alloys, 1997</w:t>
      </w:r>
      <w:r w:rsidRPr="00C73E53">
        <w:rPr>
          <w:color w:val="000000"/>
          <w:sz w:val="20"/>
          <w:szCs w:val="20"/>
        </w:rPr>
        <w:t xml:space="preserve"> pada </w:t>
      </w:r>
      <w:r w:rsidRPr="00C73E53">
        <w:rPr>
          <w:i/>
          <w:color w:val="000000"/>
          <w:sz w:val="20"/>
          <w:szCs w:val="20"/>
        </w:rPr>
        <w:t>figure 8.4</w:t>
      </w:r>
      <w:r w:rsidRPr="00C73E53">
        <w:rPr>
          <w:color w:val="000000"/>
          <w:sz w:val="20"/>
          <w:szCs w:val="20"/>
        </w:rPr>
        <w:t xml:space="preserve"> terdapat rekomendasi </w:t>
      </w:r>
      <w:r w:rsidRPr="00C73E53">
        <w:rPr>
          <w:i/>
          <w:color w:val="000000"/>
          <w:sz w:val="20"/>
          <w:szCs w:val="20"/>
        </w:rPr>
        <w:t>design joint geometry</w:t>
      </w:r>
      <w:r w:rsidRPr="00C73E53">
        <w:rPr>
          <w:color w:val="000000"/>
          <w:sz w:val="20"/>
          <w:szCs w:val="20"/>
        </w:rPr>
        <w:t xml:space="preserve"> pengelasan satu sisi atau </w:t>
      </w:r>
      <w:r w:rsidRPr="00C73E53">
        <w:rPr>
          <w:i/>
          <w:color w:val="000000"/>
          <w:sz w:val="20"/>
          <w:szCs w:val="20"/>
        </w:rPr>
        <w:t>one side</w:t>
      </w:r>
      <w:r w:rsidRPr="00C73E53">
        <w:rPr>
          <w:color w:val="000000"/>
          <w:sz w:val="20"/>
          <w:szCs w:val="20"/>
        </w:rPr>
        <w:t xml:space="preserve"> untuk mendapatkan lasan yang </w:t>
      </w:r>
      <w:r w:rsidRPr="00C73E53">
        <w:rPr>
          <w:i/>
          <w:color w:val="000000"/>
          <w:sz w:val="20"/>
          <w:szCs w:val="20"/>
        </w:rPr>
        <w:t>complete joint penetration</w:t>
      </w:r>
      <w:r w:rsidR="005A4F48">
        <w:rPr>
          <w:i/>
          <w:color w:val="000000"/>
          <w:sz w:val="20"/>
          <w:szCs w:val="20"/>
          <w:lang w:val="en-US"/>
        </w:rPr>
        <w:t xml:space="preserve"> </w:t>
      </w:r>
      <w:r w:rsidR="00CD1862">
        <w:rPr>
          <w:sz w:val="20"/>
          <w:szCs w:val="20"/>
        </w:rPr>
        <w:t>[</w:t>
      </w:r>
      <w:r w:rsidR="00CD1862">
        <w:rPr>
          <w:sz w:val="20"/>
          <w:szCs w:val="20"/>
          <w:lang w:val="en-US"/>
        </w:rPr>
        <w:t>2</w:t>
      </w:r>
      <w:r w:rsidR="005A4F48">
        <w:rPr>
          <w:sz w:val="20"/>
          <w:szCs w:val="20"/>
        </w:rPr>
        <w:t>]</w:t>
      </w:r>
      <w:r w:rsidRPr="00C73E53">
        <w:rPr>
          <w:color w:val="000000"/>
          <w:sz w:val="20"/>
          <w:szCs w:val="20"/>
        </w:rPr>
        <w:t xml:space="preserve">. Penggunaan </w:t>
      </w:r>
      <w:r w:rsidRPr="00C73E53">
        <w:rPr>
          <w:i/>
          <w:color w:val="000000"/>
          <w:sz w:val="20"/>
          <w:szCs w:val="20"/>
        </w:rPr>
        <w:t>backing gas</w:t>
      </w:r>
      <w:r w:rsidRPr="00C73E53">
        <w:rPr>
          <w:color w:val="000000"/>
          <w:sz w:val="20"/>
          <w:szCs w:val="20"/>
        </w:rPr>
        <w:t xml:space="preserve"> juga dapat mempengaruhi penetrasi pengelasan.</w:t>
      </w:r>
    </w:p>
    <w:p w14:paraId="70E43AC4" w14:textId="578582CA" w:rsidR="002C0DE2" w:rsidRPr="00A45C3C" w:rsidRDefault="00A45C3C" w:rsidP="00A45C3C">
      <w:pPr>
        <w:pStyle w:val="Heading1"/>
        <w:ind w:firstLine="284"/>
        <w:rPr>
          <w:rFonts w:ascii="Times New Roman" w:hAnsi="Times New Roman" w:cs="Times New Roman"/>
          <w:b w:val="0"/>
          <w:szCs w:val="20"/>
        </w:rPr>
      </w:pPr>
      <w:r w:rsidRPr="00A45C3C">
        <w:rPr>
          <w:rFonts w:ascii="Times New Roman" w:hAnsi="Times New Roman" w:cs="Times New Roman"/>
          <w:b w:val="0"/>
          <w:szCs w:val="20"/>
        </w:rPr>
        <w:t xml:space="preserve">Oleh karena itu perlu dilakukan penelitian lebih lanjut tentang pengaruh perbedaan </w:t>
      </w:r>
      <w:r w:rsidRPr="00A45C3C">
        <w:rPr>
          <w:rFonts w:ascii="Times New Roman" w:hAnsi="Times New Roman" w:cs="Times New Roman"/>
          <w:b w:val="0"/>
          <w:i/>
          <w:szCs w:val="20"/>
        </w:rPr>
        <w:t>joint geometry base material</w:t>
      </w:r>
      <w:r w:rsidRPr="00A45C3C">
        <w:rPr>
          <w:rFonts w:ascii="Times New Roman" w:hAnsi="Times New Roman" w:cs="Times New Roman"/>
          <w:b w:val="0"/>
          <w:szCs w:val="20"/>
        </w:rPr>
        <w:t xml:space="preserve"> dan pengaruh </w:t>
      </w:r>
      <w:r w:rsidRPr="00A45C3C">
        <w:rPr>
          <w:rFonts w:ascii="Times New Roman" w:hAnsi="Times New Roman" w:cs="Times New Roman"/>
          <w:b w:val="0"/>
          <w:i/>
          <w:szCs w:val="20"/>
        </w:rPr>
        <w:t>backing gas</w:t>
      </w:r>
      <w:r w:rsidRPr="00A45C3C">
        <w:rPr>
          <w:rFonts w:ascii="Times New Roman" w:hAnsi="Times New Roman" w:cs="Times New Roman"/>
          <w:b w:val="0"/>
          <w:szCs w:val="20"/>
        </w:rPr>
        <w:t xml:space="preserve"> saat pengelasan untuk mengasilkan </w:t>
      </w:r>
      <w:r w:rsidRPr="00A45C3C">
        <w:rPr>
          <w:rFonts w:ascii="Times New Roman" w:hAnsi="Times New Roman" w:cs="Times New Roman"/>
          <w:b w:val="0"/>
          <w:i/>
          <w:szCs w:val="20"/>
        </w:rPr>
        <w:t>complete joint penetration</w:t>
      </w:r>
      <w:r w:rsidRPr="00A45C3C">
        <w:rPr>
          <w:rFonts w:ascii="Times New Roman" w:hAnsi="Times New Roman" w:cs="Times New Roman"/>
          <w:b w:val="0"/>
          <w:szCs w:val="20"/>
        </w:rPr>
        <w:t xml:space="preserve"> pada hasil las-lasan.</w:t>
      </w:r>
    </w:p>
    <w:p w14:paraId="7EAF7440" w14:textId="77777777" w:rsidR="002C0DE2" w:rsidRDefault="002C0DE2" w:rsidP="007947F0">
      <w:pPr>
        <w:pStyle w:val="Heading1"/>
        <w:rPr>
          <w:rFonts w:ascii="Times New Roman" w:hAnsi="Times New Roman" w:cs="Times New Roman"/>
          <w:szCs w:val="20"/>
        </w:rPr>
      </w:pPr>
    </w:p>
    <w:p w14:paraId="6A76D5E2" w14:textId="5CE57DD1" w:rsidR="003C30DD" w:rsidRPr="0061465E" w:rsidRDefault="003C30DD" w:rsidP="007947F0">
      <w:pPr>
        <w:pStyle w:val="Heading1"/>
        <w:rPr>
          <w:rFonts w:ascii="Times New Roman" w:hAnsi="Times New Roman" w:cs="Times New Roman"/>
          <w:szCs w:val="20"/>
        </w:rPr>
      </w:pPr>
      <w:r w:rsidRPr="0061465E">
        <w:rPr>
          <w:rFonts w:ascii="Times New Roman" w:hAnsi="Times New Roman" w:cs="Times New Roman"/>
          <w:szCs w:val="20"/>
        </w:rPr>
        <w:t xml:space="preserve">2. </w:t>
      </w:r>
      <w:r w:rsidR="00601844">
        <w:rPr>
          <w:rFonts w:ascii="Times New Roman" w:hAnsi="Times New Roman" w:cs="Times New Roman"/>
          <w:szCs w:val="20"/>
        </w:rPr>
        <w:t>METODOLOGI</w:t>
      </w:r>
    </w:p>
    <w:p w14:paraId="1AFA277F" w14:textId="77777777" w:rsidR="007C4850" w:rsidRDefault="007C4850" w:rsidP="00804042">
      <w:pPr>
        <w:rPr>
          <w:rFonts w:ascii="Times New Roman" w:hAnsi="Times New Roman"/>
          <w:sz w:val="20"/>
          <w:szCs w:val="20"/>
        </w:rPr>
      </w:pPr>
    </w:p>
    <w:p w14:paraId="671F14BE" w14:textId="77777777" w:rsidR="00E82FCE" w:rsidRDefault="007C4850" w:rsidP="002A0C68">
      <w:pPr>
        <w:ind w:firstLine="284"/>
        <w:rPr>
          <w:rFonts w:ascii="Times New Roman" w:hAnsi="Times New Roman"/>
          <w:sz w:val="20"/>
          <w:szCs w:val="20"/>
          <w:lang w:val="en-US"/>
        </w:rPr>
      </w:pPr>
      <w:r>
        <w:rPr>
          <w:rFonts w:ascii="Times New Roman" w:hAnsi="Times New Roman"/>
          <w:sz w:val="20"/>
          <w:szCs w:val="20"/>
        </w:rPr>
        <w:t xml:space="preserve">Pada penelitian </w:t>
      </w:r>
      <w:r w:rsidRPr="007C4850">
        <w:rPr>
          <w:rFonts w:ascii="Times New Roman" w:hAnsi="Times New Roman"/>
          <w:sz w:val="20"/>
          <w:szCs w:val="20"/>
        </w:rPr>
        <w:t xml:space="preserve">ini dilakukan beberapa tahapan. Tahapan ini meliputi </w:t>
      </w:r>
      <w:r w:rsidR="002A0C68">
        <w:rPr>
          <w:rFonts w:ascii="Times New Roman" w:hAnsi="Times New Roman"/>
          <w:sz w:val="20"/>
          <w:szCs w:val="20"/>
        </w:rPr>
        <w:t>identifikasi masalah, studi literatur, persiapan alat dan baha</w:t>
      </w:r>
      <w:r w:rsidR="00BE7AD1">
        <w:rPr>
          <w:rFonts w:ascii="Times New Roman" w:hAnsi="Times New Roman"/>
          <w:sz w:val="20"/>
          <w:szCs w:val="20"/>
        </w:rPr>
        <w:t>n,</w:t>
      </w:r>
      <w:r w:rsidR="002A0C68">
        <w:rPr>
          <w:rFonts w:ascii="Times New Roman" w:hAnsi="Times New Roman"/>
          <w:sz w:val="20"/>
          <w:szCs w:val="20"/>
        </w:rPr>
        <w:t xml:space="preserve"> </w:t>
      </w:r>
      <w:r w:rsidR="00BE7AD1">
        <w:rPr>
          <w:rFonts w:ascii="Times New Roman" w:hAnsi="Times New Roman"/>
          <w:sz w:val="20"/>
          <w:szCs w:val="20"/>
          <w:lang w:val="en-US"/>
        </w:rPr>
        <w:t>p</w:t>
      </w:r>
      <w:r w:rsidR="002A0C68">
        <w:rPr>
          <w:rFonts w:ascii="Times New Roman" w:hAnsi="Times New Roman"/>
          <w:sz w:val="20"/>
          <w:szCs w:val="20"/>
          <w:lang w:val="en-US"/>
        </w:rPr>
        <w:t xml:space="preserve">engelasan </w:t>
      </w:r>
      <w:r w:rsidR="002A0C68" w:rsidRPr="00AE73F8">
        <w:rPr>
          <w:rFonts w:ascii="Times New Roman" w:hAnsi="Times New Roman"/>
          <w:sz w:val="20"/>
          <w:szCs w:val="20"/>
          <w:lang w:val="en-US"/>
        </w:rPr>
        <w:t>yang dilakukan m</w:t>
      </w:r>
      <w:r w:rsidR="002A0C68">
        <w:rPr>
          <w:rFonts w:ascii="Times New Roman" w:hAnsi="Times New Roman"/>
          <w:sz w:val="20"/>
          <w:szCs w:val="20"/>
          <w:lang w:val="en-US"/>
        </w:rPr>
        <w:t xml:space="preserve">emiliki 6 macam variasi yaitu: </w:t>
      </w:r>
      <w:r w:rsidR="00BE7AD1">
        <w:rPr>
          <w:rFonts w:ascii="Times New Roman" w:hAnsi="Times New Roman"/>
          <w:sz w:val="20"/>
          <w:szCs w:val="20"/>
          <w:lang w:val="en-US"/>
        </w:rPr>
        <w:t xml:space="preserve">material A1 </w:t>
      </w:r>
      <w:r w:rsidR="002A0C68" w:rsidRPr="00AE73F8">
        <w:rPr>
          <w:rFonts w:ascii="Times New Roman" w:hAnsi="Times New Roman"/>
          <w:sz w:val="20"/>
          <w:szCs w:val="20"/>
          <w:lang w:val="en-US"/>
        </w:rPr>
        <w:t xml:space="preserve">pengelasan dengan </w:t>
      </w:r>
      <w:r w:rsidR="002A0C68" w:rsidRPr="00BE7AD1">
        <w:rPr>
          <w:rFonts w:ascii="Times New Roman" w:hAnsi="Times New Roman"/>
          <w:i/>
          <w:sz w:val="20"/>
          <w:szCs w:val="20"/>
          <w:lang w:val="en-US"/>
        </w:rPr>
        <w:t>special joint</w:t>
      </w:r>
      <w:r w:rsidR="002A0C68" w:rsidRPr="00AE73F8">
        <w:rPr>
          <w:rFonts w:ascii="Times New Roman" w:hAnsi="Times New Roman"/>
          <w:sz w:val="20"/>
          <w:szCs w:val="20"/>
          <w:lang w:val="en-US"/>
        </w:rPr>
        <w:t xml:space="preserve"> dan tanpa </w:t>
      </w:r>
      <w:r w:rsidR="002A0C68" w:rsidRPr="00BE7AD1">
        <w:rPr>
          <w:rFonts w:ascii="Times New Roman" w:hAnsi="Times New Roman"/>
          <w:i/>
          <w:sz w:val="20"/>
          <w:szCs w:val="20"/>
          <w:lang w:val="en-US"/>
        </w:rPr>
        <w:t>backing gas</w:t>
      </w:r>
      <w:r w:rsidR="002A0C68" w:rsidRPr="00AE73F8">
        <w:rPr>
          <w:rFonts w:ascii="Times New Roman" w:hAnsi="Times New Roman"/>
          <w:sz w:val="20"/>
          <w:szCs w:val="20"/>
          <w:lang w:val="en-US"/>
        </w:rPr>
        <w:t>, mat</w:t>
      </w:r>
      <w:r w:rsidR="002A0C68">
        <w:rPr>
          <w:rFonts w:ascii="Times New Roman" w:hAnsi="Times New Roman"/>
          <w:sz w:val="20"/>
          <w:szCs w:val="20"/>
          <w:lang w:val="en-US"/>
        </w:rPr>
        <w:t xml:space="preserve">erial A2 </w:t>
      </w:r>
      <w:r w:rsidR="002A0C68" w:rsidRPr="00AE73F8">
        <w:rPr>
          <w:rFonts w:ascii="Times New Roman" w:hAnsi="Times New Roman"/>
          <w:sz w:val="20"/>
          <w:szCs w:val="20"/>
          <w:lang w:val="en-US"/>
        </w:rPr>
        <w:t xml:space="preserve">pengelasan dengan </w:t>
      </w:r>
      <w:r w:rsidR="002A0C68" w:rsidRPr="00BE7AD1">
        <w:rPr>
          <w:rFonts w:ascii="Times New Roman" w:hAnsi="Times New Roman"/>
          <w:i/>
          <w:sz w:val="20"/>
          <w:szCs w:val="20"/>
          <w:lang w:val="en-US"/>
        </w:rPr>
        <w:t>joint singgle v</w:t>
      </w:r>
      <w:r w:rsidR="00BE7AD1">
        <w:rPr>
          <w:rFonts w:ascii="Times New Roman" w:hAnsi="Times New Roman"/>
          <w:i/>
          <w:sz w:val="20"/>
          <w:szCs w:val="20"/>
          <w:lang w:val="en-US"/>
        </w:rPr>
        <w:t>-groove</w:t>
      </w:r>
      <w:r w:rsidR="002A0C68" w:rsidRPr="00AE73F8">
        <w:rPr>
          <w:rFonts w:ascii="Times New Roman" w:hAnsi="Times New Roman"/>
          <w:sz w:val="20"/>
          <w:szCs w:val="20"/>
          <w:lang w:val="en-US"/>
        </w:rPr>
        <w:t xml:space="preserve"> tanpa </w:t>
      </w:r>
      <w:r w:rsidR="002A0C68" w:rsidRPr="00BE7AD1">
        <w:rPr>
          <w:rFonts w:ascii="Times New Roman" w:hAnsi="Times New Roman"/>
          <w:i/>
          <w:sz w:val="20"/>
          <w:szCs w:val="20"/>
          <w:lang w:val="en-US"/>
        </w:rPr>
        <w:t>gap</w:t>
      </w:r>
      <w:r w:rsidR="00BE7AD1">
        <w:rPr>
          <w:rFonts w:ascii="Times New Roman" w:hAnsi="Times New Roman"/>
          <w:sz w:val="20"/>
          <w:szCs w:val="20"/>
          <w:lang w:val="en-US"/>
        </w:rPr>
        <w:t xml:space="preserve"> </w:t>
      </w:r>
      <w:r w:rsidR="002A0C68" w:rsidRPr="00AE73F8">
        <w:rPr>
          <w:rFonts w:ascii="Times New Roman" w:hAnsi="Times New Roman"/>
          <w:sz w:val="20"/>
          <w:szCs w:val="20"/>
          <w:lang w:val="en-US"/>
        </w:rPr>
        <w:t>dan</w:t>
      </w:r>
      <w:r w:rsidR="002A0C68">
        <w:rPr>
          <w:rFonts w:ascii="Times New Roman" w:hAnsi="Times New Roman"/>
          <w:sz w:val="20"/>
          <w:szCs w:val="20"/>
          <w:lang w:val="en-US"/>
        </w:rPr>
        <w:t xml:space="preserve"> tanpa </w:t>
      </w:r>
      <w:r w:rsidR="002A0C68" w:rsidRPr="00BE7AD1">
        <w:rPr>
          <w:rFonts w:ascii="Times New Roman" w:hAnsi="Times New Roman"/>
          <w:i/>
          <w:sz w:val="20"/>
          <w:szCs w:val="20"/>
          <w:lang w:val="en-US"/>
        </w:rPr>
        <w:t>backing gas</w:t>
      </w:r>
      <w:r w:rsidR="002A0C68">
        <w:rPr>
          <w:rFonts w:ascii="Times New Roman" w:hAnsi="Times New Roman"/>
          <w:sz w:val="20"/>
          <w:szCs w:val="20"/>
          <w:lang w:val="en-US"/>
        </w:rPr>
        <w:t xml:space="preserve">, material A3 </w:t>
      </w:r>
      <w:r w:rsidR="002A0C68" w:rsidRPr="00AE73F8">
        <w:rPr>
          <w:rFonts w:ascii="Times New Roman" w:hAnsi="Times New Roman"/>
          <w:sz w:val="20"/>
          <w:szCs w:val="20"/>
          <w:lang w:val="en-US"/>
        </w:rPr>
        <w:t xml:space="preserve">pengelasan dengan </w:t>
      </w:r>
      <w:r w:rsidR="002A0C68" w:rsidRPr="00BE7AD1">
        <w:rPr>
          <w:rFonts w:ascii="Times New Roman" w:hAnsi="Times New Roman"/>
          <w:i/>
          <w:sz w:val="20"/>
          <w:szCs w:val="20"/>
          <w:lang w:val="en-US"/>
        </w:rPr>
        <w:t>joint singgle v</w:t>
      </w:r>
      <w:r w:rsidR="00BE7AD1" w:rsidRPr="00BE7AD1">
        <w:rPr>
          <w:rFonts w:ascii="Times New Roman" w:hAnsi="Times New Roman"/>
          <w:i/>
          <w:sz w:val="20"/>
          <w:szCs w:val="20"/>
          <w:lang w:val="en-US"/>
        </w:rPr>
        <w:t>-groove</w:t>
      </w:r>
      <w:r w:rsidR="002A0C68" w:rsidRPr="00AE73F8">
        <w:rPr>
          <w:rFonts w:ascii="Times New Roman" w:hAnsi="Times New Roman"/>
          <w:sz w:val="20"/>
          <w:szCs w:val="20"/>
          <w:lang w:val="en-US"/>
        </w:rPr>
        <w:t xml:space="preserve"> dengan </w:t>
      </w:r>
      <w:r w:rsidR="002A0C68" w:rsidRPr="00BE7AD1">
        <w:rPr>
          <w:rFonts w:ascii="Times New Roman" w:hAnsi="Times New Roman"/>
          <w:i/>
          <w:sz w:val="20"/>
          <w:szCs w:val="20"/>
          <w:lang w:val="en-US"/>
        </w:rPr>
        <w:t>gap</w:t>
      </w:r>
      <w:r w:rsidR="002A0C68" w:rsidRPr="00AE73F8">
        <w:rPr>
          <w:rFonts w:ascii="Times New Roman" w:hAnsi="Times New Roman"/>
          <w:sz w:val="20"/>
          <w:szCs w:val="20"/>
          <w:lang w:val="en-US"/>
        </w:rPr>
        <w:t xml:space="preserve"> dan tanpa </w:t>
      </w:r>
      <w:r w:rsidR="002A0C68" w:rsidRPr="00BE7AD1">
        <w:rPr>
          <w:rFonts w:ascii="Times New Roman" w:hAnsi="Times New Roman"/>
          <w:i/>
          <w:sz w:val="20"/>
          <w:szCs w:val="20"/>
          <w:lang w:val="en-US"/>
        </w:rPr>
        <w:t>backing gas</w:t>
      </w:r>
      <w:r w:rsidR="00BE7AD1">
        <w:rPr>
          <w:rFonts w:ascii="Times New Roman" w:hAnsi="Times New Roman"/>
          <w:sz w:val="20"/>
          <w:szCs w:val="20"/>
          <w:lang w:val="en-US"/>
        </w:rPr>
        <w:t xml:space="preserve">, material B1 pengelasan dengan </w:t>
      </w:r>
      <w:r w:rsidR="00BE7AD1">
        <w:rPr>
          <w:rFonts w:ascii="Times New Roman" w:hAnsi="Times New Roman"/>
          <w:i/>
          <w:sz w:val="20"/>
          <w:szCs w:val="20"/>
          <w:lang w:val="en-US"/>
        </w:rPr>
        <w:t xml:space="preserve">special </w:t>
      </w:r>
      <w:r w:rsidR="002A0C68" w:rsidRPr="00BE7AD1">
        <w:rPr>
          <w:rFonts w:ascii="Times New Roman" w:hAnsi="Times New Roman"/>
          <w:i/>
          <w:sz w:val="20"/>
          <w:szCs w:val="20"/>
          <w:lang w:val="en-US"/>
        </w:rPr>
        <w:t>joint</w:t>
      </w:r>
      <w:r w:rsidR="00BE7AD1">
        <w:rPr>
          <w:rFonts w:ascii="Times New Roman" w:hAnsi="Times New Roman"/>
          <w:sz w:val="20"/>
          <w:szCs w:val="20"/>
          <w:lang w:val="en-US"/>
        </w:rPr>
        <w:t xml:space="preserve"> </w:t>
      </w:r>
      <w:r w:rsidR="002A0C68" w:rsidRPr="00AE73F8">
        <w:rPr>
          <w:rFonts w:ascii="Times New Roman" w:hAnsi="Times New Roman"/>
          <w:sz w:val="20"/>
          <w:szCs w:val="20"/>
          <w:lang w:val="en-US"/>
        </w:rPr>
        <w:t xml:space="preserve">dan </w:t>
      </w:r>
      <w:r w:rsidR="002A0C68" w:rsidRPr="00AE73F8">
        <w:rPr>
          <w:rFonts w:ascii="Times New Roman" w:hAnsi="Times New Roman"/>
          <w:sz w:val="20"/>
          <w:szCs w:val="20"/>
          <w:lang w:val="en-US"/>
        </w:rPr>
        <w:lastRenderedPageBreak/>
        <w:t xml:space="preserve">menggunakan </w:t>
      </w:r>
      <w:r w:rsidR="002A0C68" w:rsidRPr="00BE7AD1">
        <w:rPr>
          <w:rFonts w:ascii="Times New Roman" w:hAnsi="Times New Roman"/>
          <w:i/>
          <w:sz w:val="20"/>
          <w:szCs w:val="20"/>
          <w:lang w:val="en-US"/>
        </w:rPr>
        <w:t>backing gas</w:t>
      </w:r>
      <w:r w:rsidR="002A0C68" w:rsidRPr="00AE73F8">
        <w:rPr>
          <w:rFonts w:ascii="Times New Roman" w:hAnsi="Times New Roman"/>
          <w:sz w:val="20"/>
          <w:szCs w:val="20"/>
          <w:lang w:val="en-US"/>
        </w:rPr>
        <w:t xml:space="preserve">, material B2 pengelasan dengan </w:t>
      </w:r>
      <w:r w:rsidR="002A0C68" w:rsidRPr="00BE7AD1">
        <w:rPr>
          <w:rFonts w:ascii="Times New Roman" w:hAnsi="Times New Roman"/>
          <w:i/>
          <w:sz w:val="20"/>
          <w:szCs w:val="20"/>
          <w:lang w:val="en-US"/>
        </w:rPr>
        <w:t>joint singgle v</w:t>
      </w:r>
      <w:r w:rsidR="00BE7AD1">
        <w:rPr>
          <w:rFonts w:ascii="Times New Roman" w:hAnsi="Times New Roman"/>
          <w:i/>
          <w:sz w:val="20"/>
          <w:szCs w:val="20"/>
          <w:lang w:val="en-US"/>
        </w:rPr>
        <w:t>-groove</w:t>
      </w:r>
      <w:r w:rsidR="002A0C68" w:rsidRPr="00AE73F8">
        <w:rPr>
          <w:rFonts w:ascii="Times New Roman" w:hAnsi="Times New Roman"/>
          <w:sz w:val="20"/>
          <w:szCs w:val="20"/>
          <w:lang w:val="en-US"/>
        </w:rPr>
        <w:t xml:space="preserve"> tanpa </w:t>
      </w:r>
      <w:r w:rsidR="002A0C68" w:rsidRPr="00BE7AD1">
        <w:rPr>
          <w:rFonts w:ascii="Times New Roman" w:hAnsi="Times New Roman"/>
          <w:i/>
          <w:sz w:val="20"/>
          <w:szCs w:val="20"/>
          <w:lang w:val="en-US"/>
        </w:rPr>
        <w:t>gap</w:t>
      </w:r>
      <w:r w:rsidR="002A0C68" w:rsidRPr="00AE73F8">
        <w:rPr>
          <w:rFonts w:ascii="Times New Roman" w:hAnsi="Times New Roman"/>
          <w:sz w:val="20"/>
          <w:szCs w:val="20"/>
          <w:lang w:val="en-US"/>
        </w:rPr>
        <w:t xml:space="preserve"> dan menggunakan </w:t>
      </w:r>
      <w:r w:rsidR="002A0C68" w:rsidRPr="00BE7AD1">
        <w:rPr>
          <w:rFonts w:ascii="Times New Roman" w:hAnsi="Times New Roman"/>
          <w:i/>
          <w:sz w:val="20"/>
          <w:szCs w:val="20"/>
          <w:lang w:val="en-US"/>
        </w:rPr>
        <w:t>backing gas</w:t>
      </w:r>
      <w:r w:rsidR="002A0C68" w:rsidRPr="00AE73F8">
        <w:rPr>
          <w:rFonts w:ascii="Times New Roman" w:hAnsi="Times New Roman"/>
          <w:sz w:val="20"/>
          <w:szCs w:val="20"/>
          <w:lang w:val="en-US"/>
        </w:rPr>
        <w:t xml:space="preserve">, material B3 pengelasan dengan </w:t>
      </w:r>
      <w:r w:rsidR="002A0C68" w:rsidRPr="00BE7AD1">
        <w:rPr>
          <w:rFonts w:ascii="Times New Roman" w:hAnsi="Times New Roman"/>
          <w:i/>
          <w:sz w:val="20"/>
          <w:szCs w:val="20"/>
          <w:lang w:val="en-US"/>
        </w:rPr>
        <w:t>joint singgle v</w:t>
      </w:r>
      <w:r w:rsidR="00BE7AD1">
        <w:rPr>
          <w:rFonts w:ascii="Times New Roman" w:hAnsi="Times New Roman"/>
          <w:i/>
          <w:sz w:val="20"/>
          <w:szCs w:val="20"/>
          <w:lang w:val="en-US"/>
        </w:rPr>
        <w:t>-groove</w:t>
      </w:r>
      <w:r w:rsidR="002A0C68" w:rsidRPr="00AE73F8">
        <w:rPr>
          <w:rFonts w:ascii="Times New Roman" w:hAnsi="Times New Roman"/>
          <w:sz w:val="20"/>
          <w:szCs w:val="20"/>
          <w:lang w:val="en-US"/>
        </w:rPr>
        <w:t xml:space="preserve"> dengan </w:t>
      </w:r>
      <w:r w:rsidR="002A0C68" w:rsidRPr="00BE7AD1">
        <w:rPr>
          <w:rFonts w:ascii="Times New Roman" w:hAnsi="Times New Roman"/>
          <w:i/>
          <w:sz w:val="20"/>
          <w:szCs w:val="20"/>
          <w:lang w:val="en-US"/>
        </w:rPr>
        <w:t>gap</w:t>
      </w:r>
      <w:r w:rsidR="002A0C68" w:rsidRPr="00AE73F8">
        <w:rPr>
          <w:rFonts w:ascii="Times New Roman" w:hAnsi="Times New Roman"/>
          <w:sz w:val="20"/>
          <w:szCs w:val="20"/>
          <w:lang w:val="en-US"/>
        </w:rPr>
        <w:t xml:space="preserve"> dan menggunakan </w:t>
      </w:r>
      <w:r w:rsidR="002A0C68" w:rsidRPr="00BE7AD1">
        <w:rPr>
          <w:rFonts w:ascii="Times New Roman" w:hAnsi="Times New Roman"/>
          <w:i/>
          <w:sz w:val="20"/>
          <w:szCs w:val="20"/>
          <w:lang w:val="en-US"/>
        </w:rPr>
        <w:t>backing gas</w:t>
      </w:r>
      <w:r w:rsidR="00E82FCE">
        <w:rPr>
          <w:rFonts w:ascii="Times New Roman" w:hAnsi="Times New Roman"/>
          <w:sz w:val="20"/>
          <w:szCs w:val="20"/>
          <w:lang w:val="en-US"/>
        </w:rPr>
        <w:t xml:space="preserve">, </w:t>
      </w:r>
      <w:r w:rsidR="00BE7AD1">
        <w:rPr>
          <w:rFonts w:ascii="Times New Roman" w:hAnsi="Times New Roman"/>
          <w:sz w:val="20"/>
          <w:szCs w:val="20"/>
          <w:lang w:val="en-US"/>
        </w:rPr>
        <w:t>dilanjutkan dengan pengujian makro dan tarik,</w:t>
      </w:r>
      <w:r w:rsidR="00E82FCE">
        <w:rPr>
          <w:rFonts w:ascii="Times New Roman" w:hAnsi="Times New Roman"/>
          <w:sz w:val="20"/>
          <w:szCs w:val="20"/>
          <w:lang w:val="en-US"/>
        </w:rPr>
        <w:t xml:space="preserve"> analisa, pembahasan dan kesimpulan.</w:t>
      </w:r>
    </w:p>
    <w:p w14:paraId="21D5C0A2" w14:textId="2E6BA3C0" w:rsidR="002A0C68" w:rsidRPr="00AE73F8" w:rsidRDefault="00E82FCE" w:rsidP="00E82FCE">
      <w:pPr>
        <w:rPr>
          <w:rFonts w:ascii="Times New Roman" w:hAnsi="Times New Roman"/>
          <w:sz w:val="20"/>
          <w:szCs w:val="20"/>
          <w:lang w:val="en-US"/>
        </w:rPr>
      </w:pPr>
      <w:r>
        <w:rPr>
          <w:rFonts w:ascii="Times New Roman" w:hAnsi="Times New Roman"/>
          <w:sz w:val="20"/>
          <w:szCs w:val="20"/>
          <w:lang w:val="en-US"/>
        </w:rPr>
        <w:t xml:space="preserve"> </w:t>
      </w:r>
    </w:p>
    <w:p w14:paraId="3F991B9B" w14:textId="3F35A512" w:rsidR="00804042" w:rsidRDefault="00E82FCE" w:rsidP="00E82FCE">
      <w:pPr>
        <w:rPr>
          <w:rFonts w:ascii="Times New Roman" w:hAnsi="Times New Roman"/>
          <w:sz w:val="20"/>
          <w:szCs w:val="20"/>
        </w:rPr>
      </w:pPr>
      <w:r>
        <w:rPr>
          <w:rFonts w:ascii="Times New Roman" w:hAnsi="Times New Roman"/>
          <w:noProof/>
          <w:sz w:val="20"/>
          <w:szCs w:val="20"/>
          <w:lang w:val="en-US" w:eastAsia="en-US"/>
        </w:rPr>
        <w:drawing>
          <wp:inline distT="0" distB="0" distL="0" distR="0" wp14:anchorId="080A6914" wp14:editId="187682AB">
            <wp:extent cx="2519680" cy="3108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_page-000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9680" cy="3108325"/>
                    </a:xfrm>
                    <a:prstGeom prst="rect">
                      <a:avLst/>
                    </a:prstGeom>
                  </pic:spPr>
                </pic:pic>
              </a:graphicData>
            </a:graphic>
          </wp:inline>
        </w:drawing>
      </w:r>
    </w:p>
    <w:p w14:paraId="203039C5" w14:textId="0098C6D4" w:rsidR="007C4850" w:rsidRDefault="00E82FCE" w:rsidP="00E82FCE">
      <w:pPr>
        <w:pStyle w:val="FigureCaption"/>
        <w:rPr>
          <w:rFonts w:ascii="Times New Roman" w:hAnsi="Times New Roman"/>
          <w:i w:val="0"/>
          <w:lang w:val="es-ES"/>
        </w:rPr>
      </w:pPr>
      <w:r w:rsidRPr="00261952">
        <w:rPr>
          <w:rFonts w:ascii="Times New Roman" w:hAnsi="Times New Roman"/>
          <w:i w:val="0"/>
          <w:lang w:val="es-ES"/>
        </w:rPr>
        <w:t xml:space="preserve">Gambar 1. </w:t>
      </w:r>
      <w:r>
        <w:rPr>
          <w:rFonts w:ascii="Times New Roman" w:hAnsi="Times New Roman"/>
          <w:i w:val="0"/>
          <w:lang w:val="es-ES"/>
        </w:rPr>
        <w:t>Diagram Alir</w:t>
      </w:r>
    </w:p>
    <w:p w14:paraId="001053C3" w14:textId="77777777" w:rsidR="00E82FCE" w:rsidRPr="00E82FCE" w:rsidRDefault="00E82FCE" w:rsidP="00E82FCE">
      <w:pPr>
        <w:pStyle w:val="FigureCaption"/>
        <w:rPr>
          <w:rFonts w:ascii="Times New Roman" w:hAnsi="Times New Roman"/>
          <w:i w:val="0"/>
          <w:lang w:val="es-ES"/>
        </w:rPr>
      </w:pPr>
    </w:p>
    <w:p w14:paraId="5FEE3559" w14:textId="7F472DDE" w:rsidR="00804042" w:rsidRPr="00804042" w:rsidRDefault="00804042" w:rsidP="00804042">
      <w:pPr>
        <w:rPr>
          <w:rFonts w:ascii="Times New Roman" w:hAnsi="Times New Roman"/>
          <w:b/>
          <w:sz w:val="20"/>
          <w:szCs w:val="20"/>
          <w:lang w:val="en-US"/>
        </w:rPr>
      </w:pPr>
      <w:r w:rsidRPr="00804042">
        <w:rPr>
          <w:rFonts w:ascii="Times New Roman" w:hAnsi="Times New Roman"/>
          <w:b/>
          <w:sz w:val="20"/>
          <w:szCs w:val="20"/>
          <w:lang w:val="en-US"/>
        </w:rPr>
        <w:t>2.1 Persiapan Spesimen</w:t>
      </w:r>
    </w:p>
    <w:p w14:paraId="6FC4CC97" w14:textId="77777777" w:rsidR="00804042" w:rsidRDefault="00804042" w:rsidP="00AE73F8">
      <w:pPr>
        <w:ind w:firstLine="284"/>
        <w:rPr>
          <w:rFonts w:ascii="Times New Roman" w:hAnsi="Times New Roman"/>
          <w:sz w:val="20"/>
          <w:szCs w:val="20"/>
          <w:lang w:val="en-US"/>
        </w:rPr>
      </w:pPr>
    </w:p>
    <w:p w14:paraId="65079EC5" w14:textId="57AC3FE6" w:rsidR="00804042" w:rsidRDefault="0084211C" w:rsidP="00AE73F8">
      <w:pPr>
        <w:ind w:firstLine="284"/>
        <w:rPr>
          <w:rFonts w:ascii="Times New Roman" w:hAnsi="Times New Roman"/>
          <w:sz w:val="20"/>
          <w:szCs w:val="20"/>
        </w:rPr>
      </w:pPr>
      <w:r>
        <w:rPr>
          <w:rFonts w:ascii="Times New Roman" w:hAnsi="Times New Roman"/>
          <w:sz w:val="20"/>
          <w:szCs w:val="20"/>
        </w:rPr>
        <w:t xml:space="preserve">Pada penelitian </w:t>
      </w:r>
      <w:r w:rsidR="00804042" w:rsidRPr="00804042">
        <w:rPr>
          <w:rFonts w:ascii="Times New Roman" w:hAnsi="Times New Roman"/>
          <w:sz w:val="20"/>
          <w:szCs w:val="20"/>
        </w:rPr>
        <w:t>ini menggunakan material</w:t>
      </w:r>
      <w:r w:rsidR="00804042">
        <w:rPr>
          <w:rFonts w:ascii="Times New Roman" w:hAnsi="Times New Roman"/>
          <w:sz w:val="20"/>
          <w:szCs w:val="20"/>
        </w:rPr>
        <w:t xml:space="preserve"> Aluminium 5083. </w:t>
      </w:r>
      <w:r w:rsidR="00804042" w:rsidRPr="00804042">
        <w:rPr>
          <w:rFonts w:ascii="Times New Roman" w:hAnsi="Times New Roman"/>
          <w:sz w:val="20"/>
          <w:szCs w:val="20"/>
        </w:rPr>
        <w:t xml:space="preserve">Proses pengelasan yang digunakan adalah </w:t>
      </w:r>
      <w:r w:rsidR="00804042" w:rsidRPr="00C70EF7">
        <w:rPr>
          <w:rFonts w:ascii="Times New Roman" w:hAnsi="Times New Roman"/>
          <w:i/>
          <w:sz w:val="20"/>
          <w:szCs w:val="20"/>
        </w:rPr>
        <w:t>Gas Metal Arc Welding</w:t>
      </w:r>
      <w:r>
        <w:rPr>
          <w:rFonts w:ascii="Times New Roman" w:hAnsi="Times New Roman"/>
          <w:sz w:val="20"/>
          <w:szCs w:val="20"/>
        </w:rPr>
        <w:t xml:space="preserve"> (GMAW) dengan logam pengisi ER 5056.</w:t>
      </w:r>
      <w:r w:rsidR="00E82FCE">
        <w:t xml:space="preserve"> </w:t>
      </w:r>
      <w:r w:rsidR="00E82FCE" w:rsidRPr="00E82FCE">
        <w:rPr>
          <w:rFonts w:ascii="Times New Roman" w:hAnsi="Times New Roman"/>
          <w:sz w:val="20"/>
          <w:szCs w:val="20"/>
        </w:rPr>
        <w:t>Komposi</w:t>
      </w:r>
      <w:r w:rsidR="00E82FCE">
        <w:rPr>
          <w:rFonts w:ascii="Times New Roman" w:hAnsi="Times New Roman"/>
          <w:sz w:val="20"/>
          <w:szCs w:val="20"/>
        </w:rPr>
        <w:t>si kimia material Aluminium 5083</w:t>
      </w:r>
      <w:r w:rsidR="00E82FCE" w:rsidRPr="00E82FCE">
        <w:rPr>
          <w:rFonts w:ascii="Times New Roman" w:hAnsi="Times New Roman"/>
          <w:sz w:val="20"/>
          <w:szCs w:val="20"/>
        </w:rPr>
        <w:t xml:space="preserve"> dapat dilihat pada Tabel 1. Se</w:t>
      </w:r>
      <w:r w:rsidR="00E82FCE">
        <w:rPr>
          <w:rFonts w:ascii="Times New Roman" w:hAnsi="Times New Roman"/>
          <w:sz w:val="20"/>
          <w:szCs w:val="20"/>
        </w:rPr>
        <w:t>dangkan komposisi kimia ER 5056</w:t>
      </w:r>
      <w:r w:rsidR="00E82FCE" w:rsidRPr="00E82FCE">
        <w:rPr>
          <w:rFonts w:ascii="Times New Roman" w:hAnsi="Times New Roman"/>
          <w:sz w:val="20"/>
          <w:szCs w:val="20"/>
        </w:rPr>
        <w:t xml:space="preserve"> dapat dilihat pada Tabel 2.</w:t>
      </w:r>
    </w:p>
    <w:p w14:paraId="3929A5BB" w14:textId="77777777" w:rsidR="00292CD2" w:rsidRDefault="00292CD2" w:rsidP="00AE73F8">
      <w:pPr>
        <w:ind w:firstLine="284"/>
        <w:rPr>
          <w:rFonts w:ascii="Times New Roman" w:hAnsi="Times New Roman"/>
          <w:sz w:val="20"/>
          <w:szCs w:val="20"/>
        </w:rPr>
      </w:pPr>
    </w:p>
    <w:p w14:paraId="061C361F" w14:textId="125F1D30" w:rsidR="00E82FCE" w:rsidRPr="00292CD2" w:rsidRDefault="00292CD2" w:rsidP="00E82FCE">
      <w:pPr>
        <w:rPr>
          <w:rFonts w:ascii="Times New Roman" w:hAnsi="Times New Roman"/>
          <w:sz w:val="16"/>
          <w:szCs w:val="16"/>
          <w:lang w:val="en-US"/>
        </w:rPr>
      </w:pPr>
      <w:r w:rsidRPr="00292CD2">
        <w:rPr>
          <w:rFonts w:ascii="Times New Roman" w:hAnsi="Times New Roman"/>
          <w:sz w:val="16"/>
          <w:szCs w:val="16"/>
        </w:rPr>
        <w:t xml:space="preserve">Tabel 1. Komposisi Kimia </w:t>
      </w:r>
      <w:r w:rsidR="001A20D1">
        <w:rPr>
          <w:rFonts w:ascii="Times New Roman" w:hAnsi="Times New Roman"/>
          <w:sz w:val="16"/>
          <w:szCs w:val="16"/>
        </w:rPr>
        <w:t>Aluminium 5083 [4</w:t>
      </w:r>
      <w:r w:rsidR="005E12E9">
        <w:rPr>
          <w:rFonts w:ascii="Times New Roman" w:hAnsi="Times New Roman"/>
          <w:sz w:val="16"/>
          <w:szCs w:val="16"/>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16"/>
        <w:gridCol w:w="516"/>
        <w:gridCol w:w="515"/>
        <w:gridCol w:w="550"/>
        <w:gridCol w:w="508"/>
        <w:gridCol w:w="550"/>
        <w:gridCol w:w="515"/>
        <w:gridCol w:w="515"/>
      </w:tblGrid>
      <w:tr w:rsidR="004B1906" w14:paraId="29F23573" w14:textId="77777777" w:rsidTr="004B1906">
        <w:tc>
          <w:tcPr>
            <w:tcW w:w="523" w:type="dxa"/>
            <w:vAlign w:val="center"/>
          </w:tcPr>
          <w:p w14:paraId="6235312E" w14:textId="6A25B3E3" w:rsidR="00E82FCE" w:rsidRPr="004B1906" w:rsidRDefault="00E82FCE" w:rsidP="004B1906">
            <w:pPr>
              <w:jc w:val="center"/>
              <w:rPr>
                <w:rFonts w:ascii="Times New Roman" w:hAnsi="Times New Roman"/>
                <w:b/>
                <w:sz w:val="16"/>
                <w:szCs w:val="16"/>
                <w:lang w:val="en-US"/>
              </w:rPr>
            </w:pPr>
            <w:r w:rsidRPr="004B1906">
              <w:rPr>
                <w:rFonts w:ascii="Times New Roman" w:hAnsi="Times New Roman"/>
                <w:b/>
                <w:sz w:val="16"/>
                <w:szCs w:val="16"/>
                <w:lang w:val="en-US"/>
              </w:rPr>
              <w:t>Si</w:t>
            </w:r>
          </w:p>
        </w:tc>
        <w:tc>
          <w:tcPr>
            <w:tcW w:w="523" w:type="dxa"/>
            <w:vAlign w:val="center"/>
          </w:tcPr>
          <w:p w14:paraId="2DACAE2B" w14:textId="2FD58DD2" w:rsidR="00E82FCE" w:rsidRPr="004B1906" w:rsidRDefault="00E82FCE" w:rsidP="004B1906">
            <w:pPr>
              <w:jc w:val="center"/>
              <w:rPr>
                <w:rFonts w:ascii="Times New Roman" w:hAnsi="Times New Roman"/>
                <w:b/>
                <w:sz w:val="16"/>
                <w:szCs w:val="16"/>
                <w:lang w:val="en-US"/>
              </w:rPr>
            </w:pPr>
            <w:r w:rsidRPr="004B1906">
              <w:rPr>
                <w:rFonts w:ascii="Times New Roman" w:hAnsi="Times New Roman"/>
                <w:b/>
                <w:sz w:val="16"/>
                <w:szCs w:val="16"/>
                <w:lang w:val="en-US"/>
              </w:rPr>
              <w:t>Fe</w:t>
            </w:r>
          </w:p>
        </w:tc>
        <w:tc>
          <w:tcPr>
            <w:tcW w:w="523" w:type="dxa"/>
            <w:vAlign w:val="center"/>
          </w:tcPr>
          <w:p w14:paraId="54A27625" w14:textId="7656429A" w:rsidR="00E82FCE" w:rsidRPr="004B1906" w:rsidRDefault="00E82FCE" w:rsidP="004B1906">
            <w:pPr>
              <w:jc w:val="center"/>
              <w:rPr>
                <w:rFonts w:ascii="Times New Roman" w:hAnsi="Times New Roman"/>
                <w:b/>
                <w:sz w:val="16"/>
                <w:szCs w:val="16"/>
                <w:lang w:val="en-US"/>
              </w:rPr>
            </w:pPr>
            <w:r w:rsidRPr="004B1906">
              <w:rPr>
                <w:rFonts w:ascii="Times New Roman" w:hAnsi="Times New Roman"/>
                <w:b/>
                <w:sz w:val="16"/>
                <w:szCs w:val="16"/>
                <w:lang w:val="en-US"/>
              </w:rPr>
              <w:t>Cu</w:t>
            </w:r>
          </w:p>
        </w:tc>
        <w:tc>
          <w:tcPr>
            <w:tcW w:w="523" w:type="dxa"/>
            <w:vAlign w:val="center"/>
          </w:tcPr>
          <w:p w14:paraId="779B5110" w14:textId="25D9592A" w:rsidR="00E82FCE" w:rsidRPr="004B1906" w:rsidRDefault="00E82FCE" w:rsidP="004B1906">
            <w:pPr>
              <w:jc w:val="center"/>
              <w:rPr>
                <w:rFonts w:ascii="Times New Roman" w:hAnsi="Times New Roman"/>
                <w:b/>
                <w:sz w:val="16"/>
                <w:szCs w:val="16"/>
                <w:lang w:val="en-US"/>
              </w:rPr>
            </w:pPr>
            <w:r w:rsidRPr="004B1906">
              <w:rPr>
                <w:rFonts w:ascii="Times New Roman" w:hAnsi="Times New Roman"/>
                <w:b/>
                <w:sz w:val="16"/>
                <w:szCs w:val="16"/>
                <w:lang w:val="en-US"/>
              </w:rPr>
              <w:t>Mn</w:t>
            </w:r>
          </w:p>
        </w:tc>
        <w:tc>
          <w:tcPr>
            <w:tcW w:w="523" w:type="dxa"/>
            <w:vAlign w:val="center"/>
          </w:tcPr>
          <w:p w14:paraId="1C81DB09" w14:textId="01374E83" w:rsidR="00E82FCE" w:rsidRPr="004B1906" w:rsidRDefault="004B1906" w:rsidP="004B1906">
            <w:pPr>
              <w:jc w:val="center"/>
              <w:rPr>
                <w:rFonts w:ascii="Times New Roman" w:hAnsi="Times New Roman"/>
                <w:b/>
                <w:sz w:val="16"/>
                <w:szCs w:val="16"/>
                <w:lang w:val="en-US"/>
              </w:rPr>
            </w:pPr>
            <w:r w:rsidRPr="004B1906">
              <w:rPr>
                <w:rFonts w:ascii="Times New Roman" w:hAnsi="Times New Roman"/>
                <w:b/>
                <w:sz w:val="16"/>
                <w:szCs w:val="16"/>
                <w:lang w:val="en-US"/>
              </w:rPr>
              <w:t>Mg</w:t>
            </w:r>
          </w:p>
        </w:tc>
        <w:tc>
          <w:tcPr>
            <w:tcW w:w="523" w:type="dxa"/>
            <w:vAlign w:val="center"/>
          </w:tcPr>
          <w:p w14:paraId="3CBCA44A" w14:textId="1ED4C20A" w:rsidR="00E82FCE" w:rsidRPr="004B1906" w:rsidRDefault="004B1906" w:rsidP="004B1906">
            <w:pPr>
              <w:jc w:val="center"/>
              <w:rPr>
                <w:rFonts w:ascii="Times New Roman" w:hAnsi="Times New Roman"/>
                <w:b/>
                <w:sz w:val="16"/>
                <w:szCs w:val="16"/>
                <w:lang w:val="en-US"/>
              </w:rPr>
            </w:pPr>
            <w:r w:rsidRPr="004B1906">
              <w:rPr>
                <w:rFonts w:ascii="Times New Roman" w:hAnsi="Times New Roman"/>
                <w:b/>
                <w:sz w:val="16"/>
                <w:szCs w:val="16"/>
                <w:lang w:val="en-US"/>
              </w:rPr>
              <w:t>Cr</w:t>
            </w:r>
          </w:p>
        </w:tc>
        <w:tc>
          <w:tcPr>
            <w:tcW w:w="523" w:type="dxa"/>
            <w:vAlign w:val="center"/>
          </w:tcPr>
          <w:p w14:paraId="2BF77151" w14:textId="2F0C925D" w:rsidR="00E82FCE" w:rsidRPr="004B1906" w:rsidRDefault="00E82FCE" w:rsidP="004B1906">
            <w:pPr>
              <w:jc w:val="center"/>
              <w:rPr>
                <w:rFonts w:ascii="Times New Roman" w:hAnsi="Times New Roman"/>
                <w:b/>
                <w:sz w:val="16"/>
                <w:szCs w:val="16"/>
                <w:lang w:val="en-US"/>
              </w:rPr>
            </w:pPr>
            <w:r w:rsidRPr="004B1906">
              <w:rPr>
                <w:rFonts w:ascii="Times New Roman" w:hAnsi="Times New Roman"/>
                <w:b/>
                <w:sz w:val="16"/>
                <w:szCs w:val="16"/>
                <w:lang w:val="en-US"/>
              </w:rPr>
              <w:t>Zn</w:t>
            </w:r>
          </w:p>
        </w:tc>
        <w:tc>
          <w:tcPr>
            <w:tcW w:w="523" w:type="dxa"/>
            <w:vAlign w:val="center"/>
          </w:tcPr>
          <w:p w14:paraId="4EC30060" w14:textId="1383FCA1" w:rsidR="00E82FCE" w:rsidRPr="004B1906" w:rsidRDefault="00E82FCE" w:rsidP="004B1906">
            <w:pPr>
              <w:jc w:val="center"/>
              <w:rPr>
                <w:rFonts w:ascii="Times New Roman" w:hAnsi="Times New Roman"/>
                <w:b/>
                <w:sz w:val="16"/>
                <w:szCs w:val="16"/>
                <w:lang w:val="en-US"/>
              </w:rPr>
            </w:pPr>
            <w:r w:rsidRPr="004B1906">
              <w:rPr>
                <w:rFonts w:ascii="Times New Roman" w:hAnsi="Times New Roman"/>
                <w:b/>
                <w:sz w:val="16"/>
                <w:szCs w:val="16"/>
                <w:lang w:val="en-US"/>
              </w:rPr>
              <w:t>Ti</w:t>
            </w:r>
          </w:p>
        </w:tc>
      </w:tr>
      <w:tr w:rsidR="004B1906" w14:paraId="4E93781E" w14:textId="77777777" w:rsidTr="004B1906">
        <w:tc>
          <w:tcPr>
            <w:tcW w:w="523" w:type="dxa"/>
            <w:vAlign w:val="center"/>
          </w:tcPr>
          <w:p w14:paraId="4BF936B2" w14:textId="1795DD9A" w:rsidR="00E82FCE" w:rsidRPr="00E82FCE" w:rsidRDefault="004B1906" w:rsidP="004B1906">
            <w:pPr>
              <w:jc w:val="center"/>
              <w:rPr>
                <w:rFonts w:ascii="Times New Roman" w:hAnsi="Times New Roman"/>
                <w:sz w:val="16"/>
                <w:szCs w:val="16"/>
                <w:lang w:val="en-US"/>
              </w:rPr>
            </w:pPr>
            <w:r w:rsidRPr="004B1906">
              <w:rPr>
                <w:rFonts w:ascii="Times New Roman" w:hAnsi="Times New Roman"/>
                <w:sz w:val="16"/>
                <w:szCs w:val="16"/>
                <w:lang w:val="en-US"/>
              </w:rPr>
              <w:t>0.40</w:t>
            </w:r>
          </w:p>
        </w:tc>
        <w:tc>
          <w:tcPr>
            <w:tcW w:w="523" w:type="dxa"/>
            <w:vAlign w:val="center"/>
          </w:tcPr>
          <w:p w14:paraId="32B4342A" w14:textId="523BFAC3" w:rsidR="00E82FCE" w:rsidRPr="00E82FCE" w:rsidRDefault="004B1906" w:rsidP="004B1906">
            <w:pPr>
              <w:jc w:val="center"/>
              <w:rPr>
                <w:rFonts w:ascii="Times New Roman" w:hAnsi="Times New Roman"/>
                <w:sz w:val="16"/>
                <w:szCs w:val="16"/>
                <w:lang w:val="en-US"/>
              </w:rPr>
            </w:pPr>
            <w:r w:rsidRPr="004B1906">
              <w:rPr>
                <w:rFonts w:ascii="Times New Roman" w:hAnsi="Times New Roman"/>
                <w:sz w:val="16"/>
                <w:szCs w:val="16"/>
                <w:lang w:val="en-US"/>
              </w:rPr>
              <w:t>0.40</w:t>
            </w:r>
          </w:p>
        </w:tc>
        <w:tc>
          <w:tcPr>
            <w:tcW w:w="523" w:type="dxa"/>
            <w:vAlign w:val="center"/>
          </w:tcPr>
          <w:p w14:paraId="4641FF82" w14:textId="79F936FC" w:rsidR="00E82FCE" w:rsidRPr="00E82FCE" w:rsidRDefault="004B1906" w:rsidP="004B1906">
            <w:pPr>
              <w:jc w:val="center"/>
              <w:rPr>
                <w:rFonts w:ascii="Times New Roman" w:hAnsi="Times New Roman"/>
                <w:sz w:val="16"/>
                <w:szCs w:val="16"/>
                <w:lang w:val="en-US"/>
              </w:rPr>
            </w:pPr>
            <w:r w:rsidRPr="004B1906">
              <w:rPr>
                <w:rFonts w:ascii="Times New Roman" w:hAnsi="Times New Roman"/>
                <w:sz w:val="16"/>
                <w:szCs w:val="16"/>
                <w:lang w:val="en-US"/>
              </w:rPr>
              <w:t>0.10</w:t>
            </w:r>
          </w:p>
        </w:tc>
        <w:tc>
          <w:tcPr>
            <w:tcW w:w="523" w:type="dxa"/>
            <w:vAlign w:val="center"/>
          </w:tcPr>
          <w:p w14:paraId="6CF3E64E" w14:textId="53080701" w:rsidR="00E82FCE" w:rsidRPr="00E82FCE" w:rsidRDefault="004B1906" w:rsidP="004B1906">
            <w:pPr>
              <w:jc w:val="center"/>
              <w:rPr>
                <w:rFonts w:ascii="Times New Roman" w:hAnsi="Times New Roman"/>
                <w:sz w:val="16"/>
                <w:szCs w:val="16"/>
                <w:lang w:val="en-US"/>
              </w:rPr>
            </w:pPr>
            <w:r w:rsidRPr="004B1906">
              <w:rPr>
                <w:rFonts w:ascii="Times New Roman" w:hAnsi="Times New Roman"/>
                <w:sz w:val="16"/>
                <w:szCs w:val="16"/>
                <w:lang w:val="en-US"/>
              </w:rPr>
              <w:t>0.40-1.0</w:t>
            </w:r>
          </w:p>
        </w:tc>
        <w:tc>
          <w:tcPr>
            <w:tcW w:w="523" w:type="dxa"/>
            <w:vAlign w:val="center"/>
          </w:tcPr>
          <w:p w14:paraId="63D7347F" w14:textId="1471044A" w:rsidR="00E82FCE" w:rsidRPr="00E82FCE" w:rsidRDefault="004B1906" w:rsidP="004B1906">
            <w:pPr>
              <w:jc w:val="center"/>
              <w:rPr>
                <w:rFonts w:ascii="Times New Roman" w:hAnsi="Times New Roman"/>
                <w:sz w:val="16"/>
                <w:szCs w:val="16"/>
                <w:lang w:val="en-US"/>
              </w:rPr>
            </w:pPr>
            <w:r w:rsidRPr="004B1906">
              <w:rPr>
                <w:rFonts w:ascii="Times New Roman" w:hAnsi="Times New Roman"/>
                <w:sz w:val="16"/>
                <w:szCs w:val="16"/>
                <w:lang w:val="en-US"/>
              </w:rPr>
              <w:t>4.0-4.9</w:t>
            </w:r>
          </w:p>
        </w:tc>
        <w:tc>
          <w:tcPr>
            <w:tcW w:w="523" w:type="dxa"/>
            <w:vAlign w:val="center"/>
          </w:tcPr>
          <w:p w14:paraId="5205D735" w14:textId="27DD537C" w:rsidR="00E82FCE" w:rsidRPr="00E82FCE" w:rsidRDefault="004B1906" w:rsidP="004B1906">
            <w:pPr>
              <w:jc w:val="center"/>
              <w:rPr>
                <w:rFonts w:ascii="Times New Roman" w:hAnsi="Times New Roman"/>
                <w:sz w:val="16"/>
                <w:szCs w:val="16"/>
                <w:lang w:val="en-US"/>
              </w:rPr>
            </w:pPr>
            <w:r w:rsidRPr="004B1906">
              <w:rPr>
                <w:rFonts w:ascii="Times New Roman" w:hAnsi="Times New Roman"/>
                <w:sz w:val="16"/>
                <w:szCs w:val="16"/>
                <w:lang w:val="en-US"/>
              </w:rPr>
              <w:t>0.05-0.25</w:t>
            </w:r>
          </w:p>
        </w:tc>
        <w:tc>
          <w:tcPr>
            <w:tcW w:w="523" w:type="dxa"/>
            <w:vAlign w:val="center"/>
          </w:tcPr>
          <w:p w14:paraId="451DFBBF" w14:textId="280E2632" w:rsidR="00E82FCE" w:rsidRPr="00E82FCE" w:rsidRDefault="004B1906" w:rsidP="004B1906">
            <w:pPr>
              <w:jc w:val="center"/>
              <w:rPr>
                <w:rFonts w:ascii="Times New Roman" w:hAnsi="Times New Roman"/>
                <w:sz w:val="16"/>
                <w:szCs w:val="16"/>
                <w:lang w:val="en-US"/>
              </w:rPr>
            </w:pPr>
            <w:r w:rsidRPr="004B1906">
              <w:rPr>
                <w:rFonts w:ascii="Times New Roman" w:hAnsi="Times New Roman"/>
                <w:sz w:val="16"/>
                <w:szCs w:val="16"/>
                <w:lang w:val="en-US"/>
              </w:rPr>
              <w:t>0.25</w:t>
            </w:r>
          </w:p>
        </w:tc>
        <w:tc>
          <w:tcPr>
            <w:tcW w:w="523" w:type="dxa"/>
            <w:vAlign w:val="center"/>
          </w:tcPr>
          <w:p w14:paraId="2A4FB304" w14:textId="4B059ECB" w:rsidR="00E82FCE" w:rsidRPr="00E82FCE" w:rsidRDefault="004B1906" w:rsidP="004B1906">
            <w:pPr>
              <w:jc w:val="center"/>
              <w:rPr>
                <w:rFonts w:ascii="Times New Roman" w:hAnsi="Times New Roman"/>
                <w:sz w:val="16"/>
                <w:szCs w:val="16"/>
                <w:lang w:val="en-US"/>
              </w:rPr>
            </w:pPr>
            <w:r w:rsidRPr="004B1906">
              <w:rPr>
                <w:rFonts w:ascii="Times New Roman" w:hAnsi="Times New Roman"/>
                <w:sz w:val="16"/>
                <w:szCs w:val="16"/>
                <w:lang w:val="en-US"/>
              </w:rPr>
              <w:t>0.15</w:t>
            </w:r>
          </w:p>
        </w:tc>
      </w:tr>
    </w:tbl>
    <w:p w14:paraId="643C22B9" w14:textId="77777777" w:rsidR="00E82FCE" w:rsidRDefault="00E82FCE" w:rsidP="00E82FCE">
      <w:pPr>
        <w:rPr>
          <w:rFonts w:ascii="Times New Roman" w:hAnsi="Times New Roman"/>
          <w:sz w:val="20"/>
          <w:szCs w:val="20"/>
          <w:lang w:val="en-US"/>
        </w:rPr>
      </w:pPr>
    </w:p>
    <w:p w14:paraId="4DDE2918" w14:textId="47E9DA64" w:rsidR="00292CD2" w:rsidRPr="00292CD2" w:rsidRDefault="00292CD2" w:rsidP="00E82FCE">
      <w:pPr>
        <w:rPr>
          <w:rFonts w:ascii="Times New Roman" w:hAnsi="Times New Roman"/>
          <w:sz w:val="16"/>
          <w:szCs w:val="16"/>
          <w:lang w:val="en-US"/>
        </w:rPr>
      </w:pPr>
      <w:r>
        <w:rPr>
          <w:rFonts w:ascii="Times New Roman" w:hAnsi="Times New Roman"/>
          <w:sz w:val="16"/>
          <w:szCs w:val="16"/>
        </w:rPr>
        <w:t>Tabel 2</w:t>
      </w:r>
      <w:r w:rsidRPr="00292CD2">
        <w:rPr>
          <w:rFonts w:ascii="Times New Roman" w:hAnsi="Times New Roman"/>
          <w:sz w:val="16"/>
          <w:szCs w:val="16"/>
        </w:rPr>
        <w:t xml:space="preserve">. Komposisi Kimia </w:t>
      </w:r>
      <w:r w:rsidR="001A20D1">
        <w:rPr>
          <w:rFonts w:ascii="Times New Roman" w:hAnsi="Times New Roman"/>
          <w:sz w:val="16"/>
          <w:szCs w:val="16"/>
        </w:rPr>
        <w:t>ER 5056 [5</w:t>
      </w:r>
      <w:r w:rsidR="005E12E9">
        <w:rPr>
          <w:rFonts w:ascii="Times New Roman" w:hAnsi="Times New Roman"/>
          <w:sz w:val="16"/>
          <w:szCs w:val="16"/>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14"/>
        <w:gridCol w:w="514"/>
        <w:gridCol w:w="515"/>
        <w:gridCol w:w="550"/>
        <w:gridCol w:w="550"/>
        <w:gridCol w:w="477"/>
        <w:gridCol w:w="515"/>
        <w:gridCol w:w="550"/>
      </w:tblGrid>
      <w:tr w:rsidR="004D5568" w14:paraId="4B267C7C" w14:textId="77777777" w:rsidTr="00292CD2">
        <w:tc>
          <w:tcPr>
            <w:tcW w:w="523" w:type="dxa"/>
          </w:tcPr>
          <w:p w14:paraId="6AE13166" w14:textId="77777777" w:rsidR="00E82FCE" w:rsidRPr="00292CD2" w:rsidRDefault="00E82FCE" w:rsidP="00A5091C">
            <w:pPr>
              <w:rPr>
                <w:rFonts w:ascii="Times New Roman" w:hAnsi="Times New Roman"/>
                <w:b/>
                <w:sz w:val="16"/>
                <w:szCs w:val="16"/>
                <w:lang w:val="en-US"/>
              </w:rPr>
            </w:pPr>
            <w:r w:rsidRPr="00292CD2">
              <w:rPr>
                <w:rFonts w:ascii="Times New Roman" w:hAnsi="Times New Roman"/>
                <w:b/>
                <w:sz w:val="16"/>
                <w:szCs w:val="16"/>
                <w:lang w:val="en-US"/>
              </w:rPr>
              <w:t>Si</w:t>
            </w:r>
          </w:p>
        </w:tc>
        <w:tc>
          <w:tcPr>
            <w:tcW w:w="523" w:type="dxa"/>
          </w:tcPr>
          <w:p w14:paraId="5C3113EF" w14:textId="77777777" w:rsidR="00E82FCE" w:rsidRPr="00292CD2" w:rsidRDefault="00E82FCE" w:rsidP="00A5091C">
            <w:pPr>
              <w:rPr>
                <w:rFonts w:ascii="Times New Roman" w:hAnsi="Times New Roman"/>
                <w:b/>
                <w:sz w:val="16"/>
                <w:szCs w:val="16"/>
                <w:lang w:val="en-US"/>
              </w:rPr>
            </w:pPr>
            <w:r w:rsidRPr="00292CD2">
              <w:rPr>
                <w:rFonts w:ascii="Times New Roman" w:hAnsi="Times New Roman"/>
                <w:b/>
                <w:sz w:val="16"/>
                <w:szCs w:val="16"/>
                <w:lang w:val="en-US"/>
              </w:rPr>
              <w:t>Fe</w:t>
            </w:r>
          </w:p>
        </w:tc>
        <w:tc>
          <w:tcPr>
            <w:tcW w:w="523" w:type="dxa"/>
          </w:tcPr>
          <w:p w14:paraId="61D697A8" w14:textId="77777777" w:rsidR="00E82FCE" w:rsidRPr="00292CD2" w:rsidRDefault="00E82FCE" w:rsidP="00A5091C">
            <w:pPr>
              <w:rPr>
                <w:rFonts w:ascii="Times New Roman" w:hAnsi="Times New Roman"/>
                <w:b/>
                <w:sz w:val="16"/>
                <w:szCs w:val="16"/>
                <w:lang w:val="en-US"/>
              </w:rPr>
            </w:pPr>
            <w:r w:rsidRPr="00292CD2">
              <w:rPr>
                <w:rFonts w:ascii="Times New Roman" w:hAnsi="Times New Roman"/>
                <w:b/>
                <w:sz w:val="16"/>
                <w:szCs w:val="16"/>
                <w:lang w:val="en-US"/>
              </w:rPr>
              <w:t>Cu</w:t>
            </w:r>
          </w:p>
        </w:tc>
        <w:tc>
          <w:tcPr>
            <w:tcW w:w="523" w:type="dxa"/>
          </w:tcPr>
          <w:p w14:paraId="0084EE16" w14:textId="348F9786" w:rsidR="00E82FCE" w:rsidRPr="00292CD2" w:rsidRDefault="00292CD2" w:rsidP="00A5091C">
            <w:pPr>
              <w:rPr>
                <w:rFonts w:ascii="Times New Roman" w:hAnsi="Times New Roman"/>
                <w:b/>
                <w:sz w:val="16"/>
                <w:szCs w:val="16"/>
                <w:lang w:val="en-US"/>
              </w:rPr>
            </w:pPr>
            <w:r w:rsidRPr="00292CD2">
              <w:rPr>
                <w:rFonts w:ascii="Times New Roman" w:hAnsi="Times New Roman"/>
                <w:b/>
                <w:sz w:val="16"/>
                <w:szCs w:val="16"/>
                <w:lang w:val="en-US"/>
              </w:rPr>
              <w:t>Mg</w:t>
            </w:r>
          </w:p>
        </w:tc>
        <w:tc>
          <w:tcPr>
            <w:tcW w:w="523" w:type="dxa"/>
          </w:tcPr>
          <w:p w14:paraId="06AE849B" w14:textId="77777777" w:rsidR="00E82FCE" w:rsidRPr="00292CD2" w:rsidRDefault="00E82FCE" w:rsidP="00A5091C">
            <w:pPr>
              <w:rPr>
                <w:rFonts w:ascii="Times New Roman" w:hAnsi="Times New Roman"/>
                <w:b/>
                <w:sz w:val="16"/>
                <w:szCs w:val="16"/>
                <w:lang w:val="en-US"/>
              </w:rPr>
            </w:pPr>
            <w:r w:rsidRPr="00292CD2">
              <w:rPr>
                <w:rFonts w:ascii="Times New Roman" w:hAnsi="Times New Roman"/>
                <w:b/>
                <w:sz w:val="16"/>
                <w:szCs w:val="16"/>
                <w:lang w:val="en-US"/>
              </w:rPr>
              <w:t>Cr</w:t>
            </w:r>
          </w:p>
        </w:tc>
        <w:tc>
          <w:tcPr>
            <w:tcW w:w="523" w:type="dxa"/>
          </w:tcPr>
          <w:p w14:paraId="7021F424" w14:textId="77777777" w:rsidR="00E82FCE" w:rsidRPr="00292CD2" w:rsidRDefault="00E82FCE" w:rsidP="00A5091C">
            <w:pPr>
              <w:rPr>
                <w:rFonts w:ascii="Times New Roman" w:hAnsi="Times New Roman"/>
                <w:b/>
                <w:sz w:val="16"/>
                <w:szCs w:val="16"/>
                <w:lang w:val="en-US"/>
              </w:rPr>
            </w:pPr>
            <w:r w:rsidRPr="00292CD2">
              <w:rPr>
                <w:rFonts w:ascii="Times New Roman" w:hAnsi="Times New Roman"/>
                <w:b/>
                <w:sz w:val="16"/>
                <w:szCs w:val="16"/>
                <w:lang w:val="en-US"/>
              </w:rPr>
              <w:t>Ni</w:t>
            </w:r>
          </w:p>
        </w:tc>
        <w:tc>
          <w:tcPr>
            <w:tcW w:w="523" w:type="dxa"/>
          </w:tcPr>
          <w:p w14:paraId="619FF982" w14:textId="77777777" w:rsidR="00E82FCE" w:rsidRPr="00292CD2" w:rsidRDefault="00E82FCE" w:rsidP="00A5091C">
            <w:pPr>
              <w:rPr>
                <w:rFonts w:ascii="Times New Roman" w:hAnsi="Times New Roman"/>
                <w:b/>
                <w:sz w:val="16"/>
                <w:szCs w:val="16"/>
                <w:lang w:val="en-US"/>
              </w:rPr>
            </w:pPr>
            <w:r w:rsidRPr="00292CD2">
              <w:rPr>
                <w:rFonts w:ascii="Times New Roman" w:hAnsi="Times New Roman"/>
                <w:b/>
                <w:sz w:val="16"/>
                <w:szCs w:val="16"/>
                <w:lang w:val="en-US"/>
              </w:rPr>
              <w:t>Zn</w:t>
            </w:r>
          </w:p>
        </w:tc>
        <w:tc>
          <w:tcPr>
            <w:tcW w:w="523" w:type="dxa"/>
          </w:tcPr>
          <w:p w14:paraId="5133CC03" w14:textId="77777777" w:rsidR="00E82FCE" w:rsidRPr="00292CD2" w:rsidRDefault="00E82FCE" w:rsidP="00A5091C">
            <w:pPr>
              <w:rPr>
                <w:rFonts w:ascii="Times New Roman" w:hAnsi="Times New Roman"/>
                <w:b/>
                <w:sz w:val="16"/>
                <w:szCs w:val="16"/>
                <w:lang w:val="en-US"/>
              </w:rPr>
            </w:pPr>
            <w:r w:rsidRPr="00292CD2">
              <w:rPr>
                <w:rFonts w:ascii="Times New Roman" w:hAnsi="Times New Roman"/>
                <w:b/>
                <w:sz w:val="16"/>
                <w:szCs w:val="16"/>
                <w:lang w:val="en-US"/>
              </w:rPr>
              <w:t>Ti</w:t>
            </w:r>
          </w:p>
        </w:tc>
      </w:tr>
      <w:tr w:rsidR="004D5568" w14:paraId="6FFE58F7" w14:textId="77777777" w:rsidTr="00292CD2">
        <w:tc>
          <w:tcPr>
            <w:tcW w:w="523" w:type="dxa"/>
          </w:tcPr>
          <w:p w14:paraId="1E828262" w14:textId="1476F8E5" w:rsidR="00E82FCE" w:rsidRPr="00E82FCE" w:rsidRDefault="00292CD2" w:rsidP="00A5091C">
            <w:pPr>
              <w:rPr>
                <w:rFonts w:ascii="Times New Roman" w:hAnsi="Times New Roman"/>
                <w:sz w:val="16"/>
                <w:szCs w:val="16"/>
                <w:lang w:val="en-US"/>
              </w:rPr>
            </w:pPr>
            <w:r w:rsidRPr="00292CD2">
              <w:rPr>
                <w:rFonts w:ascii="Times New Roman" w:hAnsi="Times New Roman"/>
                <w:sz w:val="16"/>
                <w:szCs w:val="16"/>
                <w:lang w:val="en-US"/>
              </w:rPr>
              <w:t>0.25</w:t>
            </w:r>
          </w:p>
        </w:tc>
        <w:tc>
          <w:tcPr>
            <w:tcW w:w="523" w:type="dxa"/>
          </w:tcPr>
          <w:p w14:paraId="0FD09B35" w14:textId="2507CEE6" w:rsidR="00E82FCE" w:rsidRPr="00E82FCE" w:rsidRDefault="00292CD2" w:rsidP="00A5091C">
            <w:pPr>
              <w:rPr>
                <w:rFonts w:ascii="Times New Roman" w:hAnsi="Times New Roman"/>
                <w:sz w:val="16"/>
                <w:szCs w:val="16"/>
                <w:lang w:val="en-US"/>
              </w:rPr>
            </w:pPr>
            <w:r w:rsidRPr="00292CD2">
              <w:rPr>
                <w:rFonts w:ascii="Times New Roman" w:hAnsi="Times New Roman"/>
                <w:sz w:val="16"/>
                <w:szCs w:val="16"/>
                <w:lang w:val="en-US"/>
              </w:rPr>
              <w:t>0.40</w:t>
            </w:r>
          </w:p>
        </w:tc>
        <w:tc>
          <w:tcPr>
            <w:tcW w:w="523" w:type="dxa"/>
          </w:tcPr>
          <w:p w14:paraId="50DEFD2B" w14:textId="72F3E044" w:rsidR="00E82FCE" w:rsidRPr="00E82FCE" w:rsidRDefault="00292CD2" w:rsidP="00A5091C">
            <w:pPr>
              <w:rPr>
                <w:rFonts w:ascii="Times New Roman" w:hAnsi="Times New Roman"/>
                <w:sz w:val="16"/>
                <w:szCs w:val="16"/>
                <w:lang w:val="en-US"/>
              </w:rPr>
            </w:pPr>
            <w:r w:rsidRPr="00292CD2">
              <w:rPr>
                <w:rFonts w:ascii="Times New Roman" w:hAnsi="Times New Roman"/>
                <w:sz w:val="16"/>
                <w:szCs w:val="16"/>
                <w:lang w:val="en-US"/>
              </w:rPr>
              <w:t>0.10</w:t>
            </w:r>
          </w:p>
        </w:tc>
        <w:tc>
          <w:tcPr>
            <w:tcW w:w="523" w:type="dxa"/>
          </w:tcPr>
          <w:p w14:paraId="15A34E50" w14:textId="1EE6C8C7" w:rsidR="00E82FCE" w:rsidRPr="00E82FCE" w:rsidRDefault="00292CD2" w:rsidP="00A5091C">
            <w:pPr>
              <w:rPr>
                <w:rFonts w:ascii="Times New Roman" w:hAnsi="Times New Roman"/>
                <w:sz w:val="16"/>
                <w:szCs w:val="16"/>
                <w:lang w:val="en-US"/>
              </w:rPr>
            </w:pPr>
            <w:r w:rsidRPr="00292CD2">
              <w:rPr>
                <w:rFonts w:ascii="Times New Roman" w:hAnsi="Times New Roman"/>
                <w:sz w:val="16"/>
                <w:szCs w:val="16"/>
                <w:lang w:val="en-US"/>
              </w:rPr>
              <w:t>0.05-0.20</w:t>
            </w:r>
          </w:p>
        </w:tc>
        <w:tc>
          <w:tcPr>
            <w:tcW w:w="523" w:type="dxa"/>
          </w:tcPr>
          <w:p w14:paraId="350017EC" w14:textId="69D58544" w:rsidR="00E82FCE" w:rsidRPr="00E82FCE" w:rsidRDefault="00292CD2" w:rsidP="00A5091C">
            <w:pPr>
              <w:rPr>
                <w:rFonts w:ascii="Times New Roman" w:hAnsi="Times New Roman"/>
                <w:sz w:val="16"/>
                <w:szCs w:val="16"/>
                <w:lang w:val="en-US"/>
              </w:rPr>
            </w:pPr>
            <w:r w:rsidRPr="00292CD2">
              <w:rPr>
                <w:rFonts w:ascii="Times New Roman" w:hAnsi="Times New Roman"/>
                <w:sz w:val="16"/>
                <w:szCs w:val="16"/>
                <w:lang w:val="en-US"/>
              </w:rPr>
              <w:t>0.05-0.20</w:t>
            </w:r>
          </w:p>
        </w:tc>
        <w:tc>
          <w:tcPr>
            <w:tcW w:w="523" w:type="dxa"/>
          </w:tcPr>
          <w:p w14:paraId="5FA28FCD" w14:textId="35ED7CD2" w:rsidR="00E82FCE" w:rsidRPr="00E82FCE" w:rsidRDefault="00292CD2" w:rsidP="00A5091C">
            <w:pPr>
              <w:rPr>
                <w:rFonts w:ascii="Times New Roman" w:hAnsi="Times New Roman"/>
                <w:sz w:val="16"/>
                <w:szCs w:val="16"/>
                <w:lang w:val="en-US"/>
              </w:rPr>
            </w:pPr>
            <w:r>
              <w:rPr>
                <w:rFonts w:ascii="Times New Roman" w:hAnsi="Times New Roman"/>
                <w:sz w:val="16"/>
                <w:szCs w:val="16"/>
                <w:lang w:val="en-US"/>
              </w:rPr>
              <w:t>-</w:t>
            </w:r>
          </w:p>
        </w:tc>
        <w:tc>
          <w:tcPr>
            <w:tcW w:w="523" w:type="dxa"/>
          </w:tcPr>
          <w:p w14:paraId="7A7387DB" w14:textId="59EAD27B" w:rsidR="00E82FCE" w:rsidRPr="00E82FCE" w:rsidRDefault="00292CD2" w:rsidP="00A5091C">
            <w:pPr>
              <w:rPr>
                <w:rFonts w:ascii="Times New Roman" w:hAnsi="Times New Roman"/>
                <w:sz w:val="16"/>
                <w:szCs w:val="16"/>
                <w:lang w:val="en-US"/>
              </w:rPr>
            </w:pPr>
            <w:r w:rsidRPr="00292CD2">
              <w:rPr>
                <w:rFonts w:ascii="Times New Roman" w:hAnsi="Times New Roman"/>
                <w:sz w:val="16"/>
                <w:szCs w:val="16"/>
                <w:lang w:val="en-US"/>
              </w:rPr>
              <w:t>0.10</w:t>
            </w:r>
          </w:p>
        </w:tc>
        <w:tc>
          <w:tcPr>
            <w:tcW w:w="523" w:type="dxa"/>
          </w:tcPr>
          <w:p w14:paraId="3D2FDB56" w14:textId="551A5DE2" w:rsidR="00E82FCE" w:rsidRPr="00E82FCE" w:rsidRDefault="00292CD2" w:rsidP="00A5091C">
            <w:pPr>
              <w:rPr>
                <w:rFonts w:ascii="Times New Roman" w:hAnsi="Times New Roman"/>
                <w:sz w:val="16"/>
                <w:szCs w:val="16"/>
                <w:lang w:val="en-US"/>
              </w:rPr>
            </w:pPr>
            <w:r w:rsidRPr="00292CD2">
              <w:rPr>
                <w:rFonts w:ascii="Times New Roman" w:hAnsi="Times New Roman"/>
                <w:sz w:val="16"/>
                <w:szCs w:val="16"/>
                <w:lang w:val="en-US"/>
              </w:rPr>
              <w:t>0.06-0.20</w:t>
            </w:r>
          </w:p>
        </w:tc>
      </w:tr>
    </w:tbl>
    <w:p w14:paraId="71028A62" w14:textId="26F400A5" w:rsidR="003C30DD" w:rsidRDefault="003C30DD" w:rsidP="007947F0">
      <w:pPr>
        <w:rPr>
          <w:rFonts w:ascii="Times New Roman" w:hAnsi="Times New Roman"/>
          <w:sz w:val="20"/>
          <w:szCs w:val="20"/>
        </w:rPr>
      </w:pPr>
    </w:p>
    <w:p w14:paraId="1C8CE3CD" w14:textId="783E4D79" w:rsidR="005E12E9" w:rsidRDefault="005E12E9" w:rsidP="005E12E9">
      <w:pPr>
        <w:ind w:firstLine="284"/>
        <w:rPr>
          <w:rFonts w:ascii="Times New Roman" w:hAnsi="Times New Roman"/>
          <w:sz w:val="20"/>
          <w:szCs w:val="20"/>
        </w:rPr>
      </w:pPr>
      <w:r w:rsidRPr="005E12E9">
        <w:rPr>
          <w:rFonts w:ascii="Times New Roman" w:hAnsi="Times New Roman"/>
          <w:sz w:val="20"/>
          <w:szCs w:val="20"/>
        </w:rPr>
        <w:t xml:space="preserve">Pada penelitian kali ini menggunakan material </w:t>
      </w:r>
      <w:r>
        <w:rPr>
          <w:rFonts w:ascii="Times New Roman" w:hAnsi="Times New Roman"/>
          <w:sz w:val="20"/>
          <w:szCs w:val="20"/>
        </w:rPr>
        <w:t>pelat dengan tebal</w:t>
      </w:r>
      <w:r w:rsidRPr="005E12E9">
        <w:rPr>
          <w:rFonts w:ascii="Times New Roman" w:hAnsi="Times New Roman"/>
          <w:sz w:val="20"/>
          <w:szCs w:val="20"/>
        </w:rPr>
        <w:t xml:space="preserve"> </w:t>
      </w:r>
      <w:r>
        <w:rPr>
          <w:rFonts w:ascii="Times New Roman" w:hAnsi="Times New Roman"/>
          <w:sz w:val="20"/>
          <w:szCs w:val="20"/>
        </w:rPr>
        <w:t xml:space="preserve">6 mm </w:t>
      </w:r>
      <w:r w:rsidRPr="005E12E9">
        <w:rPr>
          <w:rFonts w:ascii="Times New Roman" w:hAnsi="Times New Roman"/>
          <w:sz w:val="20"/>
          <w:szCs w:val="20"/>
        </w:rPr>
        <w:t>dengan detail sambungan yang dapat dilihat pada Gambar 2</w:t>
      </w:r>
      <w:r w:rsidR="00485206">
        <w:rPr>
          <w:rFonts w:ascii="Times New Roman" w:hAnsi="Times New Roman"/>
          <w:sz w:val="20"/>
          <w:szCs w:val="20"/>
        </w:rPr>
        <w:t>-4</w:t>
      </w:r>
      <w:r w:rsidRPr="005E12E9">
        <w:rPr>
          <w:rFonts w:ascii="Times New Roman" w:hAnsi="Times New Roman"/>
          <w:sz w:val="20"/>
          <w:szCs w:val="20"/>
        </w:rPr>
        <w:t>.</w:t>
      </w:r>
    </w:p>
    <w:p w14:paraId="092F202F" w14:textId="77777777" w:rsidR="00485206" w:rsidRDefault="00485206" w:rsidP="005E12E9">
      <w:pPr>
        <w:ind w:firstLine="284"/>
        <w:rPr>
          <w:rFonts w:ascii="Times New Roman" w:hAnsi="Times New Roman"/>
          <w:sz w:val="20"/>
          <w:szCs w:val="20"/>
        </w:rPr>
      </w:pPr>
    </w:p>
    <w:p w14:paraId="5855113C" w14:textId="6A4F6F4B" w:rsidR="005E12E9" w:rsidRPr="0061465E" w:rsidRDefault="00485206" w:rsidP="00485206">
      <w:pPr>
        <w:rPr>
          <w:rFonts w:ascii="Times New Roman" w:hAnsi="Times New Roman"/>
          <w:sz w:val="20"/>
          <w:szCs w:val="20"/>
        </w:rPr>
      </w:pPr>
      <w:r>
        <w:rPr>
          <w:rFonts w:ascii="Times New Roman" w:hAnsi="Times New Roman"/>
          <w:noProof/>
          <w:sz w:val="20"/>
          <w:szCs w:val="20"/>
          <w:lang w:val="en-US" w:eastAsia="en-US"/>
        </w:rPr>
        <w:drawing>
          <wp:inline distT="0" distB="0" distL="0" distR="0" wp14:anchorId="046D7807" wp14:editId="4AA205CF">
            <wp:extent cx="2519680" cy="6756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al joi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9680" cy="675640"/>
                    </a:xfrm>
                    <a:prstGeom prst="rect">
                      <a:avLst/>
                    </a:prstGeom>
                  </pic:spPr>
                </pic:pic>
              </a:graphicData>
            </a:graphic>
          </wp:inline>
        </w:drawing>
      </w:r>
    </w:p>
    <w:p w14:paraId="7D14C8FC" w14:textId="22EEB831" w:rsidR="00485206" w:rsidRPr="00485206" w:rsidRDefault="00485206" w:rsidP="00485206">
      <w:pPr>
        <w:pStyle w:val="FigureCaption"/>
        <w:rPr>
          <w:rFonts w:ascii="Times New Roman" w:hAnsi="Times New Roman"/>
          <w:i w:val="0"/>
          <w:lang w:val="es-ES"/>
        </w:rPr>
      </w:pPr>
      <w:r>
        <w:rPr>
          <w:rFonts w:ascii="Times New Roman" w:hAnsi="Times New Roman"/>
          <w:i w:val="0"/>
          <w:lang w:val="es-ES"/>
        </w:rPr>
        <w:t>Gambar 2</w:t>
      </w:r>
      <w:r w:rsidRPr="00261952">
        <w:rPr>
          <w:rFonts w:ascii="Times New Roman" w:hAnsi="Times New Roman"/>
          <w:i w:val="0"/>
          <w:lang w:val="es-ES"/>
        </w:rPr>
        <w:t xml:space="preserve">. </w:t>
      </w:r>
      <w:r w:rsidRPr="00485206">
        <w:rPr>
          <w:rFonts w:ascii="Times New Roman" w:hAnsi="Times New Roman"/>
          <w:lang w:val="en-US"/>
        </w:rPr>
        <w:t>Special joint g</w:t>
      </w:r>
      <w:r w:rsidR="00C70EF7">
        <w:rPr>
          <w:rFonts w:ascii="Times New Roman" w:hAnsi="Times New Roman"/>
          <w:lang w:val="en-US"/>
        </w:rPr>
        <w:t>eomety</w:t>
      </w:r>
    </w:p>
    <w:p w14:paraId="0983CE23" w14:textId="77777777" w:rsidR="003C30DD" w:rsidRDefault="003C30DD" w:rsidP="007947F0"/>
    <w:p w14:paraId="0940064C" w14:textId="77777777" w:rsidR="00485206" w:rsidRDefault="00485206" w:rsidP="007947F0"/>
    <w:p w14:paraId="37C7E9ED" w14:textId="60ABA3F7" w:rsidR="00485206" w:rsidRDefault="00485206" w:rsidP="007947F0">
      <w:pPr>
        <w:pStyle w:val="Heading2"/>
        <w:rPr>
          <w:rFonts w:ascii="Times New Roman" w:hAnsi="Times New Roman" w:cs="Times New Roman"/>
          <w:sz w:val="20"/>
          <w:szCs w:val="20"/>
        </w:rPr>
      </w:pPr>
      <w:r>
        <w:rPr>
          <w:rFonts w:ascii="Times New Roman" w:hAnsi="Times New Roman" w:cs="Times New Roman"/>
          <w:noProof/>
          <w:sz w:val="20"/>
          <w:szCs w:val="20"/>
          <w:lang w:val="en-US" w:eastAsia="en-US"/>
        </w:rPr>
        <w:lastRenderedPageBreak/>
        <w:drawing>
          <wp:inline distT="0" distB="0" distL="0" distR="0" wp14:anchorId="33BE274D" wp14:editId="2EF3E62C">
            <wp:extent cx="2519680" cy="8991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out gap.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9680" cy="899160"/>
                    </a:xfrm>
                    <a:prstGeom prst="rect">
                      <a:avLst/>
                    </a:prstGeom>
                  </pic:spPr>
                </pic:pic>
              </a:graphicData>
            </a:graphic>
          </wp:inline>
        </w:drawing>
      </w:r>
    </w:p>
    <w:p w14:paraId="5DD20524" w14:textId="12AAF4F2" w:rsidR="00485206" w:rsidRDefault="00485206" w:rsidP="00485206">
      <w:pPr>
        <w:pStyle w:val="FigureCaption"/>
        <w:rPr>
          <w:rFonts w:ascii="Times New Roman" w:hAnsi="Times New Roman"/>
          <w:lang w:val="en-US"/>
        </w:rPr>
      </w:pPr>
      <w:r>
        <w:rPr>
          <w:rFonts w:ascii="Times New Roman" w:hAnsi="Times New Roman"/>
          <w:i w:val="0"/>
          <w:lang w:val="es-ES"/>
        </w:rPr>
        <w:t>Gambar 3</w:t>
      </w:r>
      <w:r w:rsidRPr="00261952">
        <w:rPr>
          <w:rFonts w:ascii="Times New Roman" w:hAnsi="Times New Roman"/>
          <w:i w:val="0"/>
          <w:lang w:val="es-ES"/>
        </w:rPr>
        <w:t xml:space="preserve">. </w:t>
      </w:r>
      <w:r w:rsidRPr="00485206">
        <w:rPr>
          <w:rFonts w:ascii="Times New Roman" w:hAnsi="Times New Roman"/>
          <w:lang w:val="en-US"/>
        </w:rPr>
        <w:t>singgle v-groove without gap</w:t>
      </w:r>
    </w:p>
    <w:p w14:paraId="4383A6DB" w14:textId="77777777" w:rsidR="00485206" w:rsidRPr="00485206" w:rsidRDefault="00485206" w:rsidP="00485206">
      <w:pPr>
        <w:pStyle w:val="FigureCaption"/>
        <w:rPr>
          <w:rFonts w:ascii="Times New Roman" w:hAnsi="Times New Roman"/>
          <w:i w:val="0"/>
          <w:lang w:val="es-ES"/>
        </w:rPr>
      </w:pPr>
    </w:p>
    <w:p w14:paraId="434A3DD4" w14:textId="3F94A077" w:rsidR="00485206" w:rsidRPr="00485206" w:rsidRDefault="00485206" w:rsidP="00485206">
      <w:r>
        <w:rPr>
          <w:noProof/>
          <w:lang w:val="en-US" w:eastAsia="en-US"/>
        </w:rPr>
        <w:drawing>
          <wp:inline distT="0" distB="0" distL="0" distR="0" wp14:anchorId="43DCD43D" wp14:editId="347BF677">
            <wp:extent cx="2519680" cy="8845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 gap.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19680" cy="884555"/>
                    </a:xfrm>
                    <a:prstGeom prst="rect">
                      <a:avLst/>
                    </a:prstGeom>
                  </pic:spPr>
                </pic:pic>
              </a:graphicData>
            </a:graphic>
          </wp:inline>
        </w:drawing>
      </w:r>
    </w:p>
    <w:p w14:paraId="30464E59" w14:textId="744AB95C" w:rsidR="00485206" w:rsidRDefault="00485206" w:rsidP="00485206">
      <w:pPr>
        <w:pStyle w:val="FigureCaption"/>
        <w:rPr>
          <w:rFonts w:ascii="Times New Roman" w:hAnsi="Times New Roman"/>
          <w:lang w:val="en-US"/>
        </w:rPr>
      </w:pPr>
      <w:r>
        <w:rPr>
          <w:rFonts w:ascii="Times New Roman" w:hAnsi="Times New Roman"/>
          <w:i w:val="0"/>
          <w:lang w:val="es-ES"/>
        </w:rPr>
        <w:t>Gambar 4</w:t>
      </w:r>
      <w:r w:rsidRPr="00261952">
        <w:rPr>
          <w:rFonts w:ascii="Times New Roman" w:hAnsi="Times New Roman"/>
          <w:i w:val="0"/>
          <w:lang w:val="es-ES"/>
        </w:rPr>
        <w:t xml:space="preserve">. </w:t>
      </w:r>
      <w:r>
        <w:rPr>
          <w:rFonts w:ascii="Times New Roman" w:hAnsi="Times New Roman"/>
          <w:lang w:val="en-US"/>
        </w:rPr>
        <w:t xml:space="preserve">singgle v-groove with </w:t>
      </w:r>
      <w:r w:rsidRPr="00485206">
        <w:rPr>
          <w:rFonts w:ascii="Times New Roman" w:hAnsi="Times New Roman"/>
          <w:lang w:val="en-US"/>
        </w:rPr>
        <w:t>gap</w:t>
      </w:r>
    </w:p>
    <w:p w14:paraId="4B663D45" w14:textId="77777777" w:rsidR="00485206" w:rsidRDefault="00485206" w:rsidP="00485206">
      <w:pPr>
        <w:pStyle w:val="Heading2"/>
        <w:rPr>
          <w:rFonts w:ascii="Times New Roman" w:hAnsi="Times New Roman" w:cs="Times New Roman"/>
          <w:sz w:val="20"/>
          <w:szCs w:val="20"/>
        </w:rPr>
      </w:pPr>
    </w:p>
    <w:p w14:paraId="2C494CA5" w14:textId="5FDE4DAB" w:rsidR="00485206" w:rsidRDefault="00485206" w:rsidP="00485206">
      <w:pPr>
        <w:pStyle w:val="Heading2"/>
        <w:rPr>
          <w:rFonts w:ascii="Times New Roman" w:hAnsi="Times New Roman" w:cs="Times New Roman"/>
          <w:sz w:val="20"/>
          <w:szCs w:val="20"/>
        </w:rPr>
      </w:pPr>
      <w:r>
        <w:rPr>
          <w:rFonts w:ascii="Times New Roman" w:hAnsi="Times New Roman" w:cs="Times New Roman"/>
          <w:sz w:val="20"/>
          <w:szCs w:val="20"/>
        </w:rPr>
        <w:t>2.2 Proses Pengelasan</w:t>
      </w:r>
    </w:p>
    <w:p w14:paraId="6E56817E" w14:textId="77777777" w:rsidR="00485206" w:rsidRPr="00485206" w:rsidRDefault="00485206" w:rsidP="00485206"/>
    <w:p w14:paraId="130E21D9" w14:textId="4B99275C" w:rsidR="00485206" w:rsidRDefault="00485206" w:rsidP="00485206">
      <w:pPr>
        <w:pStyle w:val="Heading2"/>
        <w:ind w:firstLine="284"/>
        <w:rPr>
          <w:rFonts w:ascii="Times New Roman" w:hAnsi="Times New Roman" w:cs="Times New Roman"/>
          <w:b w:val="0"/>
          <w:sz w:val="20"/>
          <w:szCs w:val="20"/>
        </w:rPr>
      </w:pPr>
      <w:r w:rsidRPr="00485206">
        <w:rPr>
          <w:rFonts w:ascii="Times New Roman" w:hAnsi="Times New Roman" w:cs="Times New Roman"/>
          <w:b w:val="0"/>
          <w:sz w:val="20"/>
          <w:szCs w:val="20"/>
        </w:rPr>
        <w:t xml:space="preserve">Dalam penelitian ini dilakukan dengan proses </w:t>
      </w:r>
      <w:r w:rsidRPr="00C70EF7">
        <w:rPr>
          <w:rFonts w:ascii="Times New Roman" w:hAnsi="Times New Roman" w:cs="Times New Roman"/>
          <w:b w:val="0"/>
          <w:i/>
          <w:sz w:val="20"/>
          <w:szCs w:val="20"/>
        </w:rPr>
        <w:t>Gas Metal Arc Welding</w:t>
      </w:r>
      <w:r w:rsidRPr="00485206">
        <w:rPr>
          <w:rFonts w:ascii="Times New Roman" w:hAnsi="Times New Roman" w:cs="Times New Roman"/>
          <w:b w:val="0"/>
          <w:sz w:val="20"/>
          <w:szCs w:val="20"/>
        </w:rPr>
        <w:t xml:space="preserve"> (GMAW)</w:t>
      </w:r>
      <w:r w:rsidR="00C70EF7">
        <w:rPr>
          <w:rFonts w:ascii="Times New Roman" w:hAnsi="Times New Roman" w:cs="Times New Roman"/>
          <w:b w:val="0"/>
          <w:sz w:val="20"/>
          <w:szCs w:val="20"/>
        </w:rPr>
        <w:t xml:space="preserve"> dengan posisi pengelasan 1G tanpa dilakukan </w:t>
      </w:r>
      <w:r w:rsidR="00C70EF7" w:rsidRPr="00C70EF7">
        <w:rPr>
          <w:rFonts w:ascii="Times New Roman" w:hAnsi="Times New Roman" w:cs="Times New Roman"/>
          <w:b w:val="0"/>
          <w:i/>
          <w:sz w:val="20"/>
          <w:szCs w:val="20"/>
        </w:rPr>
        <w:t xml:space="preserve">back weld </w:t>
      </w:r>
      <w:r w:rsidR="00C70EF7">
        <w:rPr>
          <w:rFonts w:ascii="Times New Roman" w:hAnsi="Times New Roman" w:cs="Times New Roman"/>
          <w:b w:val="0"/>
          <w:sz w:val="20"/>
          <w:szCs w:val="20"/>
        </w:rPr>
        <w:t xml:space="preserve">atau </w:t>
      </w:r>
      <w:r w:rsidR="00C70EF7" w:rsidRPr="00C70EF7">
        <w:rPr>
          <w:rFonts w:ascii="Times New Roman" w:hAnsi="Times New Roman" w:cs="Times New Roman"/>
          <w:b w:val="0"/>
          <w:i/>
          <w:sz w:val="20"/>
          <w:szCs w:val="20"/>
        </w:rPr>
        <w:t>one side</w:t>
      </w:r>
      <w:r w:rsidR="00C70EF7">
        <w:rPr>
          <w:rFonts w:ascii="Times New Roman" w:hAnsi="Times New Roman" w:cs="Times New Roman"/>
          <w:b w:val="0"/>
          <w:sz w:val="20"/>
          <w:szCs w:val="20"/>
        </w:rPr>
        <w:t xml:space="preserve">. </w:t>
      </w:r>
      <w:r w:rsidRPr="00485206">
        <w:rPr>
          <w:rFonts w:ascii="Times New Roman" w:hAnsi="Times New Roman" w:cs="Times New Roman"/>
          <w:b w:val="0"/>
          <w:sz w:val="20"/>
          <w:szCs w:val="20"/>
        </w:rPr>
        <w:t>Pr</w:t>
      </w:r>
      <w:r w:rsidR="00C70EF7">
        <w:rPr>
          <w:rFonts w:ascii="Times New Roman" w:hAnsi="Times New Roman" w:cs="Times New Roman"/>
          <w:b w:val="0"/>
          <w:sz w:val="20"/>
          <w:szCs w:val="20"/>
        </w:rPr>
        <w:t>o</w:t>
      </w:r>
      <w:r w:rsidRPr="00485206">
        <w:rPr>
          <w:rFonts w:ascii="Times New Roman" w:hAnsi="Times New Roman" w:cs="Times New Roman"/>
          <w:b w:val="0"/>
          <w:sz w:val="20"/>
          <w:szCs w:val="20"/>
        </w:rPr>
        <w:t>ses pengel</w:t>
      </w:r>
      <w:r w:rsidR="00C70EF7">
        <w:rPr>
          <w:rFonts w:ascii="Times New Roman" w:hAnsi="Times New Roman" w:cs="Times New Roman"/>
          <w:b w:val="0"/>
          <w:sz w:val="20"/>
          <w:szCs w:val="20"/>
        </w:rPr>
        <w:t>a</w:t>
      </w:r>
      <w:r w:rsidRPr="00485206">
        <w:rPr>
          <w:rFonts w:ascii="Times New Roman" w:hAnsi="Times New Roman" w:cs="Times New Roman"/>
          <w:b w:val="0"/>
          <w:sz w:val="20"/>
          <w:szCs w:val="20"/>
        </w:rPr>
        <w:t xml:space="preserve">sanan menggunakan </w:t>
      </w:r>
      <w:r w:rsidRPr="00C70EF7">
        <w:rPr>
          <w:rFonts w:ascii="Times New Roman" w:hAnsi="Times New Roman" w:cs="Times New Roman"/>
          <w:b w:val="0"/>
          <w:i/>
          <w:sz w:val="20"/>
          <w:szCs w:val="20"/>
        </w:rPr>
        <w:t>shielding gas</w:t>
      </w:r>
      <w:r w:rsidR="00C70EF7">
        <w:rPr>
          <w:rFonts w:ascii="Times New Roman" w:hAnsi="Times New Roman" w:cs="Times New Roman"/>
          <w:b w:val="0"/>
          <w:sz w:val="20"/>
          <w:szCs w:val="20"/>
        </w:rPr>
        <w:t xml:space="preserve"> dan </w:t>
      </w:r>
      <w:r w:rsidR="00C70EF7" w:rsidRPr="00C70EF7">
        <w:rPr>
          <w:rFonts w:ascii="Times New Roman" w:hAnsi="Times New Roman" w:cs="Times New Roman"/>
          <w:b w:val="0"/>
          <w:i/>
          <w:sz w:val="20"/>
          <w:szCs w:val="20"/>
        </w:rPr>
        <w:t>backing gas</w:t>
      </w:r>
      <w:r w:rsidR="00C70EF7">
        <w:rPr>
          <w:rFonts w:ascii="Times New Roman" w:hAnsi="Times New Roman" w:cs="Times New Roman"/>
          <w:b w:val="0"/>
          <w:sz w:val="20"/>
          <w:szCs w:val="20"/>
        </w:rPr>
        <w:t xml:space="preserve"> a</w:t>
      </w:r>
      <w:r w:rsidRPr="00485206">
        <w:rPr>
          <w:rFonts w:ascii="Times New Roman" w:hAnsi="Times New Roman" w:cs="Times New Roman"/>
          <w:b w:val="0"/>
          <w:sz w:val="20"/>
          <w:szCs w:val="20"/>
        </w:rPr>
        <w:t xml:space="preserve">rgon dengan </w:t>
      </w:r>
      <w:r w:rsidRPr="00C70EF7">
        <w:rPr>
          <w:rFonts w:ascii="Times New Roman" w:hAnsi="Times New Roman" w:cs="Times New Roman"/>
          <w:b w:val="0"/>
          <w:i/>
          <w:sz w:val="20"/>
          <w:szCs w:val="20"/>
        </w:rPr>
        <w:t>flowrate</w:t>
      </w:r>
      <w:r w:rsidRPr="00485206">
        <w:rPr>
          <w:rFonts w:ascii="Times New Roman" w:hAnsi="Times New Roman" w:cs="Times New Roman"/>
          <w:b w:val="0"/>
          <w:sz w:val="20"/>
          <w:szCs w:val="20"/>
        </w:rPr>
        <w:t xml:space="preserve"> 8-20 L/min. Parameter pengelasan yang digungakan dapat dilihat pada Tabel 3.</w:t>
      </w:r>
    </w:p>
    <w:p w14:paraId="4A42CF82" w14:textId="77777777" w:rsidR="00076B60" w:rsidRDefault="00076B60" w:rsidP="00C70EF7"/>
    <w:p w14:paraId="63AD2C9A" w14:textId="789E06C2" w:rsidR="00C70EF7" w:rsidRPr="004D5568" w:rsidRDefault="004D5568" w:rsidP="00C70EF7">
      <w:pPr>
        <w:rPr>
          <w:rFonts w:ascii="Times New Roman" w:hAnsi="Times New Roman"/>
          <w:sz w:val="16"/>
          <w:szCs w:val="16"/>
        </w:rPr>
      </w:pPr>
      <w:r w:rsidRPr="004D5568">
        <w:rPr>
          <w:rFonts w:ascii="Times New Roman" w:hAnsi="Times New Roman"/>
          <w:sz w:val="16"/>
          <w:szCs w:val="16"/>
        </w:rPr>
        <w:t>Tabel 3. Parameter Pengelasan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23"/>
        <w:gridCol w:w="821"/>
        <w:gridCol w:w="827"/>
        <w:gridCol w:w="901"/>
        <w:gridCol w:w="812"/>
      </w:tblGrid>
      <w:tr w:rsidR="004D5568" w:rsidRPr="004D5568" w14:paraId="334C0C45" w14:textId="77777777" w:rsidTr="004D5568">
        <w:tc>
          <w:tcPr>
            <w:tcW w:w="836" w:type="dxa"/>
            <w:vAlign w:val="center"/>
          </w:tcPr>
          <w:p w14:paraId="25077BD1" w14:textId="16736E7D" w:rsidR="004D5568" w:rsidRPr="004D5568" w:rsidRDefault="004D5568" w:rsidP="004D5568">
            <w:pPr>
              <w:pStyle w:val="Heading2"/>
              <w:jc w:val="center"/>
              <w:outlineLvl w:val="1"/>
              <w:rPr>
                <w:rFonts w:ascii="Times New Roman" w:hAnsi="Times New Roman" w:cs="Times New Roman"/>
                <w:sz w:val="16"/>
                <w:szCs w:val="16"/>
              </w:rPr>
            </w:pPr>
            <w:r w:rsidRPr="004D5568">
              <w:rPr>
                <w:rFonts w:ascii="Times New Roman" w:hAnsi="Times New Roman" w:cs="Times New Roman"/>
                <w:sz w:val="16"/>
                <w:szCs w:val="16"/>
              </w:rPr>
              <w:t>Layer</w:t>
            </w:r>
          </w:p>
        </w:tc>
        <w:tc>
          <w:tcPr>
            <w:tcW w:w="837" w:type="dxa"/>
            <w:vAlign w:val="center"/>
          </w:tcPr>
          <w:p w14:paraId="2B25BC6C" w14:textId="5F0D1CDF" w:rsidR="004D5568" w:rsidRPr="004D5568" w:rsidRDefault="004D5568" w:rsidP="004D5568">
            <w:pPr>
              <w:pStyle w:val="Heading2"/>
              <w:jc w:val="center"/>
              <w:outlineLvl w:val="1"/>
              <w:rPr>
                <w:rFonts w:ascii="Times New Roman" w:hAnsi="Times New Roman" w:cs="Times New Roman"/>
                <w:sz w:val="16"/>
                <w:szCs w:val="16"/>
              </w:rPr>
            </w:pPr>
            <w:r w:rsidRPr="004D5568">
              <w:rPr>
                <w:rFonts w:ascii="Times New Roman" w:hAnsi="Times New Roman" w:cs="Times New Roman"/>
                <w:sz w:val="16"/>
                <w:szCs w:val="16"/>
              </w:rPr>
              <w:t>Voltage (V)</w:t>
            </w:r>
          </w:p>
        </w:tc>
        <w:tc>
          <w:tcPr>
            <w:tcW w:w="837" w:type="dxa"/>
            <w:vAlign w:val="center"/>
          </w:tcPr>
          <w:p w14:paraId="61BA3740" w14:textId="43970BBA" w:rsidR="004D5568" w:rsidRPr="004D5568" w:rsidRDefault="004D5568" w:rsidP="004D5568">
            <w:pPr>
              <w:pStyle w:val="Heading2"/>
              <w:jc w:val="center"/>
              <w:outlineLvl w:val="1"/>
              <w:rPr>
                <w:rFonts w:ascii="Times New Roman" w:hAnsi="Times New Roman" w:cs="Times New Roman"/>
                <w:sz w:val="16"/>
                <w:szCs w:val="16"/>
              </w:rPr>
            </w:pPr>
            <w:r w:rsidRPr="004D5568">
              <w:rPr>
                <w:rFonts w:ascii="Times New Roman" w:hAnsi="Times New Roman" w:cs="Times New Roman"/>
                <w:sz w:val="16"/>
                <w:szCs w:val="16"/>
              </w:rPr>
              <w:t>Current (A)</w:t>
            </w:r>
          </w:p>
        </w:tc>
        <w:tc>
          <w:tcPr>
            <w:tcW w:w="837" w:type="dxa"/>
            <w:vAlign w:val="center"/>
          </w:tcPr>
          <w:p w14:paraId="3FE67F0C" w14:textId="5ACDCE70" w:rsidR="004D5568" w:rsidRPr="004D5568" w:rsidRDefault="004D5568" w:rsidP="004D5568">
            <w:pPr>
              <w:pStyle w:val="Heading2"/>
              <w:jc w:val="center"/>
              <w:outlineLvl w:val="1"/>
              <w:rPr>
                <w:rFonts w:ascii="Times New Roman" w:hAnsi="Times New Roman" w:cs="Times New Roman"/>
                <w:sz w:val="16"/>
                <w:szCs w:val="16"/>
              </w:rPr>
            </w:pPr>
            <w:r w:rsidRPr="004D5568">
              <w:rPr>
                <w:rFonts w:ascii="Times New Roman" w:hAnsi="Times New Roman" w:cs="Times New Roman"/>
                <w:sz w:val="16"/>
                <w:szCs w:val="16"/>
              </w:rPr>
              <w:t>Travel Speed (mm/min)</w:t>
            </w:r>
          </w:p>
        </w:tc>
        <w:tc>
          <w:tcPr>
            <w:tcW w:w="837" w:type="dxa"/>
            <w:vAlign w:val="center"/>
          </w:tcPr>
          <w:p w14:paraId="08A4BF50" w14:textId="692FCF36" w:rsidR="004D5568" w:rsidRPr="004D5568" w:rsidRDefault="004D5568" w:rsidP="004D5568">
            <w:pPr>
              <w:pStyle w:val="Heading2"/>
              <w:jc w:val="center"/>
              <w:outlineLvl w:val="1"/>
              <w:rPr>
                <w:rFonts w:ascii="Times New Roman" w:hAnsi="Times New Roman" w:cs="Times New Roman"/>
                <w:sz w:val="16"/>
                <w:szCs w:val="16"/>
              </w:rPr>
            </w:pPr>
            <w:r>
              <w:rPr>
                <w:rFonts w:ascii="Times New Roman" w:hAnsi="Times New Roman" w:cs="Times New Roman"/>
                <w:sz w:val="16"/>
                <w:szCs w:val="16"/>
              </w:rPr>
              <w:t>Heat Input (</w:t>
            </w:r>
            <w:r w:rsidRPr="004D5568">
              <w:rPr>
                <w:rFonts w:ascii="Times New Roman" w:hAnsi="Times New Roman" w:cs="Times New Roman"/>
                <w:sz w:val="16"/>
                <w:szCs w:val="16"/>
              </w:rPr>
              <w:t>j/mm)</w:t>
            </w:r>
          </w:p>
        </w:tc>
      </w:tr>
      <w:tr w:rsidR="004D5568" w:rsidRPr="004D5568" w14:paraId="79F641BD" w14:textId="77777777" w:rsidTr="004D5568">
        <w:tc>
          <w:tcPr>
            <w:tcW w:w="836" w:type="dxa"/>
            <w:vAlign w:val="center"/>
          </w:tcPr>
          <w:p w14:paraId="077F935A" w14:textId="43820F2F" w:rsidR="004D5568" w:rsidRPr="004D5568" w:rsidRDefault="004D5568" w:rsidP="004D5568">
            <w:pPr>
              <w:pStyle w:val="Heading2"/>
              <w:jc w:val="center"/>
              <w:outlineLvl w:val="1"/>
              <w:rPr>
                <w:rFonts w:ascii="Times New Roman" w:hAnsi="Times New Roman" w:cs="Times New Roman"/>
                <w:b w:val="0"/>
                <w:sz w:val="16"/>
                <w:szCs w:val="16"/>
              </w:rPr>
            </w:pPr>
            <w:r w:rsidRPr="004D5568">
              <w:rPr>
                <w:rFonts w:ascii="Times New Roman" w:hAnsi="Times New Roman" w:cs="Times New Roman"/>
                <w:b w:val="0"/>
                <w:sz w:val="16"/>
                <w:szCs w:val="16"/>
                <w:lang w:val="en-US"/>
              </w:rPr>
              <w:t>Root</w:t>
            </w:r>
          </w:p>
        </w:tc>
        <w:tc>
          <w:tcPr>
            <w:tcW w:w="837" w:type="dxa"/>
            <w:vAlign w:val="center"/>
          </w:tcPr>
          <w:p w14:paraId="4444A6D5" w14:textId="5215913D" w:rsidR="004D5568" w:rsidRPr="004D5568" w:rsidRDefault="004D5568" w:rsidP="004D5568">
            <w:pPr>
              <w:pStyle w:val="Heading2"/>
              <w:jc w:val="center"/>
              <w:outlineLvl w:val="1"/>
              <w:rPr>
                <w:rFonts w:ascii="Times New Roman" w:hAnsi="Times New Roman" w:cs="Times New Roman"/>
                <w:b w:val="0"/>
                <w:sz w:val="16"/>
                <w:szCs w:val="16"/>
              </w:rPr>
            </w:pPr>
            <w:r w:rsidRPr="004D5568">
              <w:rPr>
                <w:rFonts w:ascii="Times New Roman" w:hAnsi="Times New Roman" w:cs="Times New Roman"/>
                <w:b w:val="0"/>
                <w:sz w:val="16"/>
                <w:szCs w:val="16"/>
                <w:lang w:val="en-US"/>
              </w:rPr>
              <w:t>17.5</w:t>
            </w:r>
          </w:p>
        </w:tc>
        <w:tc>
          <w:tcPr>
            <w:tcW w:w="837" w:type="dxa"/>
            <w:vAlign w:val="center"/>
          </w:tcPr>
          <w:p w14:paraId="18C109A1" w14:textId="12A2FA38" w:rsidR="004D5568" w:rsidRPr="004D5568" w:rsidRDefault="004D5568" w:rsidP="004D5568">
            <w:pPr>
              <w:pStyle w:val="Heading2"/>
              <w:jc w:val="center"/>
              <w:outlineLvl w:val="1"/>
              <w:rPr>
                <w:rFonts w:ascii="Times New Roman" w:hAnsi="Times New Roman" w:cs="Times New Roman"/>
                <w:b w:val="0"/>
                <w:sz w:val="16"/>
                <w:szCs w:val="16"/>
              </w:rPr>
            </w:pPr>
            <w:r w:rsidRPr="004D5568">
              <w:rPr>
                <w:rFonts w:ascii="Times New Roman" w:hAnsi="Times New Roman" w:cs="Times New Roman"/>
                <w:b w:val="0"/>
                <w:sz w:val="16"/>
                <w:szCs w:val="16"/>
                <w:lang w:val="en-US"/>
              </w:rPr>
              <w:t>109</w:t>
            </w:r>
          </w:p>
        </w:tc>
        <w:tc>
          <w:tcPr>
            <w:tcW w:w="837" w:type="dxa"/>
            <w:vAlign w:val="center"/>
          </w:tcPr>
          <w:p w14:paraId="409B2D92" w14:textId="704AF6AD" w:rsidR="004D5568" w:rsidRPr="004D5568" w:rsidRDefault="004D5568" w:rsidP="004D5568">
            <w:pPr>
              <w:pStyle w:val="Heading2"/>
              <w:jc w:val="center"/>
              <w:outlineLvl w:val="1"/>
              <w:rPr>
                <w:rFonts w:ascii="Times New Roman" w:hAnsi="Times New Roman" w:cs="Times New Roman"/>
                <w:b w:val="0"/>
                <w:sz w:val="16"/>
                <w:szCs w:val="16"/>
              </w:rPr>
            </w:pPr>
            <w:r>
              <w:rPr>
                <w:rFonts w:ascii="Times New Roman" w:hAnsi="Times New Roman" w:cs="Times New Roman"/>
                <w:b w:val="0"/>
                <w:sz w:val="16"/>
                <w:szCs w:val="16"/>
                <w:lang w:val="en-US"/>
              </w:rPr>
              <w:t>206.8</w:t>
            </w:r>
          </w:p>
        </w:tc>
        <w:tc>
          <w:tcPr>
            <w:tcW w:w="837" w:type="dxa"/>
            <w:vAlign w:val="center"/>
          </w:tcPr>
          <w:p w14:paraId="1C3009D7" w14:textId="0FF71A55" w:rsidR="004D5568" w:rsidRPr="004D5568" w:rsidRDefault="004D5568" w:rsidP="004D5568">
            <w:pPr>
              <w:pStyle w:val="Heading2"/>
              <w:jc w:val="center"/>
              <w:outlineLvl w:val="1"/>
              <w:rPr>
                <w:rFonts w:ascii="Times New Roman" w:hAnsi="Times New Roman" w:cs="Times New Roman"/>
                <w:b w:val="0"/>
                <w:sz w:val="16"/>
                <w:szCs w:val="16"/>
              </w:rPr>
            </w:pPr>
            <w:r>
              <w:rPr>
                <w:rFonts w:ascii="Times New Roman" w:hAnsi="Times New Roman" w:cs="Times New Roman"/>
                <w:b w:val="0"/>
                <w:sz w:val="16"/>
                <w:szCs w:val="16"/>
                <w:lang w:val="en-US"/>
              </w:rPr>
              <w:t>553.1</w:t>
            </w:r>
          </w:p>
        </w:tc>
      </w:tr>
      <w:tr w:rsidR="004D5568" w:rsidRPr="004D5568" w14:paraId="393CE1D0" w14:textId="77777777" w:rsidTr="004D5568">
        <w:tc>
          <w:tcPr>
            <w:tcW w:w="836" w:type="dxa"/>
            <w:vAlign w:val="center"/>
          </w:tcPr>
          <w:p w14:paraId="7744D82F" w14:textId="191E4570" w:rsidR="004D5568" w:rsidRPr="004D5568" w:rsidRDefault="004D5568" w:rsidP="004D5568">
            <w:pPr>
              <w:pStyle w:val="Heading2"/>
              <w:jc w:val="center"/>
              <w:outlineLvl w:val="1"/>
              <w:rPr>
                <w:rFonts w:ascii="Times New Roman" w:hAnsi="Times New Roman" w:cs="Times New Roman"/>
                <w:b w:val="0"/>
                <w:sz w:val="16"/>
                <w:szCs w:val="16"/>
              </w:rPr>
            </w:pPr>
            <w:r w:rsidRPr="004D5568">
              <w:rPr>
                <w:rFonts w:ascii="Times New Roman" w:hAnsi="Times New Roman" w:cs="Times New Roman"/>
                <w:b w:val="0"/>
                <w:sz w:val="16"/>
                <w:szCs w:val="16"/>
                <w:lang w:val="en-US"/>
              </w:rPr>
              <w:t>Capping</w:t>
            </w:r>
          </w:p>
        </w:tc>
        <w:tc>
          <w:tcPr>
            <w:tcW w:w="837" w:type="dxa"/>
            <w:vAlign w:val="center"/>
          </w:tcPr>
          <w:p w14:paraId="27266BE7" w14:textId="21BF755C" w:rsidR="004D5568" w:rsidRPr="004D5568" w:rsidRDefault="004D5568" w:rsidP="004D5568">
            <w:pPr>
              <w:pStyle w:val="Heading2"/>
              <w:jc w:val="center"/>
              <w:outlineLvl w:val="1"/>
              <w:rPr>
                <w:rFonts w:ascii="Times New Roman" w:hAnsi="Times New Roman" w:cs="Times New Roman"/>
                <w:b w:val="0"/>
                <w:sz w:val="16"/>
                <w:szCs w:val="16"/>
              </w:rPr>
            </w:pPr>
            <w:r w:rsidRPr="004D5568">
              <w:rPr>
                <w:rFonts w:ascii="Times New Roman" w:hAnsi="Times New Roman" w:cs="Times New Roman"/>
                <w:b w:val="0"/>
                <w:sz w:val="16"/>
                <w:szCs w:val="16"/>
                <w:lang w:val="en-US"/>
              </w:rPr>
              <w:t>17.2</w:t>
            </w:r>
          </w:p>
        </w:tc>
        <w:tc>
          <w:tcPr>
            <w:tcW w:w="837" w:type="dxa"/>
            <w:vAlign w:val="center"/>
          </w:tcPr>
          <w:p w14:paraId="080634E5" w14:textId="10518AE9" w:rsidR="004D5568" w:rsidRPr="004D5568" w:rsidRDefault="004D5568" w:rsidP="004D5568">
            <w:pPr>
              <w:pStyle w:val="Heading2"/>
              <w:jc w:val="center"/>
              <w:outlineLvl w:val="1"/>
              <w:rPr>
                <w:rFonts w:ascii="Times New Roman" w:hAnsi="Times New Roman" w:cs="Times New Roman"/>
                <w:b w:val="0"/>
                <w:sz w:val="16"/>
                <w:szCs w:val="16"/>
              </w:rPr>
            </w:pPr>
            <w:r w:rsidRPr="004D5568">
              <w:rPr>
                <w:rFonts w:ascii="Times New Roman" w:hAnsi="Times New Roman" w:cs="Times New Roman"/>
                <w:b w:val="0"/>
                <w:sz w:val="16"/>
                <w:szCs w:val="16"/>
                <w:lang w:val="en-US"/>
              </w:rPr>
              <w:t>113</w:t>
            </w:r>
          </w:p>
        </w:tc>
        <w:tc>
          <w:tcPr>
            <w:tcW w:w="837" w:type="dxa"/>
            <w:vAlign w:val="center"/>
          </w:tcPr>
          <w:p w14:paraId="7127DC9A" w14:textId="472E3945" w:rsidR="004D5568" w:rsidRPr="004D5568" w:rsidRDefault="004D5568" w:rsidP="004D5568">
            <w:pPr>
              <w:pStyle w:val="Heading2"/>
              <w:jc w:val="center"/>
              <w:outlineLvl w:val="1"/>
              <w:rPr>
                <w:rFonts w:ascii="Times New Roman" w:hAnsi="Times New Roman" w:cs="Times New Roman"/>
                <w:b w:val="0"/>
                <w:sz w:val="16"/>
                <w:szCs w:val="16"/>
              </w:rPr>
            </w:pPr>
            <w:r>
              <w:rPr>
                <w:rFonts w:ascii="Times New Roman" w:hAnsi="Times New Roman" w:cs="Times New Roman"/>
                <w:b w:val="0"/>
                <w:sz w:val="16"/>
                <w:szCs w:val="16"/>
                <w:lang w:val="en-US"/>
              </w:rPr>
              <w:t>159.5</w:t>
            </w:r>
          </w:p>
        </w:tc>
        <w:tc>
          <w:tcPr>
            <w:tcW w:w="837" w:type="dxa"/>
            <w:vAlign w:val="center"/>
          </w:tcPr>
          <w:p w14:paraId="2146EE9E" w14:textId="6D49F064" w:rsidR="004D5568" w:rsidRPr="004D5568" w:rsidRDefault="004D5568" w:rsidP="004D5568">
            <w:pPr>
              <w:pStyle w:val="Heading2"/>
              <w:jc w:val="center"/>
              <w:outlineLvl w:val="1"/>
              <w:rPr>
                <w:rFonts w:ascii="Times New Roman" w:hAnsi="Times New Roman" w:cs="Times New Roman"/>
                <w:b w:val="0"/>
                <w:sz w:val="16"/>
                <w:szCs w:val="16"/>
              </w:rPr>
            </w:pPr>
            <w:r>
              <w:rPr>
                <w:rFonts w:ascii="Times New Roman" w:hAnsi="Times New Roman" w:cs="Times New Roman"/>
                <w:b w:val="0"/>
                <w:sz w:val="16"/>
                <w:szCs w:val="16"/>
                <w:lang w:val="en-US"/>
              </w:rPr>
              <w:t>730.8</w:t>
            </w:r>
          </w:p>
        </w:tc>
      </w:tr>
    </w:tbl>
    <w:p w14:paraId="20353563" w14:textId="77777777" w:rsidR="00485206" w:rsidRPr="00485206" w:rsidRDefault="00485206" w:rsidP="00485206">
      <w:pPr>
        <w:pStyle w:val="Heading2"/>
        <w:rPr>
          <w:rFonts w:ascii="Times New Roman" w:hAnsi="Times New Roman" w:cs="Times New Roman"/>
          <w:b w:val="0"/>
          <w:sz w:val="20"/>
          <w:szCs w:val="20"/>
        </w:rPr>
      </w:pPr>
    </w:p>
    <w:p w14:paraId="344DC93E" w14:textId="1F40C505" w:rsidR="00485206" w:rsidRDefault="00283941" w:rsidP="00485206">
      <w:pPr>
        <w:pStyle w:val="Heading2"/>
        <w:rPr>
          <w:rFonts w:ascii="Times New Roman" w:hAnsi="Times New Roman" w:cs="Times New Roman"/>
          <w:sz w:val="20"/>
          <w:szCs w:val="20"/>
        </w:rPr>
      </w:pPr>
      <w:r>
        <w:rPr>
          <w:rFonts w:ascii="Times New Roman" w:hAnsi="Times New Roman" w:cs="Times New Roman"/>
          <w:sz w:val="20"/>
          <w:szCs w:val="20"/>
        </w:rPr>
        <w:t xml:space="preserve">2.3 Pengujian </w:t>
      </w:r>
      <w:r w:rsidR="00076B60">
        <w:rPr>
          <w:rFonts w:ascii="Times New Roman" w:hAnsi="Times New Roman" w:cs="Times New Roman"/>
          <w:sz w:val="20"/>
          <w:szCs w:val="20"/>
        </w:rPr>
        <w:t>Makro</w:t>
      </w:r>
    </w:p>
    <w:p w14:paraId="7B4D0EEE" w14:textId="77777777" w:rsidR="00076B60" w:rsidRDefault="00076B60" w:rsidP="00076B60">
      <w:pPr>
        <w:rPr>
          <w:rFonts w:ascii="Times New Roman" w:hAnsi="Times New Roman"/>
          <w:sz w:val="20"/>
          <w:szCs w:val="20"/>
        </w:rPr>
      </w:pPr>
    </w:p>
    <w:p w14:paraId="5642C096" w14:textId="3BE730FE" w:rsidR="00076B60" w:rsidRDefault="00076B60" w:rsidP="00076B60">
      <w:pPr>
        <w:ind w:firstLine="284"/>
        <w:rPr>
          <w:rFonts w:ascii="Times New Roman" w:hAnsi="Times New Roman"/>
          <w:sz w:val="20"/>
          <w:szCs w:val="20"/>
        </w:rPr>
      </w:pPr>
      <w:r>
        <w:rPr>
          <w:rFonts w:ascii="Times New Roman" w:hAnsi="Times New Roman"/>
          <w:sz w:val="20"/>
          <w:szCs w:val="20"/>
        </w:rPr>
        <w:t>Adapun langkah-langkah pengujian makro adalah sebagai berikut:</w:t>
      </w:r>
    </w:p>
    <w:p w14:paraId="2F4F6773" w14:textId="2CA87800" w:rsidR="00076B60" w:rsidRPr="00076B60" w:rsidRDefault="00076B60" w:rsidP="00283941">
      <w:pPr>
        <w:pStyle w:val="ListParagraph"/>
        <w:numPr>
          <w:ilvl w:val="0"/>
          <w:numId w:val="1"/>
        </w:numPr>
        <w:ind w:left="567" w:hanging="283"/>
        <w:jc w:val="both"/>
        <w:rPr>
          <w:sz w:val="20"/>
          <w:szCs w:val="20"/>
        </w:rPr>
      </w:pPr>
      <w:r w:rsidRPr="00076B60">
        <w:rPr>
          <w:sz w:val="20"/>
          <w:szCs w:val="20"/>
          <w:lang w:val="en-US"/>
        </w:rPr>
        <w:t>Beri identifikasi pada spesimen</w:t>
      </w:r>
    </w:p>
    <w:p w14:paraId="24344B87" w14:textId="2B0B48A4" w:rsidR="00076B60" w:rsidRPr="00076B60" w:rsidRDefault="00076B60" w:rsidP="00283941">
      <w:pPr>
        <w:pStyle w:val="ListParagraph"/>
        <w:numPr>
          <w:ilvl w:val="0"/>
          <w:numId w:val="1"/>
        </w:numPr>
        <w:ind w:left="567" w:hanging="283"/>
        <w:jc w:val="both"/>
        <w:rPr>
          <w:sz w:val="20"/>
          <w:szCs w:val="20"/>
        </w:rPr>
      </w:pPr>
      <w:r w:rsidRPr="00076B60">
        <w:rPr>
          <w:sz w:val="20"/>
          <w:szCs w:val="20"/>
          <w:lang w:val="en-US"/>
        </w:rPr>
        <w:t xml:space="preserve">Potong spesimen uji dengan ukuran kecil, </w:t>
      </w:r>
      <w:r w:rsidRPr="00076B60">
        <w:rPr>
          <w:i/>
          <w:sz w:val="20"/>
          <w:szCs w:val="20"/>
          <w:lang w:val="en-US"/>
        </w:rPr>
        <w:t>base metal</w:t>
      </w:r>
      <w:r w:rsidRPr="00076B60">
        <w:rPr>
          <w:sz w:val="20"/>
          <w:szCs w:val="20"/>
          <w:lang w:val="en-US"/>
        </w:rPr>
        <w:t xml:space="preserve">, HAZ dan </w:t>
      </w:r>
      <w:r w:rsidRPr="00076B60">
        <w:rPr>
          <w:i/>
          <w:sz w:val="20"/>
          <w:szCs w:val="20"/>
          <w:lang w:val="en-US"/>
        </w:rPr>
        <w:t xml:space="preserve">weld metal </w:t>
      </w:r>
      <w:r w:rsidRPr="00076B60">
        <w:rPr>
          <w:sz w:val="20"/>
          <w:szCs w:val="20"/>
          <w:lang w:val="en-US"/>
        </w:rPr>
        <w:t>masih dalam cakupan</w:t>
      </w:r>
    </w:p>
    <w:p w14:paraId="685B856F" w14:textId="3F18A01D" w:rsidR="00076B60" w:rsidRPr="00076B60" w:rsidRDefault="00076B60" w:rsidP="00283941">
      <w:pPr>
        <w:pStyle w:val="ListParagraph"/>
        <w:numPr>
          <w:ilvl w:val="0"/>
          <w:numId w:val="1"/>
        </w:numPr>
        <w:ind w:left="567" w:hanging="283"/>
        <w:jc w:val="both"/>
        <w:rPr>
          <w:sz w:val="20"/>
          <w:szCs w:val="20"/>
        </w:rPr>
      </w:pPr>
      <w:r w:rsidRPr="00076B60">
        <w:rPr>
          <w:sz w:val="20"/>
          <w:szCs w:val="20"/>
          <w:lang w:val="en-US"/>
        </w:rPr>
        <w:t xml:space="preserve">Lakukan </w:t>
      </w:r>
      <w:r w:rsidRPr="00076B60">
        <w:rPr>
          <w:i/>
          <w:sz w:val="20"/>
          <w:szCs w:val="20"/>
          <w:lang w:val="en-US"/>
        </w:rPr>
        <w:t>mounting</w:t>
      </w:r>
      <w:r w:rsidRPr="00076B60">
        <w:rPr>
          <w:sz w:val="20"/>
          <w:szCs w:val="20"/>
          <w:lang w:val="en-US"/>
        </w:rPr>
        <w:t xml:space="preserve"> spesimen jika diperlukan atau jika ukuran spesimen terlalu kecil</w:t>
      </w:r>
    </w:p>
    <w:p w14:paraId="161C5FF9" w14:textId="5BC4B319" w:rsidR="00076B60" w:rsidRPr="00283941" w:rsidRDefault="00076B60" w:rsidP="00283941">
      <w:pPr>
        <w:pStyle w:val="ListParagraph"/>
        <w:numPr>
          <w:ilvl w:val="0"/>
          <w:numId w:val="1"/>
        </w:numPr>
        <w:ind w:left="567" w:hanging="283"/>
        <w:jc w:val="both"/>
        <w:rPr>
          <w:sz w:val="20"/>
          <w:szCs w:val="20"/>
        </w:rPr>
      </w:pPr>
      <w:r w:rsidRPr="00076B60">
        <w:rPr>
          <w:sz w:val="20"/>
          <w:szCs w:val="20"/>
          <w:lang w:val="en-US"/>
        </w:rPr>
        <w:t>Poles permukaan spesimen yang akan diamati menggunakan mesin poles dan kertas gosok mulai dari grit 120, 240, 320 hingga grit 400</w:t>
      </w:r>
    </w:p>
    <w:p w14:paraId="370C5E9C" w14:textId="5B5DD657" w:rsidR="00283941" w:rsidRPr="00283941" w:rsidRDefault="00283941" w:rsidP="00283941">
      <w:pPr>
        <w:pStyle w:val="ListParagraph"/>
        <w:numPr>
          <w:ilvl w:val="0"/>
          <w:numId w:val="1"/>
        </w:numPr>
        <w:ind w:left="567" w:hanging="283"/>
        <w:jc w:val="both"/>
        <w:rPr>
          <w:sz w:val="20"/>
          <w:szCs w:val="20"/>
        </w:rPr>
      </w:pPr>
      <w:r w:rsidRPr="00283941">
        <w:rPr>
          <w:sz w:val="20"/>
          <w:szCs w:val="20"/>
          <w:lang w:val="en-US"/>
        </w:rPr>
        <w:t xml:space="preserve">Lakukan proses etsa untuk menampilkan secara jelas daerah </w:t>
      </w:r>
      <w:r w:rsidRPr="00283941">
        <w:rPr>
          <w:i/>
          <w:sz w:val="20"/>
          <w:szCs w:val="20"/>
          <w:lang w:val="en-US"/>
        </w:rPr>
        <w:t>base metal</w:t>
      </w:r>
      <w:r w:rsidRPr="00283941">
        <w:rPr>
          <w:sz w:val="20"/>
          <w:szCs w:val="20"/>
          <w:lang w:val="en-US"/>
        </w:rPr>
        <w:t xml:space="preserve">, </w:t>
      </w:r>
      <w:r w:rsidRPr="00283941">
        <w:rPr>
          <w:i/>
          <w:sz w:val="20"/>
          <w:szCs w:val="20"/>
          <w:lang w:val="en-US"/>
        </w:rPr>
        <w:t>HAZ, fusion line</w:t>
      </w:r>
      <w:r w:rsidRPr="00283941">
        <w:rPr>
          <w:sz w:val="20"/>
          <w:szCs w:val="20"/>
          <w:lang w:val="en-US"/>
        </w:rPr>
        <w:t xml:space="preserve"> dan </w:t>
      </w:r>
      <w:r w:rsidRPr="00283941">
        <w:rPr>
          <w:i/>
          <w:sz w:val="20"/>
          <w:szCs w:val="20"/>
          <w:lang w:val="en-US"/>
        </w:rPr>
        <w:t>weld metal</w:t>
      </w:r>
    </w:p>
    <w:p w14:paraId="033FA11E" w14:textId="6516DCC5" w:rsidR="00076B60" w:rsidRPr="00283941" w:rsidRDefault="00283941" w:rsidP="00076B60">
      <w:pPr>
        <w:pStyle w:val="ListParagraph"/>
        <w:numPr>
          <w:ilvl w:val="0"/>
          <w:numId w:val="1"/>
        </w:numPr>
        <w:ind w:left="567" w:hanging="283"/>
        <w:jc w:val="both"/>
        <w:rPr>
          <w:sz w:val="20"/>
          <w:szCs w:val="20"/>
        </w:rPr>
      </w:pPr>
      <w:r>
        <w:rPr>
          <w:sz w:val="20"/>
          <w:szCs w:val="20"/>
        </w:rPr>
        <w:t xml:space="preserve">Ambil </w:t>
      </w:r>
      <w:r>
        <w:rPr>
          <w:sz w:val="20"/>
          <w:szCs w:val="20"/>
          <w:lang w:val="en-US"/>
        </w:rPr>
        <w:t>g</w:t>
      </w:r>
      <w:r w:rsidRPr="00283941">
        <w:rPr>
          <w:sz w:val="20"/>
          <w:szCs w:val="20"/>
        </w:rPr>
        <w:t>ambar dengan menggunakan kamera lensa makro</w:t>
      </w:r>
      <w:r w:rsidR="00EC42A8">
        <w:rPr>
          <w:sz w:val="20"/>
          <w:szCs w:val="20"/>
          <w:lang w:val="en-US"/>
        </w:rPr>
        <w:t xml:space="preserve"> [6]</w:t>
      </w:r>
      <w:r>
        <w:rPr>
          <w:sz w:val="20"/>
          <w:szCs w:val="20"/>
          <w:lang w:val="en-US"/>
        </w:rPr>
        <w:t>.</w:t>
      </w:r>
    </w:p>
    <w:p w14:paraId="0FFE2B2B" w14:textId="77777777" w:rsidR="00283941" w:rsidRPr="00283941" w:rsidRDefault="00283941" w:rsidP="00283941">
      <w:pPr>
        <w:pStyle w:val="ListParagraph"/>
        <w:ind w:left="567"/>
        <w:jc w:val="both"/>
        <w:rPr>
          <w:sz w:val="20"/>
          <w:szCs w:val="20"/>
        </w:rPr>
      </w:pPr>
    </w:p>
    <w:p w14:paraId="24CADC73" w14:textId="60E6CCBE" w:rsidR="00283941" w:rsidRDefault="00283941" w:rsidP="00D21807">
      <w:pPr>
        <w:rPr>
          <w:rFonts w:ascii="Times New Roman" w:hAnsi="Times New Roman"/>
          <w:b/>
          <w:sz w:val="20"/>
          <w:szCs w:val="20"/>
        </w:rPr>
      </w:pPr>
      <w:r w:rsidRPr="00283941">
        <w:rPr>
          <w:rFonts w:ascii="Times New Roman" w:hAnsi="Times New Roman"/>
          <w:b/>
          <w:sz w:val="20"/>
          <w:szCs w:val="20"/>
        </w:rPr>
        <w:t>2.4 Pengujian Tarik</w:t>
      </w:r>
    </w:p>
    <w:p w14:paraId="75B2C8CF" w14:textId="77777777" w:rsidR="00283941" w:rsidRDefault="00283941" w:rsidP="00283941">
      <w:pPr>
        <w:ind w:firstLine="720"/>
        <w:rPr>
          <w:rFonts w:ascii="Times New Roman" w:hAnsi="Times New Roman"/>
          <w:sz w:val="20"/>
          <w:szCs w:val="20"/>
          <w:lang w:val="en-US"/>
        </w:rPr>
      </w:pPr>
    </w:p>
    <w:p w14:paraId="3613B013" w14:textId="1F597A08" w:rsidR="00283941" w:rsidRDefault="00283941" w:rsidP="00283941">
      <w:pPr>
        <w:ind w:firstLine="284"/>
        <w:rPr>
          <w:rFonts w:ascii="Times New Roman" w:hAnsi="Times New Roman"/>
          <w:sz w:val="20"/>
          <w:szCs w:val="20"/>
          <w:lang w:val="en-US"/>
        </w:rPr>
      </w:pPr>
      <w:r w:rsidRPr="00283941">
        <w:rPr>
          <w:rFonts w:ascii="Times New Roman" w:hAnsi="Times New Roman"/>
          <w:sz w:val="20"/>
          <w:szCs w:val="20"/>
          <w:lang w:val="en-US"/>
        </w:rPr>
        <w:t>Pengujian tarik dilakukan sebagai pelengkap informasi tentang kekuatan suatu bahan dan sebagai data pendukung dari spesifikasi bahan yang diuji. Kekuatan (</w:t>
      </w:r>
      <w:r w:rsidRPr="00283941">
        <w:rPr>
          <w:rFonts w:ascii="Times New Roman" w:hAnsi="Times New Roman"/>
          <w:i/>
          <w:sz w:val="20"/>
          <w:szCs w:val="20"/>
          <w:lang w:val="en-US"/>
        </w:rPr>
        <w:t>strength</w:t>
      </w:r>
      <w:r w:rsidRPr="00283941">
        <w:rPr>
          <w:rFonts w:ascii="Times New Roman" w:hAnsi="Times New Roman"/>
          <w:sz w:val="20"/>
          <w:szCs w:val="20"/>
          <w:lang w:val="en-US"/>
        </w:rPr>
        <w:t xml:space="preserve">) adalah kemampuan bahan untuk menerima tegangan tanpa menyebabkan bahan menjadi patah. </w:t>
      </w:r>
      <w:r w:rsidRPr="00283941">
        <w:rPr>
          <w:rFonts w:ascii="Times New Roman" w:hAnsi="Times New Roman"/>
          <w:sz w:val="20"/>
          <w:szCs w:val="20"/>
          <w:lang w:val="en-US"/>
        </w:rPr>
        <w:lastRenderedPageBreak/>
        <w:t>Kekuatan ini ada beberapa macam, tergantung pada jenis beban yang bekerja, yaitu kekuatan tarik, kekuatan geser, kekuatan tekan, kekuatan torsi, dan kekuatan lengkung. Uji tarik adalah suatu metode yang digunakan untuk menguji kekuatan (</w:t>
      </w:r>
      <w:r w:rsidRPr="00283941">
        <w:rPr>
          <w:rFonts w:ascii="Times New Roman" w:hAnsi="Times New Roman"/>
          <w:i/>
          <w:sz w:val="20"/>
          <w:szCs w:val="20"/>
          <w:lang w:val="en-US"/>
        </w:rPr>
        <w:t>tensile strength</w:t>
      </w:r>
      <w:r w:rsidRPr="00283941">
        <w:rPr>
          <w:rFonts w:ascii="Times New Roman" w:hAnsi="Times New Roman"/>
          <w:sz w:val="20"/>
          <w:szCs w:val="20"/>
          <w:lang w:val="en-US"/>
        </w:rPr>
        <w:t>) suatu bahan/material dengan cara memberikan beban (gaya statis) yang sesumbu dan diberikan secara lambat ataupun cepat</w:t>
      </w:r>
      <w:r w:rsidR="00EC42A8">
        <w:rPr>
          <w:rFonts w:ascii="Times New Roman" w:hAnsi="Times New Roman"/>
          <w:sz w:val="20"/>
          <w:szCs w:val="20"/>
          <w:lang w:val="en-US"/>
        </w:rPr>
        <w:t xml:space="preserve"> [7]</w:t>
      </w:r>
      <w:r w:rsidRPr="00283941">
        <w:rPr>
          <w:rFonts w:ascii="Times New Roman" w:hAnsi="Times New Roman"/>
          <w:sz w:val="20"/>
          <w:szCs w:val="20"/>
          <w:lang w:val="en-US"/>
        </w:rPr>
        <w:t>. Didapatkan hasil sifat mekanik dari pengujian ini berupa kekuatan dan elastisitas dari material. Nilai kekuatan dan elastisitas dari material uji dapat dilihat dari kurva hasil uji tarik. Selain kekuatan dan elastisitas, sifat lain yang dapat d</w:t>
      </w:r>
      <w:r>
        <w:rPr>
          <w:rFonts w:ascii="Times New Roman" w:hAnsi="Times New Roman"/>
          <w:sz w:val="20"/>
          <w:szCs w:val="20"/>
          <w:lang w:val="en-US"/>
        </w:rPr>
        <w:t>iketahui adalah sebagai berikut</w:t>
      </w:r>
      <w:r w:rsidRPr="00283941">
        <w:rPr>
          <w:rFonts w:ascii="Times New Roman" w:hAnsi="Times New Roman"/>
          <w:sz w:val="20"/>
          <w:szCs w:val="20"/>
          <w:lang w:val="en-US"/>
        </w:rPr>
        <w:t>:</w:t>
      </w:r>
    </w:p>
    <w:p w14:paraId="7927014A" w14:textId="77777777" w:rsidR="00283941" w:rsidRPr="00974062" w:rsidRDefault="00283941" w:rsidP="00974062">
      <w:pPr>
        <w:pStyle w:val="ListParagraph"/>
        <w:numPr>
          <w:ilvl w:val="0"/>
          <w:numId w:val="2"/>
        </w:numPr>
        <w:ind w:left="567" w:hanging="283"/>
        <w:rPr>
          <w:sz w:val="20"/>
          <w:szCs w:val="20"/>
        </w:rPr>
      </w:pPr>
      <w:r w:rsidRPr="00283941">
        <w:rPr>
          <w:sz w:val="20"/>
          <w:szCs w:val="20"/>
        </w:rPr>
        <w:t>Kekuatan luluh dari material</w:t>
      </w:r>
    </w:p>
    <w:p w14:paraId="511093C0" w14:textId="77777777" w:rsidR="00974062" w:rsidRPr="00974062" w:rsidRDefault="00974062" w:rsidP="00974062">
      <w:pPr>
        <w:pStyle w:val="ListParagraph"/>
        <w:numPr>
          <w:ilvl w:val="0"/>
          <w:numId w:val="2"/>
        </w:numPr>
        <w:ind w:left="567" w:hanging="283"/>
        <w:rPr>
          <w:sz w:val="20"/>
          <w:szCs w:val="20"/>
        </w:rPr>
      </w:pPr>
      <w:r w:rsidRPr="00974062">
        <w:rPr>
          <w:sz w:val="20"/>
          <w:szCs w:val="20"/>
        </w:rPr>
        <w:t>Keuletan dari material</w:t>
      </w:r>
    </w:p>
    <w:p w14:paraId="33D5BAF0" w14:textId="4F742705" w:rsidR="00974062" w:rsidRPr="00283941" w:rsidRDefault="0075789F" w:rsidP="00974062">
      <w:pPr>
        <w:pStyle w:val="ListParagraph"/>
        <w:numPr>
          <w:ilvl w:val="0"/>
          <w:numId w:val="2"/>
        </w:numPr>
        <w:ind w:left="567" w:hanging="283"/>
        <w:rPr>
          <w:sz w:val="20"/>
          <w:szCs w:val="20"/>
        </w:rPr>
      </w:pPr>
      <w:r>
        <w:rPr>
          <w:sz w:val="20"/>
          <w:szCs w:val="20"/>
        </w:rPr>
        <w:t xml:space="preserve">Kelentingan dari suatu material </w:t>
      </w:r>
      <w:r>
        <w:rPr>
          <w:sz w:val="20"/>
          <w:szCs w:val="20"/>
          <w:lang w:val="en-US"/>
        </w:rPr>
        <w:t>[7]</w:t>
      </w:r>
      <w:r w:rsidR="00974062">
        <w:rPr>
          <w:sz w:val="20"/>
          <w:szCs w:val="20"/>
          <w:lang w:val="en-US"/>
        </w:rPr>
        <w:t>.</w:t>
      </w:r>
    </w:p>
    <w:p w14:paraId="3BEF879C" w14:textId="77777777" w:rsidR="00283941" w:rsidRDefault="00283941" w:rsidP="00974062">
      <w:pPr>
        <w:rPr>
          <w:sz w:val="20"/>
          <w:szCs w:val="20"/>
          <w:lang w:val="en-US"/>
        </w:rPr>
      </w:pPr>
    </w:p>
    <w:p w14:paraId="6EB0947D" w14:textId="77777777" w:rsidR="00974062" w:rsidRDefault="00974062" w:rsidP="00974062">
      <w:pPr>
        <w:keepNext/>
        <w:outlineLvl w:val="0"/>
        <w:rPr>
          <w:rFonts w:ascii="Times New Roman" w:hAnsi="Times New Roman" w:cs="Arial"/>
          <w:b/>
          <w:kern w:val="32"/>
          <w:sz w:val="20"/>
          <w:szCs w:val="32"/>
          <w:lang w:eastAsia="en-US"/>
        </w:rPr>
      </w:pPr>
      <w:r w:rsidRPr="00974062">
        <w:rPr>
          <w:rFonts w:ascii="Times New Roman" w:hAnsi="Times New Roman" w:cs="Arial"/>
          <w:b/>
          <w:kern w:val="32"/>
          <w:sz w:val="20"/>
          <w:szCs w:val="32"/>
          <w:lang w:eastAsia="en-US"/>
        </w:rPr>
        <w:t>3. HASIL DAN PEMBAHASAN</w:t>
      </w:r>
    </w:p>
    <w:p w14:paraId="073D62FE" w14:textId="77777777" w:rsidR="00974062" w:rsidRDefault="00974062" w:rsidP="00974062">
      <w:pPr>
        <w:keepNext/>
        <w:outlineLvl w:val="0"/>
        <w:rPr>
          <w:rFonts w:ascii="Times New Roman" w:hAnsi="Times New Roman" w:cs="Arial"/>
          <w:b/>
          <w:kern w:val="32"/>
          <w:sz w:val="20"/>
          <w:szCs w:val="32"/>
          <w:lang w:eastAsia="en-US"/>
        </w:rPr>
      </w:pPr>
    </w:p>
    <w:p w14:paraId="590B6D2F" w14:textId="306A4451" w:rsidR="00974062" w:rsidRPr="00974062" w:rsidRDefault="00974062" w:rsidP="00974062">
      <w:pPr>
        <w:keepNext/>
        <w:outlineLvl w:val="0"/>
        <w:rPr>
          <w:rFonts w:ascii="Times New Roman" w:hAnsi="Times New Roman" w:cs="Arial"/>
          <w:b/>
          <w:kern w:val="32"/>
          <w:sz w:val="20"/>
          <w:szCs w:val="32"/>
          <w:lang w:eastAsia="en-US"/>
        </w:rPr>
      </w:pPr>
      <w:r>
        <w:rPr>
          <w:rFonts w:ascii="Times New Roman" w:hAnsi="Times New Roman" w:cs="Arial"/>
          <w:b/>
          <w:kern w:val="32"/>
          <w:sz w:val="20"/>
          <w:szCs w:val="32"/>
          <w:lang w:eastAsia="en-US"/>
        </w:rPr>
        <w:t>3.1 Hasil Pengujian Makro</w:t>
      </w:r>
    </w:p>
    <w:p w14:paraId="6C657CDB" w14:textId="77777777" w:rsidR="00974062" w:rsidRDefault="00974062" w:rsidP="00974062">
      <w:pPr>
        <w:rPr>
          <w:sz w:val="20"/>
          <w:szCs w:val="20"/>
          <w:lang w:val="en-US"/>
        </w:rPr>
      </w:pPr>
    </w:p>
    <w:p w14:paraId="5A73A55C" w14:textId="2FC72D97" w:rsidR="00974062" w:rsidRDefault="00974062" w:rsidP="00974062">
      <w:pPr>
        <w:ind w:firstLine="284"/>
        <w:rPr>
          <w:rFonts w:ascii="Times New Roman" w:hAnsi="Times New Roman"/>
          <w:sz w:val="20"/>
          <w:szCs w:val="20"/>
        </w:rPr>
      </w:pPr>
      <w:r w:rsidRPr="00974062">
        <w:rPr>
          <w:rFonts w:ascii="Times New Roman" w:hAnsi="Times New Roman"/>
          <w:sz w:val="20"/>
          <w:szCs w:val="20"/>
        </w:rPr>
        <w:t>Setelah dilakukan pengamatan m</w:t>
      </w:r>
      <w:r>
        <w:rPr>
          <w:rFonts w:ascii="Times New Roman" w:hAnsi="Times New Roman"/>
          <w:sz w:val="20"/>
          <w:szCs w:val="20"/>
        </w:rPr>
        <w:t xml:space="preserve">akro maka akan diketahui apakah penggunaan </w:t>
      </w:r>
      <w:r w:rsidRPr="00974062">
        <w:rPr>
          <w:rFonts w:ascii="Times New Roman" w:hAnsi="Times New Roman"/>
          <w:i/>
          <w:sz w:val="20"/>
          <w:szCs w:val="20"/>
        </w:rPr>
        <w:t>backing gas</w:t>
      </w:r>
      <w:r w:rsidRPr="00974062">
        <w:rPr>
          <w:rFonts w:ascii="Times New Roman" w:hAnsi="Times New Roman"/>
          <w:sz w:val="20"/>
          <w:szCs w:val="20"/>
        </w:rPr>
        <w:t xml:space="preserve"> dan perbedaan </w:t>
      </w:r>
      <w:r w:rsidRPr="00974062">
        <w:rPr>
          <w:rFonts w:ascii="Times New Roman" w:hAnsi="Times New Roman"/>
          <w:i/>
          <w:sz w:val="20"/>
          <w:szCs w:val="20"/>
        </w:rPr>
        <w:t>joint geometry</w:t>
      </w:r>
      <w:r w:rsidRPr="00974062">
        <w:rPr>
          <w:rFonts w:ascii="Times New Roman" w:hAnsi="Times New Roman"/>
          <w:sz w:val="20"/>
          <w:szCs w:val="20"/>
        </w:rPr>
        <w:t xml:space="preserve"> </w:t>
      </w:r>
      <w:r>
        <w:rPr>
          <w:rFonts w:ascii="Times New Roman" w:hAnsi="Times New Roman"/>
          <w:sz w:val="20"/>
          <w:szCs w:val="20"/>
        </w:rPr>
        <w:t xml:space="preserve">memiliki </w:t>
      </w:r>
      <w:r w:rsidRPr="00974062">
        <w:rPr>
          <w:rFonts w:ascii="Times New Roman" w:hAnsi="Times New Roman"/>
          <w:sz w:val="20"/>
          <w:szCs w:val="20"/>
        </w:rPr>
        <w:t>pengaruh terhadap penetrasi akar las. Hasil pengamatan makro dapat dilihat pada G</w:t>
      </w:r>
      <w:r>
        <w:rPr>
          <w:rFonts w:ascii="Times New Roman" w:hAnsi="Times New Roman"/>
          <w:sz w:val="20"/>
          <w:szCs w:val="20"/>
        </w:rPr>
        <w:t>ambar 5-10</w:t>
      </w:r>
      <w:r w:rsidRPr="00974062">
        <w:rPr>
          <w:rFonts w:ascii="Times New Roman" w:hAnsi="Times New Roman"/>
          <w:sz w:val="20"/>
          <w:szCs w:val="20"/>
        </w:rPr>
        <w:t>.</w:t>
      </w:r>
    </w:p>
    <w:p w14:paraId="5B66807E" w14:textId="77777777" w:rsidR="00974062" w:rsidRDefault="00974062" w:rsidP="003F59E3">
      <w:pPr>
        <w:rPr>
          <w:rFonts w:ascii="Times New Roman" w:hAnsi="Times New Roman"/>
          <w:sz w:val="20"/>
          <w:szCs w:val="20"/>
        </w:rPr>
      </w:pPr>
    </w:p>
    <w:p w14:paraId="2F053620" w14:textId="6875D468" w:rsidR="003F59E3" w:rsidRPr="00974062" w:rsidRDefault="003F59E3" w:rsidP="003F59E3">
      <w:pPr>
        <w:rPr>
          <w:sz w:val="20"/>
          <w:szCs w:val="20"/>
          <w:lang w:val="en-US"/>
        </w:rPr>
      </w:pPr>
      <w:r>
        <w:rPr>
          <w:sz w:val="20"/>
          <w:szCs w:val="20"/>
          <w:lang w:val="en-US"/>
        </w:rPr>
        <w:t xml:space="preserve">                 </w:t>
      </w:r>
      <w:r>
        <w:rPr>
          <w:noProof/>
          <w:sz w:val="20"/>
          <w:szCs w:val="20"/>
          <w:lang w:val="en-US" w:eastAsia="en-US"/>
        </w:rPr>
        <w:drawing>
          <wp:inline distT="0" distB="0" distL="0" distR="0" wp14:anchorId="54F27A02" wp14:editId="1D9B4369">
            <wp:extent cx="1310185" cy="1310185"/>
            <wp:effectExtent l="0" t="0" r="444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 c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1054" cy="1311054"/>
                    </a:xfrm>
                    <a:prstGeom prst="rect">
                      <a:avLst/>
                    </a:prstGeom>
                  </pic:spPr>
                </pic:pic>
              </a:graphicData>
            </a:graphic>
          </wp:inline>
        </w:drawing>
      </w:r>
    </w:p>
    <w:p w14:paraId="3EBDCC09" w14:textId="2545E314" w:rsidR="003F59E3" w:rsidRPr="003F59E3" w:rsidRDefault="003F59E3" w:rsidP="003F59E3">
      <w:pPr>
        <w:pStyle w:val="FigureCaption"/>
        <w:rPr>
          <w:rFonts w:ascii="Times New Roman" w:hAnsi="Times New Roman"/>
          <w:lang w:val="en-US"/>
        </w:rPr>
      </w:pPr>
      <w:r>
        <w:rPr>
          <w:rFonts w:ascii="Times New Roman" w:hAnsi="Times New Roman"/>
          <w:i w:val="0"/>
          <w:lang w:val="es-ES"/>
        </w:rPr>
        <w:t>Gambar 5</w:t>
      </w:r>
      <w:r w:rsidRPr="00261952">
        <w:rPr>
          <w:rFonts w:ascii="Times New Roman" w:hAnsi="Times New Roman"/>
          <w:i w:val="0"/>
          <w:lang w:val="es-ES"/>
        </w:rPr>
        <w:t xml:space="preserve">. </w:t>
      </w:r>
      <w:r>
        <w:rPr>
          <w:rFonts w:ascii="Times New Roman" w:hAnsi="Times New Roman"/>
          <w:lang w:val="en-US"/>
        </w:rPr>
        <w:t xml:space="preserve">Special Joint </w:t>
      </w:r>
      <w:r w:rsidRPr="003F59E3">
        <w:rPr>
          <w:rFonts w:ascii="Times New Roman" w:hAnsi="Times New Roman"/>
          <w:lang w:val="en-US"/>
        </w:rPr>
        <w:t>Without Backing Gas (A1)</w:t>
      </w:r>
    </w:p>
    <w:p w14:paraId="12D306C5" w14:textId="77777777" w:rsidR="00283941" w:rsidRDefault="00283941" w:rsidP="00D21807">
      <w:pPr>
        <w:rPr>
          <w:rFonts w:ascii="Times New Roman" w:hAnsi="Times New Roman"/>
          <w:b/>
          <w:sz w:val="20"/>
          <w:szCs w:val="20"/>
        </w:rPr>
      </w:pPr>
    </w:p>
    <w:p w14:paraId="0B627BA4" w14:textId="7B7A34D9" w:rsidR="003F59E3" w:rsidRDefault="003F59E3" w:rsidP="00D21807">
      <w:pPr>
        <w:rPr>
          <w:rFonts w:ascii="Times New Roman" w:hAnsi="Times New Roman"/>
          <w:b/>
          <w:sz w:val="20"/>
          <w:szCs w:val="20"/>
        </w:rPr>
      </w:pPr>
      <w:r>
        <w:rPr>
          <w:rFonts w:ascii="Times New Roman" w:hAnsi="Times New Roman"/>
          <w:b/>
          <w:sz w:val="20"/>
          <w:szCs w:val="20"/>
        </w:rPr>
        <w:t xml:space="preserve">                   </w:t>
      </w:r>
      <w:r>
        <w:rPr>
          <w:rFonts w:ascii="Times New Roman" w:hAnsi="Times New Roman"/>
          <w:b/>
          <w:noProof/>
          <w:sz w:val="20"/>
          <w:szCs w:val="20"/>
          <w:lang w:val="en-US" w:eastAsia="en-US"/>
        </w:rPr>
        <w:drawing>
          <wp:inline distT="0" distB="0" distL="0" distR="0" wp14:anchorId="1A603B67" wp14:editId="5C23FA27">
            <wp:extent cx="1300348" cy="130034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 c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05325" cy="1305325"/>
                    </a:xfrm>
                    <a:prstGeom prst="rect">
                      <a:avLst/>
                    </a:prstGeom>
                  </pic:spPr>
                </pic:pic>
              </a:graphicData>
            </a:graphic>
          </wp:inline>
        </w:drawing>
      </w:r>
    </w:p>
    <w:p w14:paraId="0AEAECC0" w14:textId="78912535" w:rsidR="003F59E3" w:rsidRDefault="003F59E3" w:rsidP="000848E3">
      <w:pPr>
        <w:pStyle w:val="FigureCaption"/>
        <w:rPr>
          <w:rFonts w:ascii="Times New Roman" w:hAnsi="Times New Roman"/>
          <w:lang w:val="en-US"/>
        </w:rPr>
      </w:pPr>
      <w:r>
        <w:rPr>
          <w:rFonts w:ascii="Times New Roman" w:hAnsi="Times New Roman"/>
          <w:i w:val="0"/>
          <w:lang w:val="es-ES"/>
        </w:rPr>
        <w:t>Gambar 6</w:t>
      </w:r>
      <w:r w:rsidRPr="00261952">
        <w:rPr>
          <w:rFonts w:ascii="Times New Roman" w:hAnsi="Times New Roman"/>
          <w:i w:val="0"/>
          <w:lang w:val="es-ES"/>
        </w:rPr>
        <w:t xml:space="preserve">. </w:t>
      </w:r>
      <w:r w:rsidR="000848E3">
        <w:rPr>
          <w:rFonts w:ascii="Times New Roman" w:hAnsi="Times New Roman"/>
          <w:lang w:val="en-US"/>
        </w:rPr>
        <w:t xml:space="preserve">Singgle V-Groove No Gap </w:t>
      </w:r>
      <w:r w:rsidR="000848E3" w:rsidRPr="000848E3">
        <w:rPr>
          <w:rFonts w:ascii="Times New Roman" w:hAnsi="Times New Roman"/>
          <w:lang w:val="en-US"/>
        </w:rPr>
        <w:t>Without Backing Gas (A2)</w:t>
      </w:r>
    </w:p>
    <w:p w14:paraId="734D64B4" w14:textId="77777777" w:rsidR="000848E3" w:rsidRPr="000848E3" w:rsidRDefault="000848E3" w:rsidP="000848E3">
      <w:pPr>
        <w:pStyle w:val="FigureCaption"/>
        <w:rPr>
          <w:rFonts w:ascii="Times New Roman" w:hAnsi="Times New Roman"/>
          <w:lang w:val="en-US"/>
        </w:rPr>
      </w:pPr>
    </w:p>
    <w:p w14:paraId="3AC6CECA" w14:textId="2759A231" w:rsidR="003F59E3" w:rsidRDefault="003F59E3" w:rsidP="00D21807">
      <w:pPr>
        <w:rPr>
          <w:rFonts w:ascii="Times New Roman" w:hAnsi="Times New Roman"/>
          <w:b/>
          <w:sz w:val="20"/>
          <w:szCs w:val="20"/>
        </w:rPr>
      </w:pPr>
      <w:r>
        <w:rPr>
          <w:rFonts w:ascii="Times New Roman" w:hAnsi="Times New Roman"/>
          <w:b/>
          <w:sz w:val="20"/>
          <w:szCs w:val="20"/>
        </w:rPr>
        <w:t xml:space="preserve">                   </w:t>
      </w:r>
      <w:r>
        <w:rPr>
          <w:rFonts w:ascii="Times New Roman" w:hAnsi="Times New Roman"/>
          <w:b/>
          <w:noProof/>
          <w:sz w:val="20"/>
          <w:szCs w:val="20"/>
          <w:lang w:val="en-US" w:eastAsia="en-US"/>
        </w:rPr>
        <w:drawing>
          <wp:inline distT="0" distB="0" distL="0" distR="0" wp14:anchorId="1A2D45FC" wp14:editId="25CD0A20">
            <wp:extent cx="1300348" cy="130034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 c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01439" cy="1301439"/>
                    </a:xfrm>
                    <a:prstGeom prst="rect">
                      <a:avLst/>
                    </a:prstGeom>
                  </pic:spPr>
                </pic:pic>
              </a:graphicData>
            </a:graphic>
          </wp:inline>
        </w:drawing>
      </w:r>
    </w:p>
    <w:p w14:paraId="1EC3757F" w14:textId="313C2CFC" w:rsidR="003F59E3" w:rsidRPr="000848E3" w:rsidRDefault="003F59E3" w:rsidP="000848E3">
      <w:pPr>
        <w:pStyle w:val="FigureCaption"/>
        <w:rPr>
          <w:rFonts w:ascii="Times New Roman" w:hAnsi="Times New Roman"/>
          <w:lang w:val="en-US"/>
        </w:rPr>
      </w:pPr>
      <w:r>
        <w:rPr>
          <w:rFonts w:ascii="Times New Roman" w:hAnsi="Times New Roman"/>
          <w:i w:val="0"/>
          <w:lang w:val="es-ES"/>
        </w:rPr>
        <w:lastRenderedPageBreak/>
        <w:t>Gambar 7</w:t>
      </w:r>
      <w:r w:rsidRPr="00261952">
        <w:rPr>
          <w:rFonts w:ascii="Times New Roman" w:hAnsi="Times New Roman"/>
          <w:i w:val="0"/>
          <w:lang w:val="es-ES"/>
        </w:rPr>
        <w:t xml:space="preserve">. </w:t>
      </w:r>
      <w:r w:rsidR="000848E3">
        <w:rPr>
          <w:rFonts w:ascii="Times New Roman" w:hAnsi="Times New Roman"/>
          <w:lang w:val="en-US"/>
        </w:rPr>
        <w:t xml:space="preserve">Singgle V-Groove with Gap </w:t>
      </w:r>
      <w:r w:rsidR="000848E3" w:rsidRPr="000848E3">
        <w:rPr>
          <w:rFonts w:ascii="Times New Roman" w:hAnsi="Times New Roman"/>
          <w:lang w:val="en-US"/>
        </w:rPr>
        <w:t>Without Backing Gas (A3)</w:t>
      </w:r>
    </w:p>
    <w:p w14:paraId="0EBFE09A" w14:textId="77777777" w:rsidR="003F59E3" w:rsidRPr="00283941" w:rsidRDefault="003F59E3" w:rsidP="00D21807">
      <w:pPr>
        <w:rPr>
          <w:rFonts w:ascii="Times New Roman" w:hAnsi="Times New Roman"/>
          <w:b/>
          <w:sz w:val="20"/>
          <w:szCs w:val="20"/>
        </w:rPr>
      </w:pPr>
    </w:p>
    <w:p w14:paraId="460A2572" w14:textId="53A97259" w:rsidR="003F59E3" w:rsidRDefault="003F59E3" w:rsidP="00D21807">
      <w:pPr>
        <w:rPr>
          <w:rFonts w:ascii="Times New Roman" w:hAnsi="Times New Roman"/>
          <w:sz w:val="20"/>
          <w:szCs w:val="20"/>
        </w:rPr>
      </w:pPr>
      <w:r>
        <w:rPr>
          <w:rFonts w:ascii="Times New Roman" w:hAnsi="Times New Roman"/>
          <w:sz w:val="20"/>
          <w:szCs w:val="20"/>
        </w:rPr>
        <w:t xml:space="preserve">                   </w:t>
      </w:r>
      <w:r>
        <w:rPr>
          <w:rFonts w:ascii="Times New Roman" w:hAnsi="Times New Roman"/>
          <w:noProof/>
          <w:sz w:val="20"/>
          <w:szCs w:val="20"/>
          <w:lang w:val="en-US" w:eastAsia="en-US"/>
        </w:rPr>
        <w:drawing>
          <wp:inline distT="0" distB="0" distL="0" distR="0" wp14:anchorId="4C933E61" wp14:editId="30B9FB53">
            <wp:extent cx="1300348" cy="129969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 c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01438" cy="1300783"/>
                    </a:xfrm>
                    <a:prstGeom prst="rect">
                      <a:avLst/>
                    </a:prstGeom>
                  </pic:spPr>
                </pic:pic>
              </a:graphicData>
            </a:graphic>
          </wp:inline>
        </w:drawing>
      </w:r>
    </w:p>
    <w:p w14:paraId="4B7F4DC5" w14:textId="119DC418" w:rsidR="003F59E3" w:rsidRPr="000848E3" w:rsidRDefault="003F59E3" w:rsidP="000848E3">
      <w:pPr>
        <w:pStyle w:val="FigureCaption"/>
        <w:rPr>
          <w:rFonts w:ascii="Times New Roman" w:hAnsi="Times New Roman"/>
          <w:lang w:val="en-US"/>
        </w:rPr>
      </w:pPr>
      <w:r>
        <w:rPr>
          <w:rFonts w:ascii="Times New Roman" w:hAnsi="Times New Roman"/>
          <w:i w:val="0"/>
          <w:lang w:val="es-ES"/>
        </w:rPr>
        <w:t>Gambar 8</w:t>
      </w:r>
      <w:r w:rsidRPr="00261952">
        <w:rPr>
          <w:rFonts w:ascii="Times New Roman" w:hAnsi="Times New Roman"/>
          <w:i w:val="0"/>
          <w:lang w:val="es-ES"/>
        </w:rPr>
        <w:t xml:space="preserve">. </w:t>
      </w:r>
      <w:r w:rsidR="000848E3" w:rsidRPr="000848E3">
        <w:rPr>
          <w:rFonts w:ascii="Times New Roman" w:hAnsi="Times New Roman"/>
          <w:lang w:val="en-US"/>
        </w:rPr>
        <w:t>Special Joint</w:t>
      </w:r>
      <w:r w:rsidR="000848E3">
        <w:rPr>
          <w:rFonts w:ascii="Times New Roman" w:hAnsi="Times New Roman"/>
          <w:lang w:val="en-US"/>
        </w:rPr>
        <w:t xml:space="preserve"> </w:t>
      </w:r>
      <w:r w:rsidR="000848E3" w:rsidRPr="000848E3">
        <w:rPr>
          <w:rFonts w:ascii="Times New Roman" w:hAnsi="Times New Roman"/>
          <w:lang w:val="en-US"/>
        </w:rPr>
        <w:t>With Backing Gas (B1)</w:t>
      </w:r>
    </w:p>
    <w:p w14:paraId="69EB7E16" w14:textId="77777777" w:rsidR="003F59E3" w:rsidRDefault="003F59E3" w:rsidP="00D21807">
      <w:pPr>
        <w:rPr>
          <w:rFonts w:ascii="Times New Roman" w:hAnsi="Times New Roman"/>
          <w:sz w:val="20"/>
          <w:szCs w:val="20"/>
        </w:rPr>
      </w:pPr>
    </w:p>
    <w:p w14:paraId="0A50F128" w14:textId="3BBB8907" w:rsidR="003F59E3" w:rsidRDefault="003F59E3" w:rsidP="00D21807">
      <w:pPr>
        <w:rPr>
          <w:rFonts w:ascii="Times New Roman" w:hAnsi="Times New Roman"/>
          <w:sz w:val="20"/>
          <w:szCs w:val="20"/>
        </w:rPr>
      </w:pPr>
      <w:r>
        <w:rPr>
          <w:rFonts w:ascii="Times New Roman" w:hAnsi="Times New Roman"/>
          <w:sz w:val="20"/>
          <w:szCs w:val="20"/>
        </w:rPr>
        <w:t xml:space="preserve">                   </w:t>
      </w:r>
      <w:r>
        <w:rPr>
          <w:rFonts w:ascii="Times New Roman" w:hAnsi="Times New Roman"/>
          <w:noProof/>
          <w:sz w:val="20"/>
          <w:szCs w:val="20"/>
          <w:lang w:val="en-US" w:eastAsia="en-US"/>
        </w:rPr>
        <w:drawing>
          <wp:inline distT="0" distB="0" distL="0" distR="0" wp14:anchorId="08B97D29" wp14:editId="1064E3A4">
            <wp:extent cx="1300348" cy="129969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 c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01438" cy="1300781"/>
                    </a:xfrm>
                    <a:prstGeom prst="rect">
                      <a:avLst/>
                    </a:prstGeom>
                  </pic:spPr>
                </pic:pic>
              </a:graphicData>
            </a:graphic>
          </wp:inline>
        </w:drawing>
      </w:r>
    </w:p>
    <w:p w14:paraId="6DD76717" w14:textId="4B4B2372" w:rsidR="003F59E3" w:rsidRPr="000848E3" w:rsidRDefault="003F59E3" w:rsidP="000848E3">
      <w:pPr>
        <w:pStyle w:val="FigureCaption"/>
        <w:rPr>
          <w:rFonts w:ascii="Times New Roman" w:hAnsi="Times New Roman"/>
          <w:lang w:val="en-US"/>
        </w:rPr>
      </w:pPr>
      <w:r>
        <w:rPr>
          <w:rFonts w:ascii="Times New Roman" w:hAnsi="Times New Roman"/>
          <w:i w:val="0"/>
          <w:lang w:val="es-ES"/>
        </w:rPr>
        <w:t>Gambar 9</w:t>
      </w:r>
      <w:r w:rsidRPr="00261952">
        <w:rPr>
          <w:rFonts w:ascii="Times New Roman" w:hAnsi="Times New Roman"/>
          <w:i w:val="0"/>
          <w:lang w:val="es-ES"/>
        </w:rPr>
        <w:t xml:space="preserve">. </w:t>
      </w:r>
      <w:r w:rsidR="000848E3">
        <w:rPr>
          <w:rFonts w:ascii="Times New Roman" w:hAnsi="Times New Roman"/>
          <w:lang w:val="en-US"/>
        </w:rPr>
        <w:t xml:space="preserve">Singgle V-Groove No Gap </w:t>
      </w:r>
      <w:r w:rsidR="000848E3" w:rsidRPr="000848E3">
        <w:rPr>
          <w:rFonts w:ascii="Times New Roman" w:hAnsi="Times New Roman"/>
          <w:lang w:val="en-US"/>
        </w:rPr>
        <w:t>With Backing Gas (B2)</w:t>
      </w:r>
    </w:p>
    <w:p w14:paraId="0E4B6C9F" w14:textId="77777777" w:rsidR="003F59E3" w:rsidRDefault="003F59E3" w:rsidP="00D21807">
      <w:pPr>
        <w:rPr>
          <w:rFonts w:ascii="Times New Roman" w:hAnsi="Times New Roman"/>
          <w:sz w:val="20"/>
          <w:szCs w:val="20"/>
        </w:rPr>
      </w:pPr>
    </w:p>
    <w:p w14:paraId="1DE927B1" w14:textId="77777777" w:rsidR="003F59E3" w:rsidRDefault="003F59E3" w:rsidP="00D21807">
      <w:pPr>
        <w:rPr>
          <w:rFonts w:ascii="Times New Roman" w:hAnsi="Times New Roman"/>
          <w:sz w:val="20"/>
          <w:szCs w:val="20"/>
        </w:rPr>
      </w:pPr>
      <w:r>
        <w:rPr>
          <w:rFonts w:ascii="Times New Roman" w:hAnsi="Times New Roman"/>
          <w:sz w:val="20"/>
          <w:szCs w:val="20"/>
        </w:rPr>
        <w:t xml:space="preserve">                   </w:t>
      </w:r>
      <w:r>
        <w:rPr>
          <w:rFonts w:ascii="Times New Roman" w:hAnsi="Times New Roman"/>
          <w:noProof/>
          <w:sz w:val="20"/>
          <w:szCs w:val="20"/>
          <w:lang w:val="en-US" w:eastAsia="en-US"/>
        </w:rPr>
        <w:drawing>
          <wp:inline distT="0" distB="0" distL="0" distR="0" wp14:anchorId="1E43CB2B" wp14:editId="59BDD10B">
            <wp:extent cx="1300348" cy="130034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3 c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01437" cy="1301437"/>
                    </a:xfrm>
                    <a:prstGeom prst="rect">
                      <a:avLst/>
                    </a:prstGeom>
                  </pic:spPr>
                </pic:pic>
              </a:graphicData>
            </a:graphic>
          </wp:inline>
        </w:drawing>
      </w:r>
    </w:p>
    <w:p w14:paraId="7B9AC61A" w14:textId="39E28FDE" w:rsidR="003F59E3" w:rsidRPr="000848E3" w:rsidRDefault="003F59E3" w:rsidP="000848E3">
      <w:pPr>
        <w:pStyle w:val="FigureCaption"/>
        <w:rPr>
          <w:rFonts w:ascii="Times New Roman" w:hAnsi="Times New Roman"/>
          <w:lang w:val="en-US"/>
        </w:rPr>
      </w:pPr>
      <w:r>
        <w:rPr>
          <w:rFonts w:ascii="Times New Roman" w:hAnsi="Times New Roman"/>
          <w:i w:val="0"/>
          <w:lang w:val="es-ES"/>
        </w:rPr>
        <w:t>Gambar 10</w:t>
      </w:r>
      <w:r w:rsidR="000848E3">
        <w:rPr>
          <w:rFonts w:ascii="Times New Roman" w:hAnsi="Times New Roman"/>
          <w:i w:val="0"/>
          <w:lang w:val="es-ES"/>
        </w:rPr>
        <w:t xml:space="preserve">. </w:t>
      </w:r>
      <w:r w:rsidR="000848E3" w:rsidRPr="000848E3">
        <w:rPr>
          <w:rFonts w:ascii="Times New Roman" w:hAnsi="Times New Roman"/>
          <w:lang w:val="en-US"/>
        </w:rPr>
        <w:t>Singgle</w:t>
      </w:r>
      <w:r w:rsidR="000848E3">
        <w:rPr>
          <w:rFonts w:ascii="Times New Roman" w:hAnsi="Times New Roman"/>
          <w:lang w:val="en-US"/>
        </w:rPr>
        <w:t xml:space="preserve"> V-Groove with Gap </w:t>
      </w:r>
      <w:r w:rsidR="000848E3" w:rsidRPr="000848E3">
        <w:rPr>
          <w:rFonts w:ascii="Times New Roman" w:hAnsi="Times New Roman"/>
          <w:i w:val="0"/>
          <w:lang w:val="en-US"/>
        </w:rPr>
        <w:t>With Backing Gas (B3)</w:t>
      </w:r>
    </w:p>
    <w:p w14:paraId="40FD3A52" w14:textId="77777777" w:rsidR="007A24F6" w:rsidRDefault="007A24F6" w:rsidP="00D21807">
      <w:pPr>
        <w:rPr>
          <w:rFonts w:ascii="Times New Roman" w:hAnsi="Times New Roman"/>
          <w:sz w:val="20"/>
          <w:szCs w:val="20"/>
        </w:rPr>
      </w:pPr>
    </w:p>
    <w:p w14:paraId="41E6251C" w14:textId="4F68BD84" w:rsidR="003F59E3" w:rsidRDefault="007A24F6" w:rsidP="007A24F6">
      <w:pPr>
        <w:ind w:firstLine="284"/>
        <w:rPr>
          <w:rFonts w:ascii="Times New Roman" w:hAnsi="Times New Roman"/>
          <w:sz w:val="20"/>
          <w:szCs w:val="20"/>
        </w:rPr>
      </w:pPr>
      <w:r>
        <w:rPr>
          <w:rFonts w:ascii="Times New Roman" w:hAnsi="Times New Roman"/>
          <w:sz w:val="20"/>
          <w:szCs w:val="20"/>
          <w:lang w:val="en-US"/>
        </w:rPr>
        <w:t>Berdasarkan Gambar 5-10</w:t>
      </w:r>
      <w:r w:rsidRPr="007A24F6">
        <w:rPr>
          <w:rFonts w:ascii="Times New Roman" w:hAnsi="Times New Roman"/>
          <w:sz w:val="20"/>
          <w:szCs w:val="20"/>
          <w:lang w:val="en-US"/>
        </w:rPr>
        <w:t xml:space="preserve"> bisa diketahui bahwa pada variasi </w:t>
      </w:r>
      <w:r w:rsidRPr="007A24F6">
        <w:rPr>
          <w:rFonts w:ascii="Times New Roman" w:hAnsi="Times New Roman"/>
          <w:i/>
          <w:sz w:val="20"/>
          <w:szCs w:val="20"/>
          <w:lang w:val="en-US"/>
        </w:rPr>
        <w:t xml:space="preserve">special joint geometry </w:t>
      </w:r>
      <w:r w:rsidRPr="007A24F6">
        <w:rPr>
          <w:rFonts w:ascii="Times New Roman" w:hAnsi="Times New Roman"/>
          <w:sz w:val="20"/>
          <w:szCs w:val="20"/>
          <w:lang w:val="en-US"/>
        </w:rPr>
        <w:t xml:space="preserve">memeliki penetrasi akar las yang lebih lebar dan dalam dibandingkan dengan variasi sambungan singgle </w:t>
      </w:r>
      <w:r w:rsidRPr="007A24F6">
        <w:rPr>
          <w:rFonts w:ascii="Times New Roman" w:hAnsi="Times New Roman"/>
          <w:i/>
          <w:sz w:val="20"/>
          <w:szCs w:val="20"/>
          <w:lang w:val="en-US"/>
        </w:rPr>
        <w:t>v groove</w:t>
      </w:r>
      <w:r w:rsidRPr="007A24F6">
        <w:rPr>
          <w:rFonts w:ascii="Times New Roman" w:hAnsi="Times New Roman"/>
          <w:sz w:val="20"/>
          <w:szCs w:val="20"/>
          <w:lang w:val="en-US"/>
        </w:rPr>
        <w:t xml:space="preserve"> menggunakan </w:t>
      </w:r>
      <w:r w:rsidRPr="007A24F6">
        <w:rPr>
          <w:rFonts w:ascii="Times New Roman" w:hAnsi="Times New Roman"/>
          <w:i/>
          <w:sz w:val="20"/>
          <w:szCs w:val="20"/>
          <w:lang w:val="en-US"/>
        </w:rPr>
        <w:t>gap</w:t>
      </w:r>
      <w:r w:rsidRPr="007A24F6">
        <w:rPr>
          <w:rFonts w:ascii="Times New Roman" w:hAnsi="Times New Roman"/>
          <w:sz w:val="20"/>
          <w:szCs w:val="20"/>
          <w:lang w:val="en-US"/>
        </w:rPr>
        <w:t xml:space="preserve">. Dan untuk sambungan dengan variasi </w:t>
      </w:r>
      <w:r w:rsidRPr="007A24F6">
        <w:rPr>
          <w:rFonts w:ascii="Times New Roman" w:hAnsi="Times New Roman"/>
          <w:i/>
          <w:sz w:val="20"/>
          <w:szCs w:val="20"/>
          <w:lang w:val="en-US"/>
        </w:rPr>
        <w:t>singgle v groove</w:t>
      </w:r>
      <w:r w:rsidRPr="007A24F6">
        <w:rPr>
          <w:rFonts w:ascii="Times New Roman" w:hAnsi="Times New Roman"/>
          <w:sz w:val="20"/>
          <w:szCs w:val="20"/>
          <w:lang w:val="en-US"/>
        </w:rPr>
        <w:t xml:space="preserve"> tanpa </w:t>
      </w:r>
      <w:r w:rsidRPr="007A24F6">
        <w:rPr>
          <w:rFonts w:ascii="Times New Roman" w:hAnsi="Times New Roman"/>
          <w:i/>
          <w:sz w:val="20"/>
          <w:szCs w:val="20"/>
          <w:lang w:val="en-US"/>
        </w:rPr>
        <w:t>gap</w:t>
      </w:r>
      <w:r w:rsidRPr="007A24F6">
        <w:rPr>
          <w:rFonts w:ascii="Times New Roman" w:hAnsi="Times New Roman"/>
          <w:sz w:val="20"/>
          <w:szCs w:val="20"/>
          <w:lang w:val="en-US"/>
        </w:rPr>
        <w:t xml:space="preserve"> tidak terbentuk penetrasi atau </w:t>
      </w:r>
      <w:r w:rsidRPr="007A24F6">
        <w:rPr>
          <w:rFonts w:ascii="Times New Roman" w:hAnsi="Times New Roman"/>
          <w:i/>
          <w:sz w:val="20"/>
          <w:szCs w:val="20"/>
          <w:lang w:val="en-US"/>
        </w:rPr>
        <w:t>partial joint penetration</w:t>
      </w:r>
      <w:r w:rsidRPr="007A24F6">
        <w:rPr>
          <w:rFonts w:ascii="Times New Roman" w:hAnsi="Times New Roman"/>
          <w:sz w:val="20"/>
          <w:szCs w:val="20"/>
          <w:lang w:val="en-US"/>
        </w:rPr>
        <w:t xml:space="preserve">. Dan jika dibandingkan secara kedalaman penetrasi akar las variasi yang menggunakan </w:t>
      </w:r>
      <w:r w:rsidRPr="007A24F6">
        <w:rPr>
          <w:rFonts w:ascii="Times New Roman" w:hAnsi="Times New Roman"/>
          <w:i/>
          <w:sz w:val="20"/>
          <w:szCs w:val="20"/>
          <w:lang w:val="en-US"/>
        </w:rPr>
        <w:t>backing gas</w:t>
      </w:r>
      <w:r w:rsidRPr="007A24F6">
        <w:rPr>
          <w:rFonts w:ascii="Times New Roman" w:hAnsi="Times New Roman"/>
          <w:sz w:val="20"/>
          <w:szCs w:val="20"/>
          <w:lang w:val="en-US"/>
        </w:rPr>
        <w:t xml:space="preserve"> cenderung memiliki pene</w:t>
      </w:r>
      <w:r w:rsidR="00CD1862">
        <w:rPr>
          <w:rFonts w:ascii="Times New Roman" w:hAnsi="Times New Roman"/>
          <w:sz w:val="20"/>
          <w:szCs w:val="20"/>
          <w:lang w:val="en-US"/>
        </w:rPr>
        <w:t>t</w:t>
      </w:r>
      <w:r w:rsidR="00982E4D">
        <w:rPr>
          <w:rFonts w:ascii="Times New Roman" w:hAnsi="Times New Roman"/>
          <w:sz w:val="20"/>
          <w:szCs w:val="20"/>
          <w:lang w:val="en-US"/>
        </w:rPr>
        <w:t xml:space="preserve">rasi yang lebih dalam dan lebar </w:t>
      </w:r>
      <w:r w:rsidR="00CD1862">
        <w:rPr>
          <w:rFonts w:ascii="Times New Roman" w:hAnsi="Times New Roman"/>
          <w:sz w:val="20"/>
          <w:szCs w:val="20"/>
          <w:lang w:val="en-US"/>
        </w:rPr>
        <w:t>[3]</w:t>
      </w:r>
      <w:r w:rsidRPr="007A24F6">
        <w:rPr>
          <w:rFonts w:ascii="Times New Roman" w:hAnsi="Times New Roman"/>
          <w:sz w:val="20"/>
          <w:szCs w:val="20"/>
          <w:lang w:val="en-US"/>
        </w:rPr>
        <w:t xml:space="preserve">. Untuk pengukuran dimensi variasi A1 memiliki lebar </w:t>
      </w:r>
      <w:r w:rsidRPr="007A24F6">
        <w:rPr>
          <w:rFonts w:ascii="Times New Roman" w:hAnsi="Times New Roman"/>
          <w:i/>
          <w:sz w:val="20"/>
          <w:szCs w:val="20"/>
          <w:lang w:val="en-US"/>
        </w:rPr>
        <w:t>root</w:t>
      </w:r>
      <w:r w:rsidRPr="007A24F6">
        <w:rPr>
          <w:rFonts w:ascii="Times New Roman" w:hAnsi="Times New Roman"/>
          <w:sz w:val="20"/>
          <w:szCs w:val="20"/>
          <w:lang w:val="en-US"/>
        </w:rPr>
        <w:t xml:space="preserve"> sebesar 5,5 mm dan kedalaman </w:t>
      </w:r>
      <w:r w:rsidRPr="007A24F6">
        <w:rPr>
          <w:rFonts w:ascii="Times New Roman" w:hAnsi="Times New Roman"/>
          <w:i/>
          <w:sz w:val="20"/>
          <w:szCs w:val="20"/>
          <w:lang w:val="en-US"/>
        </w:rPr>
        <w:t xml:space="preserve">root </w:t>
      </w:r>
      <w:r w:rsidRPr="007A24F6">
        <w:rPr>
          <w:rFonts w:ascii="Times New Roman" w:hAnsi="Times New Roman"/>
          <w:sz w:val="20"/>
          <w:szCs w:val="20"/>
          <w:lang w:val="en-US"/>
        </w:rPr>
        <w:t xml:space="preserve">3,25 mm. Variasi B1 memiliki lebar </w:t>
      </w:r>
      <w:r w:rsidRPr="007A24F6">
        <w:rPr>
          <w:rFonts w:ascii="Times New Roman" w:hAnsi="Times New Roman"/>
          <w:i/>
          <w:sz w:val="20"/>
          <w:szCs w:val="20"/>
          <w:lang w:val="en-US"/>
        </w:rPr>
        <w:t>root</w:t>
      </w:r>
      <w:r w:rsidRPr="007A24F6">
        <w:rPr>
          <w:rFonts w:ascii="Times New Roman" w:hAnsi="Times New Roman"/>
          <w:sz w:val="20"/>
          <w:szCs w:val="20"/>
          <w:lang w:val="en-US"/>
        </w:rPr>
        <w:t xml:space="preserve"> sebesar 6,5 mm dan kedalaman </w:t>
      </w:r>
      <w:r w:rsidRPr="007A24F6">
        <w:rPr>
          <w:rFonts w:ascii="Times New Roman" w:hAnsi="Times New Roman"/>
          <w:i/>
          <w:sz w:val="20"/>
          <w:szCs w:val="20"/>
          <w:lang w:val="en-US"/>
        </w:rPr>
        <w:t xml:space="preserve">root </w:t>
      </w:r>
      <w:r w:rsidRPr="007A24F6">
        <w:rPr>
          <w:rFonts w:ascii="Times New Roman" w:hAnsi="Times New Roman"/>
          <w:sz w:val="20"/>
          <w:szCs w:val="20"/>
          <w:lang w:val="en-US"/>
        </w:rPr>
        <w:t xml:space="preserve">4,25 mm. Variasi A3 memiliki lebar </w:t>
      </w:r>
      <w:r w:rsidRPr="007A24F6">
        <w:rPr>
          <w:rFonts w:ascii="Times New Roman" w:hAnsi="Times New Roman"/>
          <w:i/>
          <w:sz w:val="20"/>
          <w:szCs w:val="20"/>
          <w:lang w:val="en-US"/>
        </w:rPr>
        <w:t>root</w:t>
      </w:r>
      <w:r w:rsidRPr="007A24F6">
        <w:rPr>
          <w:rFonts w:ascii="Times New Roman" w:hAnsi="Times New Roman"/>
          <w:sz w:val="20"/>
          <w:szCs w:val="20"/>
          <w:lang w:val="en-US"/>
        </w:rPr>
        <w:t xml:space="preserve"> sebesar 3,0 mm dan kedalaman </w:t>
      </w:r>
      <w:r w:rsidRPr="007A24F6">
        <w:rPr>
          <w:rFonts w:ascii="Times New Roman" w:hAnsi="Times New Roman"/>
          <w:i/>
          <w:sz w:val="20"/>
          <w:szCs w:val="20"/>
          <w:lang w:val="en-US"/>
        </w:rPr>
        <w:t xml:space="preserve">root </w:t>
      </w:r>
      <w:r w:rsidRPr="007A24F6">
        <w:rPr>
          <w:rFonts w:ascii="Times New Roman" w:hAnsi="Times New Roman"/>
          <w:sz w:val="20"/>
          <w:szCs w:val="20"/>
          <w:lang w:val="en-US"/>
        </w:rPr>
        <w:t xml:space="preserve">1,75 mm. Variasi B3 memiliki lebar </w:t>
      </w:r>
      <w:r w:rsidRPr="007A24F6">
        <w:rPr>
          <w:rFonts w:ascii="Times New Roman" w:hAnsi="Times New Roman"/>
          <w:i/>
          <w:sz w:val="20"/>
          <w:szCs w:val="20"/>
          <w:lang w:val="en-US"/>
        </w:rPr>
        <w:t>root</w:t>
      </w:r>
      <w:r w:rsidRPr="007A24F6">
        <w:rPr>
          <w:rFonts w:ascii="Times New Roman" w:hAnsi="Times New Roman"/>
          <w:sz w:val="20"/>
          <w:szCs w:val="20"/>
          <w:lang w:val="en-US"/>
        </w:rPr>
        <w:t xml:space="preserve"> sebesar 3,0 mm dan kedalaman </w:t>
      </w:r>
      <w:r w:rsidRPr="007A24F6">
        <w:rPr>
          <w:rFonts w:ascii="Times New Roman" w:hAnsi="Times New Roman"/>
          <w:i/>
          <w:sz w:val="20"/>
          <w:szCs w:val="20"/>
          <w:lang w:val="en-US"/>
        </w:rPr>
        <w:t xml:space="preserve">root </w:t>
      </w:r>
      <w:r w:rsidRPr="007A24F6">
        <w:rPr>
          <w:rFonts w:ascii="Times New Roman" w:hAnsi="Times New Roman"/>
          <w:sz w:val="20"/>
          <w:szCs w:val="20"/>
          <w:lang w:val="en-US"/>
        </w:rPr>
        <w:t>2,5 mm.</w:t>
      </w:r>
    </w:p>
    <w:p w14:paraId="352A7F42" w14:textId="003B40D5" w:rsidR="003F59E3" w:rsidRDefault="007A24F6" w:rsidP="007A24F6">
      <w:pPr>
        <w:ind w:firstLine="284"/>
        <w:rPr>
          <w:rFonts w:ascii="Times New Roman" w:hAnsi="Times New Roman"/>
          <w:sz w:val="20"/>
          <w:szCs w:val="20"/>
        </w:rPr>
      </w:pPr>
      <w:r w:rsidRPr="007A24F6">
        <w:rPr>
          <w:rFonts w:ascii="Times New Roman" w:hAnsi="Times New Roman"/>
          <w:sz w:val="20"/>
          <w:szCs w:val="20"/>
          <w:lang w:val="en-US"/>
        </w:rPr>
        <w:t xml:space="preserve">Dalam </w:t>
      </w:r>
      <w:r w:rsidRPr="007A24F6">
        <w:rPr>
          <w:rFonts w:ascii="Times New Roman" w:hAnsi="Times New Roman"/>
          <w:i/>
          <w:sz w:val="20"/>
          <w:szCs w:val="20"/>
          <w:lang w:val="en-US"/>
        </w:rPr>
        <w:t xml:space="preserve">AWS Handbook Aluminum Alloys, 1997 </w:t>
      </w:r>
      <w:r w:rsidRPr="007A24F6">
        <w:rPr>
          <w:rFonts w:ascii="Times New Roman" w:hAnsi="Times New Roman"/>
          <w:sz w:val="20"/>
          <w:szCs w:val="20"/>
          <w:lang w:val="en-US"/>
        </w:rPr>
        <w:t xml:space="preserve">mengklaim bahwa sambungan </w:t>
      </w:r>
      <w:r w:rsidRPr="007A24F6">
        <w:rPr>
          <w:rFonts w:ascii="Times New Roman" w:hAnsi="Times New Roman"/>
          <w:i/>
          <w:sz w:val="20"/>
          <w:szCs w:val="20"/>
          <w:lang w:val="en-US"/>
        </w:rPr>
        <w:t>special joint geometry</w:t>
      </w:r>
      <w:r w:rsidRPr="007A24F6">
        <w:rPr>
          <w:rFonts w:ascii="Times New Roman" w:hAnsi="Times New Roman"/>
          <w:sz w:val="20"/>
          <w:szCs w:val="20"/>
          <w:lang w:val="en-US"/>
        </w:rPr>
        <w:t xml:space="preserve"> ini dapat menghasilkan pengelasan yang </w:t>
      </w:r>
      <w:r w:rsidRPr="007A24F6">
        <w:rPr>
          <w:rFonts w:ascii="Times New Roman" w:hAnsi="Times New Roman"/>
          <w:i/>
          <w:sz w:val="20"/>
          <w:szCs w:val="20"/>
          <w:lang w:val="en-US"/>
        </w:rPr>
        <w:t>complete joint penetration</w:t>
      </w:r>
      <w:r w:rsidRPr="007A24F6">
        <w:rPr>
          <w:rFonts w:ascii="Times New Roman" w:hAnsi="Times New Roman"/>
          <w:sz w:val="20"/>
          <w:szCs w:val="20"/>
          <w:lang w:val="en-US"/>
        </w:rPr>
        <w:t xml:space="preserve"> pada satu sisi atau tanpa dilakukan </w:t>
      </w:r>
      <w:r w:rsidRPr="007A24F6">
        <w:rPr>
          <w:rFonts w:ascii="Times New Roman" w:hAnsi="Times New Roman"/>
          <w:i/>
          <w:sz w:val="20"/>
          <w:szCs w:val="20"/>
          <w:lang w:val="en-US"/>
        </w:rPr>
        <w:t>back weld</w:t>
      </w:r>
      <w:r w:rsidR="00982E4D">
        <w:rPr>
          <w:rFonts w:ascii="Times New Roman" w:hAnsi="Times New Roman"/>
          <w:i/>
          <w:sz w:val="20"/>
          <w:szCs w:val="20"/>
          <w:lang w:val="en-US"/>
        </w:rPr>
        <w:t xml:space="preserve"> </w:t>
      </w:r>
      <w:r w:rsidR="00982E4D" w:rsidRPr="00982E4D">
        <w:rPr>
          <w:rFonts w:ascii="Times New Roman" w:hAnsi="Times New Roman"/>
          <w:sz w:val="20"/>
          <w:szCs w:val="20"/>
          <w:lang w:val="en-US"/>
        </w:rPr>
        <w:t>[2]</w:t>
      </w:r>
      <w:r w:rsidR="00AF7DBF">
        <w:rPr>
          <w:rFonts w:ascii="Times New Roman" w:hAnsi="Times New Roman"/>
          <w:sz w:val="20"/>
          <w:szCs w:val="20"/>
          <w:lang w:val="en-US"/>
        </w:rPr>
        <w:t xml:space="preserve">. Bisa dilihat pada Gambar 5 dan 8 </w:t>
      </w:r>
      <w:r w:rsidRPr="007A24F6">
        <w:rPr>
          <w:rFonts w:ascii="Times New Roman" w:hAnsi="Times New Roman"/>
          <w:sz w:val="20"/>
          <w:szCs w:val="20"/>
          <w:lang w:val="en-US"/>
        </w:rPr>
        <w:t xml:space="preserve">variasi A1 </w:t>
      </w:r>
      <w:r w:rsidRPr="007A24F6">
        <w:rPr>
          <w:rFonts w:ascii="Times New Roman" w:hAnsi="Times New Roman"/>
          <w:i/>
          <w:sz w:val="20"/>
          <w:szCs w:val="20"/>
          <w:lang w:val="en-US"/>
        </w:rPr>
        <w:t xml:space="preserve">Special Joint </w:t>
      </w:r>
      <w:r w:rsidRPr="007A24F6">
        <w:rPr>
          <w:rFonts w:ascii="Times New Roman" w:hAnsi="Times New Roman"/>
          <w:i/>
          <w:sz w:val="20"/>
          <w:szCs w:val="20"/>
          <w:lang w:val="en-US"/>
        </w:rPr>
        <w:lastRenderedPageBreak/>
        <w:t>Without Backing Gas</w:t>
      </w:r>
      <w:r w:rsidRPr="007A24F6">
        <w:rPr>
          <w:rFonts w:ascii="Times New Roman" w:hAnsi="Times New Roman"/>
          <w:sz w:val="20"/>
          <w:szCs w:val="20"/>
          <w:lang w:val="en-US"/>
        </w:rPr>
        <w:t xml:space="preserve"> dan variasi B1 </w:t>
      </w:r>
      <w:r w:rsidRPr="007A24F6">
        <w:rPr>
          <w:rFonts w:ascii="Times New Roman" w:hAnsi="Times New Roman"/>
          <w:i/>
          <w:sz w:val="20"/>
          <w:szCs w:val="20"/>
          <w:lang w:val="en-US"/>
        </w:rPr>
        <w:t>Special Joint With Backing Gas</w:t>
      </w:r>
      <w:r w:rsidRPr="007A24F6">
        <w:rPr>
          <w:rFonts w:ascii="Times New Roman" w:hAnsi="Times New Roman"/>
          <w:sz w:val="20"/>
          <w:szCs w:val="20"/>
          <w:lang w:val="en-US"/>
        </w:rPr>
        <w:t xml:space="preserve"> memiliki hasil penetrasi las yang lebih dalam. Terjadinya penetrasi yang lebar dan dalam disebabkan oleh desain </w:t>
      </w:r>
      <w:r w:rsidRPr="007A24F6">
        <w:rPr>
          <w:rFonts w:ascii="Times New Roman" w:hAnsi="Times New Roman"/>
          <w:i/>
          <w:sz w:val="20"/>
          <w:szCs w:val="20"/>
          <w:lang w:val="en-US"/>
        </w:rPr>
        <w:t xml:space="preserve">root </w:t>
      </w:r>
      <w:r w:rsidRPr="007A24F6">
        <w:rPr>
          <w:rFonts w:ascii="Times New Roman" w:hAnsi="Times New Roman"/>
          <w:sz w:val="20"/>
          <w:szCs w:val="20"/>
          <w:lang w:val="en-US"/>
        </w:rPr>
        <w:t xml:space="preserve">pada sambungan ini memiliki panjang penampang yang datar dan lebar yang membuat memudahkan efek aduk mekanik antara </w:t>
      </w:r>
      <w:r w:rsidRPr="007A24F6">
        <w:rPr>
          <w:rFonts w:ascii="Times New Roman" w:hAnsi="Times New Roman"/>
          <w:i/>
          <w:sz w:val="20"/>
          <w:szCs w:val="20"/>
          <w:lang w:val="en-US"/>
        </w:rPr>
        <w:t>filler metal</w:t>
      </w:r>
      <w:r w:rsidRPr="007A24F6">
        <w:rPr>
          <w:rFonts w:ascii="Times New Roman" w:hAnsi="Times New Roman"/>
          <w:sz w:val="20"/>
          <w:szCs w:val="20"/>
          <w:lang w:val="en-US"/>
        </w:rPr>
        <w:t xml:space="preserve"> dan </w:t>
      </w:r>
      <w:r w:rsidRPr="007A24F6">
        <w:rPr>
          <w:rFonts w:ascii="Times New Roman" w:hAnsi="Times New Roman"/>
          <w:i/>
          <w:sz w:val="20"/>
          <w:szCs w:val="20"/>
          <w:lang w:val="en-US"/>
        </w:rPr>
        <w:t>base metal</w:t>
      </w:r>
      <w:r w:rsidRPr="007A24F6">
        <w:rPr>
          <w:rFonts w:ascii="Times New Roman" w:hAnsi="Times New Roman"/>
          <w:sz w:val="20"/>
          <w:szCs w:val="20"/>
          <w:lang w:val="en-US"/>
        </w:rPr>
        <w:t xml:space="preserve"> pada saat proses pengelasan. Variasi A2 </w:t>
      </w:r>
      <w:r w:rsidRPr="007A24F6">
        <w:rPr>
          <w:rFonts w:ascii="Times New Roman" w:hAnsi="Times New Roman"/>
          <w:i/>
          <w:sz w:val="20"/>
          <w:szCs w:val="20"/>
          <w:lang w:val="en-US"/>
        </w:rPr>
        <w:t>Singgle V-Groove No Gap Without Backing Gas</w:t>
      </w:r>
      <w:r w:rsidRPr="007A24F6">
        <w:rPr>
          <w:rFonts w:ascii="Times New Roman" w:hAnsi="Times New Roman"/>
          <w:sz w:val="20"/>
          <w:szCs w:val="20"/>
          <w:lang w:val="en-US"/>
        </w:rPr>
        <w:t xml:space="preserve"> dan variasi B2 </w:t>
      </w:r>
      <w:r w:rsidRPr="007A24F6">
        <w:rPr>
          <w:rFonts w:ascii="Times New Roman" w:hAnsi="Times New Roman"/>
          <w:i/>
          <w:sz w:val="20"/>
          <w:szCs w:val="20"/>
          <w:lang w:val="en-US"/>
        </w:rPr>
        <w:t>Singgle V-Groove No Gap With Backing Gas</w:t>
      </w:r>
      <w:r w:rsidRPr="007A24F6">
        <w:rPr>
          <w:rFonts w:ascii="Times New Roman" w:hAnsi="Times New Roman"/>
          <w:sz w:val="20"/>
          <w:szCs w:val="20"/>
          <w:lang w:val="en-US"/>
        </w:rPr>
        <w:t xml:space="preserve"> tidak terjadi penetrasi akar las di sepanjang daerah lasan. Desain sambungan </w:t>
      </w:r>
      <w:r w:rsidRPr="007A24F6">
        <w:rPr>
          <w:rFonts w:ascii="Times New Roman" w:hAnsi="Times New Roman"/>
          <w:i/>
          <w:sz w:val="20"/>
          <w:szCs w:val="20"/>
          <w:lang w:val="en-US"/>
        </w:rPr>
        <w:t>Singgle V-Groove No Gap</w:t>
      </w:r>
      <w:r w:rsidRPr="007A24F6">
        <w:rPr>
          <w:rFonts w:ascii="Times New Roman" w:hAnsi="Times New Roman"/>
          <w:sz w:val="20"/>
          <w:szCs w:val="20"/>
          <w:lang w:val="en-US"/>
        </w:rPr>
        <w:t xml:space="preserve"> tidak direkomendasikan untuk pengelasan aluminium karena sulitnya penetrasi yang terjadi akibat area sambungan las memiliki permukaan yang tertutup dan sambungan ini tidak didesain untuk menjamin hasil pengelasan yang </w:t>
      </w:r>
      <w:r w:rsidRPr="007A24F6">
        <w:rPr>
          <w:rFonts w:ascii="Times New Roman" w:hAnsi="Times New Roman"/>
          <w:i/>
          <w:sz w:val="20"/>
          <w:szCs w:val="20"/>
          <w:lang w:val="en-US"/>
        </w:rPr>
        <w:t>complete joint penetration</w:t>
      </w:r>
      <w:r w:rsidRPr="007A24F6">
        <w:rPr>
          <w:rFonts w:ascii="Times New Roman" w:hAnsi="Times New Roman"/>
          <w:sz w:val="20"/>
          <w:szCs w:val="20"/>
          <w:lang w:val="en-US"/>
        </w:rPr>
        <w:t xml:space="preserve">. Variasi A3 </w:t>
      </w:r>
      <w:r w:rsidRPr="007A24F6">
        <w:rPr>
          <w:rFonts w:ascii="Times New Roman" w:hAnsi="Times New Roman"/>
          <w:i/>
          <w:sz w:val="20"/>
          <w:szCs w:val="20"/>
          <w:lang w:val="en-US"/>
        </w:rPr>
        <w:t>Singgle V-Groove with Gap Without Backing Gas</w:t>
      </w:r>
      <w:r w:rsidRPr="007A24F6">
        <w:rPr>
          <w:rFonts w:ascii="Times New Roman" w:hAnsi="Times New Roman"/>
          <w:sz w:val="20"/>
          <w:szCs w:val="20"/>
          <w:lang w:val="en-US"/>
        </w:rPr>
        <w:t xml:space="preserve"> dan variasi B3 </w:t>
      </w:r>
      <w:r w:rsidRPr="007A24F6">
        <w:rPr>
          <w:rFonts w:ascii="Times New Roman" w:hAnsi="Times New Roman"/>
          <w:i/>
          <w:sz w:val="20"/>
          <w:szCs w:val="20"/>
          <w:lang w:val="en-US"/>
        </w:rPr>
        <w:t>Singgle V-Groove with Gap With Backing Gas</w:t>
      </w:r>
      <w:r w:rsidRPr="007A24F6">
        <w:rPr>
          <w:rFonts w:ascii="Times New Roman" w:hAnsi="Times New Roman"/>
          <w:sz w:val="20"/>
          <w:szCs w:val="20"/>
          <w:lang w:val="en-US"/>
        </w:rPr>
        <w:t xml:space="preserve"> memiliki penetrasi yang lebih kecil</w:t>
      </w:r>
      <w:r w:rsidRPr="007A24F6">
        <w:rPr>
          <w:rFonts w:ascii="Times New Roman" w:hAnsi="Times New Roman"/>
          <w:i/>
          <w:sz w:val="20"/>
          <w:szCs w:val="20"/>
          <w:lang w:val="en-US"/>
        </w:rPr>
        <w:t xml:space="preserve"> </w:t>
      </w:r>
      <w:r w:rsidRPr="007A24F6">
        <w:rPr>
          <w:rFonts w:ascii="Times New Roman" w:hAnsi="Times New Roman"/>
          <w:sz w:val="20"/>
          <w:szCs w:val="20"/>
          <w:lang w:val="en-US"/>
        </w:rPr>
        <w:t xml:space="preserve">Jika dibandingkan dengan sabungan </w:t>
      </w:r>
      <w:r w:rsidRPr="007A24F6">
        <w:rPr>
          <w:rFonts w:ascii="Times New Roman" w:hAnsi="Times New Roman"/>
          <w:i/>
          <w:sz w:val="20"/>
          <w:szCs w:val="20"/>
          <w:lang w:val="en-US"/>
        </w:rPr>
        <w:t xml:space="preserve">special joint </w:t>
      </w:r>
      <w:r w:rsidRPr="007A24F6">
        <w:rPr>
          <w:rFonts w:ascii="Times New Roman" w:hAnsi="Times New Roman"/>
          <w:sz w:val="20"/>
          <w:szCs w:val="20"/>
          <w:lang w:val="en-US"/>
        </w:rPr>
        <w:t xml:space="preserve">dikarenakan penetrasi yang dihasilkan mengikuti alur dari </w:t>
      </w:r>
      <w:r w:rsidRPr="007A24F6">
        <w:rPr>
          <w:rFonts w:ascii="Times New Roman" w:hAnsi="Times New Roman"/>
          <w:i/>
          <w:sz w:val="20"/>
          <w:szCs w:val="20"/>
          <w:lang w:val="en-US"/>
        </w:rPr>
        <w:t>face bevel</w:t>
      </w:r>
      <w:r w:rsidRPr="007A24F6">
        <w:rPr>
          <w:rFonts w:ascii="Times New Roman" w:hAnsi="Times New Roman"/>
          <w:sz w:val="20"/>
          <w:szCs w:val="20"/>
          <w:lang w:val="en-US"/>
        </w:rPr>
        <w:t xml:space="preserve"> dan berujung pada </w:t>
      </w:r>
      <w:r w:rsidRPr="007A24F6">
        <w:rPr>
          <w:rFonts w:ascii="Times New Roman" w:hAnsi="Times New Roman"/>
          <w:i/>
          <w:sz w:val="20"/>
          <w:szCs w:val="20"/>
          <w:lang w:val="en-US"/>
        </w:rPr>
        <w:t>root gap.</w:t>
      </w:r>
    </w:p>
    <w:p w14:paraId="32F953F3" w14:textId="77777777" w:rsidR="003F59E3" w:rsidRDefault="003F59E3" w:rsidP="00D21807">
      <w:pPr>
        <w:rPr>
          <w:rFonts w:ascii="Times New Roman" w:hAnsi="Times New Roman"/>
          <w:sz w:val="20"/>
          <w:szCs w:val="20"/>
        </w:rPr>
      </w:pPr>
    </w:p>
    <w:p w14:paraId="1E5BDE6A" w14:textId="737B471A" w:rsidR="00AF7DBF" w:rsidRPr="00AF7DBF" w:rsidRDefault="00AF7DBF" w:rsidP="00AF7DBF">
      <w:pPr>
        <w:rPr>
          <w:rFonts w:ascii="Times New Roman" w:hAnsi="Times New Roman"/>
          <w:b/>
          <w:sz w:val="20"/>
          <w:szCs w:val="20"/>
        </w:rPr>
      </w:pPr>
      <w:r>
        <w:rPr>
          <w:rFonts w:ascii="Times New Roman" w:hAnsi="Times New Roman"/>
          <w:b/>
          <w:sz w:val="20"/>
          <w:szCs w:val="20"/>
        </w:rPr>
        <w:t>3.1 Hasil Pengujian Tarik</w:t>
      </w:r>
    </w:p>
    <w:p w14:paraId="22166ABE" w14:textId="77777777" w:rsidR="003F59E3" w:rsidRDefault="003F59E3" w:rsidP="00D21807">
      <w:pPr>
        <w:rPr>
          <w:rFonts w:ascii="Times New Roman" w:hAnsi="Times New Roman"/>
          <w:sz w:val="20"/>
          <w:szCs w:val="20"/>
        </w:rPr>
      </w:pPr>
    </w:p>
    <w:p w14:paraId="5A46A09F" w14:textId="759675CC" w:rsidR="00AF7DBF" w:rsidRDefault="00AF7DBF" w:rsidP="00F35622">
      <w:pPr>
        <w:ind w:firstLine="284"/>
        <w:rPr>
          <w:rFonts w:ascii="Times New Roman" w:hAnsi="Times New Roman"/>
          <w:sz w:val="20"/>
          <w:szCs w:val="20"/>
          <w:lang w:val="en-US"/>
        </w:rPr>
      </w:pPr>
      <w:r w:rsidRPr="00AF7DBF">
        <w:rPr>
          <w:rFonts w:ascii="Times New Roman" w:hAnsi="Times New Roman"/>
          <w:sz w:val="20"/>
          <w:szCs w:val="20"/>
          <w:lang w:val="en-US"/>
        </w:rPr>
        <w:t xml:space="preserve">Uji tarik adalah suatu metode yang digunakan untuk menguji kekuatan suatu bahan/material dengan cara memberikan beban gaya yang berlawanan arah dalam satu garis lurus. Kekuatan tarik menyatakan kemampuan bahan untuk menerima tegangan tanpa menyebabkan patah. Hasil dari pengujian tarik ini yang nanti akan menentukan diterima atau tidaknya kekuatan sambungan lasan berdasarkan </w:t>
      </w:r>
      <w:r w:rsidRPr="00AF7DBF">
        <w:rPr>
          <w:rFonts w:ascii="Times New Roman" w:hAnsi="Times New Roman"/>
          <w:i/>
          <w:sz w:val="20"/>
          <w:szCs w:val="20"/>
          <w:lang w:val="en-US"/>
        </w:rPr>
        <w:t>code standard</w:t>
      </w:r>
      <w:r w:rsidRPr="00AF7DBF">
        <w:rPr>
          <w:rFonts w:ascii="Times New Roman" w:hAnsi="Times New Roman"/>
          <w:sz w:val="20"/>
          <w:szCs w:val="20"/>
          <w:lang w:val="en-US"/>
        </w:rPr>
        <w:t>. Hasil uji tarik</w:t>
      </w:r>
      <w:r w:rsidR="00F35622">
        <w:rPr>
          <w:rFonts w:ascii="Times New Roman" w:hAnsi="Times New Roman"/>
          <w:sz w:val="20"/>
          <w:szCs w:val="20"/>
          <w:lang w:val="en-US"/>
        </w:rPr>
        <w:t xml:space="preserve"> setiap variasi dapat dilihat pada Gambar 11.</w:t>
      </w:r>
    </w:p>
    <w:p w14:paraId="77C369DD" w14:textId="77777777" w:rsidR="00F35622" w:rsidRDefault="00F35622" w:rsidP="00F35622">
      <w:pPr>
        <w:ind w:firstLine="284"/>
        <w:rPr>
          <w:rFonts w:ascii="Times New Roman" w:hAnsi="Times New Roman"/>
          <w:sz w:val="20"/>
          <w:szCs w:val="20"/>
          <w:lang w:val="en-US"/>
        </w:rPr>
      </w:pPr>
    </w:p>
    <w:p w14:paraId="52620A08" w14:textId="1627A5D5" w:rsidR="00CD6D06" w:rsidRDefault="00CD6D06" w:rsidP="00AF7DBF">
      <w:pPr>
        <w:rPr>
          <w:rFonts w:ascii="Times New Roman" w:hAnsi="Times New Roman"/>
          <w:sz w:val="20"/>
          <w:szCs w:val="20"/>
          <w:lang w:val="en-US"/>
        </w:rPr>
      </w:pPr>
      <w:r>
        <w:rPr>
          <w:noProof/>
          <w:lang w:val="en-US" w:eastAsia="en-US"/>
        </w:rPr>
        <w:drawing>
          <wp:inline distT="0" distB="0" distL="0" distR="0" wp14:anchorId="0A119674" wp14:editId="0F1FF65D">
            <wp:extent cx="2519680" cy="1576355"/>
            <wp:effectExtent l="19050" t="19050" r="13970" b="2413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519680" cy="1576355"/>
                    </a:xfrm>
                    <a:prstGeom prst="rect">
                      <a:avLst/>
                    </a:prstGeom>
                    <a:ln>
                      <a:solidFill>
                        <a:schemeClr val="tx1"/>
                      </a:solidFill>
                    </a:ln>
                  </pic:spPr>
                </pic:pic>
              </a:graphicData>
            </a:graphic>
          </wp:inline>
        </w:drawing>
      </w:r>
    </w:p>
    <w:p w14:paraId="15A3A8F5" w14:textId="3B70A6DE" w:rsidR="00F35622" w:rsidRPr="000848E3" w:rsidRDefault="00F35622" w:rsidP="00F35622">
      <w:pPr>
        <w:pStyle w:val="FigureCaption"/>
        <w:rPr>
          <w:rFonts w:ascii="Times New Roman" w:hAnsi="Times New Roman"/>
          <w:lang w:val="en-US"/>
        </w:rPr>
      </w:pPr>
      <w:r>
        <w:rPr>
          <w:rFonts w:ascii="Times New Roman" w:hAnsi="Times New Roman"/>
          <w:i w:val="0"/>
          <w:lang w:val="es-ES"/>
        </w:rPr>
        <w:t>Gambar 11</w:t>
      </w:r>
      <w:r w:rsidR="00AB7CE0">
        <w:rPr>
          <w:rFonts w:ascii="Times New Roman" w:hAnsi="Times New Roman"/>
          <w:i w:val="0"/>
          <w:lang w:val="es-ES"/>
        </w:rPr>
        <w:t xml:space="preserve">. </w:t>
      </w:r>
      <w:r w:rsidR="00AB7CE0" w:rsidRPr="00AB7CE0">
        <w:rPr>
          <w:rFonts w:ascii="Times New Roman" w:hAnsi="Times New Roman"/>
          <w:i w:val="0"/>
          <w:lang w:val="en-US"/>
        </w:rPr>
        <w:t>Perbandingan nilai kuat tarik</w:t>
      </w:r>
    </w:p>
    <w:p w14:paraId="40E44AB6" w14:textId="77777777" w:rsidR="00AB7CE0" w:rsidRDefault="00AB7CE0" w:rsidP="00AF7DBF">
      <w:pPr>
        <w:rPr>
          <w:rFonts w:ascii="Times New Roman" w:hAnsi="Times New Roman"/>
          <w:sz w:val="20"/>
          <w:szCs w:val="20"/>
          <w:lang w:val="en-US"/>
        </w:rPr>
      </w:pPr>
    </w:p>
    <w:p w14:paraId="3E8C4B2B" w14:textId="77777777" w:rsidR="003C4E68" w:rsidRDefault="00AB7CE0" w:rsidP="003C4E68">
      <w:pPr>
        <w:ind w:firstLine="284"/>
        <w:rPr>
          <w:rFonts w:ascii="Times New Roman" w:hAnsi="Times New Roman"/>
          <w:sz w:val="20"/>
          <w:szCs w:val="20"/>
          <w:lang w:val="en-US"/>
        </w:rPr>
      </w:pPr>
      <w:r w:rsidRPr="00AB7CE0">
        <w:rPr>
          <w:rFonts w:ascii="Times New Roman" w:hAnsi="Times New Roman"/>
          <w:sz w:val="20"/>
          <w:szCs w:val="20"/>
          <w:lang w:val="en-US"/>
        </w:rPr>
        <w:t>Pada hasil</w:t>
      </w:r>
      <w:r>
        <w:rPr>
          <w:rFonts w:ascii="Times New Roman" w:hAnsi="Times New Roman"/>
          <w:sz w:val="20"/>
          <w:szCs w:val="20"/>
          <w:lang w:val="en-US"/>
        </w:rPr>
        <w:t xml:space="preserve"> pengujian tarik dari 2 </w:t>
      </w:r>
      <w:r w:rsidRPr="00AB7CE0">
        <w:rPr>
          <w:rFonts w:ascii="Times New Roman" w:hAnsi="Times New Roman"/>
          <w:i/>
          <w:sz w:val="20"/>
          <w:szCs w:val="20"/>
          <w:lang w:val="en-US"/>
        </w:rPr>
        <w:t>specimen</w:t>
      </w:r>
      <w:r w:rsidRPr="00AB7CE0">
        <w:rPr>
          <w:rFonts w:ascii="Times New Roman" w:hAnsi="Times New Roman"/>
          <w:sz w:val="20"/>
          <w:szCs w:val="20"/>
          <w:lang w:val="en-US"/>
        </w:rPr>
        <w:t xml:space="preserve"> dengan variasi </w:t>
      </w:r>
      <w:r w:rsidRPr="00AB7CE0">
        <w:rPr>
          <w:rFonts w:ascii="Times New Roman" w:hAnsi="Times New Roman"/>
          <w:i/>
          <w:sz w:val="20"/>
          <w:szCs w:val="20"/>
          <w:lang w:val="en-US"/>
        </w:rPr>
        <w:t>Special Joint Without Backing Gas</w:t>
      </w:r>
      <w:r w:rsidRPr="00AB7CE0">
        <w:rPr>
          <w:rFonts w:ascii="Times New Roman" w:hAnsi="Times New Roman"/>
          <w:sz w:val="20"/>
          <w:szCs w:val="20"/>
          <w:lang w:val="en-US"/>
        </w:rPr>
        <w:t xml:space="preserve"> memiliki nilai rata-rata sebesar 202,160</w:t>
      </w:r>
      <w:r>
        <w:rPr>
          <w:rFonts w:ascii="Times New Roman" w:hAnsi="Times New Roman"/>
          <w:sz w:val="20"/>
          <w:szCs w:val="20"/>
          <w:lang w:val="en-US"/>
        </w:rPr>
        <w:t xml:space="preserve"> Mpa</w:t>
      </w:r>
      <w:r w:rsidRPr="00AB7CE0">
        <w:rPr>
          <w:rFonts w:ascii="Times New Roman" w:hAnsi="Times New Roman"/>
          <w:sz w:val="20"/>
          <w:szCs w:val="20"/>
          <w:lang w:val="en-US"/>
        </w:rPr>
        <w:t xml:space="preserve">. Dan untuk </w:t>
      </w:r>
      <w:r w:rsidRPr="00AB7CE0">
        <w:rPr>
          <w:rFonts w:ascii="Times New Roman" w:hAnsi="Times New Roman"/>
          <w:i/>
          <w:sz w:val="20"/>
          <w:szCs w:val="20"/>
          <w:lang w:val="en-US"/>
        </w:rPr>
        <w:t xml:space="preserve">Singgle V-Groove No Gap </w:t>
      </w:r>
      <w:r>
        <w:rPr>
          <w:rFonts w:ascii="Times New Roman" w:hAnsi="Times New Roman"/>
          <w:i/>
          <w:sz w:val="20"/>
          <w:szCs w:val="20"/>
          <w:lang w:val="en-US"/>
        </w:rPr>
        <w:t xml:space="preserve">Without Backing Gas </w:t>
      </w:r>
      <w:r w:rsidRPr="00AB7CE0">
        <w:rPr>
          <w:rFonts w:ascii="Times New Roman" w:hAnsi="Times New Roman"/>
          <w:sz w:val="20"/>
          <w:szCs w:val="20"/>
          <w:lang w:val="en-US"/>
        </w:rPr>
        <w:t>memiliki</w:t>
      </w:r>
      <w:r>
        <w:rPr>
          <w:rFonts w:ascii="Times New Roman" w:hAnsi="Times New Roman"/>
          <w:sz w:val="20"/>
          <w:szCs w:val="20"/>
          <w:lang w:val="en-US"/>
        </w:rPr>
        <w:t xml:space="preserve"> nilai rata-rata sebesar 112,030 Mpa</w:t>
      </w:r>
      <w:r w:rsidRPr="00AB7CE0">
        <w:rPr>
          <w:rFonts w:ascii="Times New Roman" w:hAnsi="Times New Roman"/>
          <w:sz w:val="20"/>
          <w:szCs w:val="20"/>
          <w:lang w:val="en-US"/>
        </w:rPr>
        <w:t xml:space="preserve">. Dan untuk </w:t>
      </w:r>
      <w:r w:rsidRPr="00AB7CE0">
        <w:rPr>
          <w:rFonts w:ascii="Times New Roman" w:hAnsi="Times New Roman"/>
          <w:i/>
          <w:sz w:val="20"/>
          <w:szCs w:val="20"/>
          <w:lang w:val="en-US"/>
        </w:rPr>
        <w:t xml:space="preserve">Singgle V-Groove with Gap Without Backing Gas </w:t>
      </w:r>
      <w:r w:rsidRPr="00AB7CE0">
        <w:rPr>
          <w:rFonts w:ascii="Times New Roman" w:hAnsi="Times New Roman"/>
          <w:sz w:val="20"/>
          <w:szCs w:val="20"/>
          <w:lang w:val="en-US"/>
        </w:rPr>
        <w:t>memiliki</w:t>
      </w:r>
      <w:r>
        <w:rPr>
          <w:rFonts w:ascii="Times New Roman" w:hAnsi="Times New Roman"/>
          <w:sz w:val="20"/>
          <w:szCs w:val="20"/>
          <w:lang w:val="en-US"/>
        </w:rPr>
        <w:t xml:space="preserve"> </w:t>
      </w:r>
      <w:r>
        <w:rPr>
          <w:rFonts w:ascii="Times New Roman" w:hAnsi="Times New Roman"/>
          <w:sz w:val="20"/>
          <w:szCs w:val="20"/>
          <w:lang w:val="en-US"/>
        </w:rPr>
        <w:lastRenderedPageBreak/>
        <w:t xml:space="preserve">nilai rata-rata sebesar 250,355 Mpa. </w:t>
      </w:r>
      <w:r w:rsidRPr="00AB7CE0">
        <w:rPr>
          <w:rFonts w:ascii="Times New Roman" w:hAnsi="Times New Roman"/>
          <w:sz w:val="20"/>
          <w:szCs w:val="20"/>
          <w:lang w:val="en-US"/>
        </w:rPr>
        <w:t xml:space="preserve">Dan untuk </w:t>
      </w:r>
      <w:r w:rsidRPr="00AB7CE0">
        <w:rPr>
          <w:rFonts w:ascii="Times New Roman" w:hAnsi="Times New Roman"/>
          <w:i/>
          <w:sz w:val="20"/>
          <w:szCs w:val="20"/>
          <w:lang w:val="en-US"/>
        </w:rPr>
        <w:t>Special Joint With Backing Gas</w:t>
      </w:r>
      <w:r w:rsidRPr="00AB7CE0">
        <w:rPr>
          <w:rFonts w:ascii="Times New Roman" w:hAnsi="Times New Roman"/>
          <w:sz w:val="20"/>
          <w:szCs w:val="20"/>
          <w:lang w:val="en-US"/>
        </w:rPr>
        <w:t xml:space="preserve"> memiliki nilai rata-rata sebesar 228,425</w:t>
      </w:r>
      <w:r>
        <w:rPr>
          <w:rFonts w:ascii="Times New Roman" w:hAnsi="Times New Roman"/>
          <w:sz w:val="20"/>
          <w:szCs w:val="20"/>
          <w:lang w:val="en-US"/>
        </w:rPr>
        <w:t xml:space="preserve"> Mpa</w:t>
      </w:r>
      <w:r w:rsidRPr="00AB7CE0">
        <w:rPr>
          <w:rFonts w:ascii="Times New Roman" w:hAnsi="Times New Roman"/>
          <w:sz w:val="20"/>
          <w:szCs w:val="20"/>
          <w:lang w:val="en-US"/>
        </w:rPr>
        <w:t xml:space="preserve">. Dan untuk </w:t>
      </w:r>
      <w:r w:rsidRPr="00AB7CE0">
        <w:rPr>
          <w:rFonts w:ascii="Times New Roman" w:hAnsi="Times New Roman"/>
          <w:i/>
          <w:sz w:val="20"/>
          <w:szCs w:val="20"/>
          <w:lang w:val="en-US"/>
        </w:rPr>
        <w:t xml:space="preserve">Singgle V-Groove No Gap With Backing Gas </w:t>
      </w:r>
      <w:r w:rsidRPr="00AB7CE0">
        <w:rPr>
          <w:rFonts w:ascii="Times New Roman" w:hAnsi="Times New Roman"/>
          <w:sz w:val="20"/>
          <w:szCs w:val="20"/>
          <w:lang w:val="en-US"/>
        </w:rPr>
        <w:t>memiliki</w:t>
      </w:r>
      <w:r>
        <w:rPr>
          <w:rFonts w:ascii="Times New Roman" w:hAnsi="Times New Roman"/>
          <w:sz w:val="20"/>
          <w:szCs w:val="20"/>
          <w:lang w:val="en-US"/>
        </w:rPr>
        <w:t xml:space="preserve"> nilai rata-rata sebesar 123,665 Mpa</w:t>
      </w:r>
      <w:r w:rsidRPr="00AB7CE0">
        <w:rPr>
          <w:rFonts w:ascii="Times New Roman" w:hAnsi="Times New Roman"/>
          <w:sz w:val="20"/>
          <w:szCs w:val="20"/>
          <w:lang w:val="en-US"/>
        </w:rPr>
        <w:t>. Dan untuk</w:t>
      </w:r>
      <w:r w:rsidRPr="00AB7CE0">
        <w:rPr>
          <w:rFonts w:ascii="Times New Roman" w:hAnsi="Times New Roman"/>
          <w:i/>
          <w:sz w:val="20"/>
          <w:szCs w:val="20"/>
          <w:lang w:val="en-US"/>
        </w:rPr>
        <w:t xml:space="preserve"> Singgle V-Groove with Gap With Backing Gas </w:t>
      </w:r>
      <w:r w:rsidRPr="00AB7CE0">
        <w:rPr>
          <w:rFonts w:ascii="Times New Roman" w:hAnsi="Times New Roman"/>
          <w:sz w:val="20"/>
          <w:szCs w:val="20"/>
          <w:lang w:val="en-US"/>
        </w:rPr>
        <w:t>memiliki</w:t>
      </w:r>
      <w:r>
        <w:rPr>
          <w:rFonts w:ascii="Times New Roman" w:hAnsi="Times New Roman"/>
          <w:sz w:val="20"/>
          <w:szCs w:val="20"/>
          <w:lang w:val="en-US"/>
        </w:rPr>
        <w:t xml:space="preserve"> nilai rata-rata sebesar 196,585 Mpa</w:t>
      </w:r>
      <w:r w:rsidRPr="00AB7CE0">
        <w:rPr>
          <w:rFonts w:ascii="Times New Roman" w:hAnsi="Times New Roman"/>
          <w:sz w:val="20"/>
          <w:szCs w:val="20"/>
          <w:lang w:val="en-US"/>
        </w:rPr>
        <w:t xml:space="preserve">. Dari hasil uji tarik tersebut dapat disimpulkan bahwa pengelasan menggunakan </w:t>
      </w:r>
      <w:r w:rsidRPr="00AB7CE0">
        <w:rPr>
          <w:rFonts w:ascii="Times New Roman" w:hAnsi="Times New Roman"/>
          <w:i/>
          <w:sz w:val="20"/>
          <w:szCs w:val="20"/>
          <w:lang w:val="en-US"/>
        </w:rPr>
        <w:t>special joint</w:t>
      </w:r>
      <w:r w:rsidRPr="00AB7CE0">
        <w:rPr>
          <w:rFonts w:ascii="Times New Roman" w:hAnsi="Times New Roman"/>
          <w:sz w:val="20"/>
          <w:szCs w:val="20"/>
          <w:lang w:val="en-US"/>
        </w:rPr>
        <w:t xml:space="preserve"> dan </w:t>
      </w:r>
      <w:r w:rsidRPr="00AB7CE0">
        <w:rPr>
          <w:rFonts w:ascii="Times New Roman" w:hAnsi="Times New Roman"/>
          <w:i/>
          <w:sz w:val="20"/>
          <w:szCs w:val="20"/>
          <w:lang w:val="en-US"/>
        </w:rPr>
        <w:t>singgle-v</w:t>
      </w:r>
      <w:r w:rsidRPr="00AB7CE0">
        <w:rPr>
          <w:rFonts w:ascii="Times New Roman" w:hAnsi="Times New Roman"/>
          <w:sz w:val="20"/>
          <w:szCs w:val="20"/>
          <w:lang w:val="en-US"/>
        </w:rPr>
        <w:t xml:space="preserve"> dengan </w:t>
      </w:r>
      <w:r w:rsidRPr="0029056A">
        <w:rPr>
          <w:rFonts w:ascii="Times New Roman" w:hAnsi="Times New Roman"/>
          <w:i/>
          <w:sz w:val="20"/>
          <w:szCs w:val="20"/>
          <w:lang w:val="en-US"/>
        </w:rPr>
        <w:t>gap</w:t>
      </w:r>
      <w:r w:rsidRPr="00AB7CE0">
        <w:rPr>
          <w:rFonts w:ascii="Times New Roman" w:hAnsi="Times New Roman"/>
          <w:sz w:val="20"/>
          <w:szCs w:val="20"/>
          <w:lang w:val="en-US"/>
        </w:rPr>
        <w:t xml:space="preserve"> memiliki nilai kekuatan yang lebih tinggi dibandingkan dengan sambungan </w:t>
      </w:r>
      <w:r w:rsidRPr="00AB7CE0">
        <w:rPr>
          <w:rFonts w:ascii="Times New Roman" w:hAnsi="Times New Roman"/>
          <w:i/>
          <w:sz w:val="20"/>
          <w:szCs w:val="20"/>
          <w:lang w:val="en-US"/>
        </w:rPr>
        <w:t>singgle-v</w:t>
      </w:r>
      <w:r w:rsidRPr="00AB7CE0">
        <w:rPr>
          <w:rFonts w:ascii="Times New Roman" w:hAnsi="Times New Roman"/>
          <w:sz w:val="20"/>
          <w:szCs w:val="20"/>
          <w:lang w:val="en-US"/>
        </w:rPr>
        <w:t xml:space="preserve"> tanpa </w:t>
      </w:r>
      <w:r w:rsidRPr="0029056A">
        <w:rPr>
          <w:rFonts w:ascii="Times New Roman" w:hAnsi="Times New Roman"/>
          <w:i/>
          <w:sz w:val="20"/>
          <w:szCs w:val="20"/>
          <w:lang w:val="en-US"/>
        </w:rPr>
        <w:t>gap</w:t>
      </w:r>
      <w:r w:rsidR="0029056A">
        <w:rPr>
          <w:rFonts w:ascii="Times New Roman" w:hAnsi="Times New Roman"/>
          <w:sz w:val="20"/>
          <w:szCs w:val="20"/>
          <w:lang w:val="en-US"/>
        </w:rPr>
        <w:t xml:space="preserve">. </w:t>
      </w:r>
    </w:p>
    <w:p w14:paraId="75A07EAD" w14:textId="3799F6AD" w:rsidR="003C4E68" w:rsidRDefault="0029056A" w:rsidP="003C4E68">
      <w:pPr>
        <w:ind w:firstLine="284"/>
        <w:rPr>
          <w:rFonts w:ascii="Times New Roman" w:hAnsi="Times New Roman"/>
          <w:sz w:val="20"/>
          <w:szCs w:val="20"/>
          <w:lang w:val="en-US"/>
        </w:rPr>
      </w:pPr>
      <w:r>
        <w:rPr>
          <w:rFonts w:ascii="Times New Roman" w:hAnsi="Times New Roman"/>
          <w:sz w:val="20"/>
          <w:szCs w:val="20"/>
          <w:lang w:val="en-US"/>
        </w:rPr>
        <w:t>U</w:t>
      </w:r>
      <w:r w:rsidR="00AB7CE0" w:rsidRPr="00AB7CE0">
        <w:rPr>
          <w:rFonts w:ascii="Times New Roman" w:hAnsi="Times New Roman"/>
          <w:sz w:val="20"/>
          <w:szCs w:val="20"/>
          <w:lang w:val="en-US"/>
        </w:rPr>
        <w:t xml:space="preserve">ntuk penambahan </w:t>
      </w:r>
      <w:r w:rsidR="00AB7CE0" w:rsidRPr="00AB7CE0">
        <w:rPr>
          <w:rFonts w:ascii="Times New Roman" w:hAnsi="Times New Roman"/>
          <w:i/>
          <w:sz w:val="20"/>
          <w:szCs w:val="20"/>
          <w:lang w:val="en-US"/>
        </w:rPr>
        <w:t>backing gas</w:t>
      </w:r>
      <w:r>
        <w:rPr>
          <w:rFonts w:ascii="Times New Roman" w:hAnsi="Times New Roman"/>
          <w:sz w:val="20"/>
          <w:szCs w:val="20"/>
          <w:lang w:val="en-US"/>
        </w:rPr>
        <w:t xml:space="preserve"> pada variasi sam</w:t>
      </w:r>
      <w:r w:rsidR="00AB7CE0" w:rsidRPr="00AB7CE0">
        <w:rPr>
          <w:rFonts w:ascii="Times New Roman" w:hAnsi="Times New Roman"/>
          <w:sz w:val="20"/>
          <w:szCs w:val="20"/>
          <w:lang w:val="en-US"/>
        </w:rPr>
        <w:t xml:space="preserve">bungan </w:t>
      </w:r>
      <w:r w:rsidR="00AB7CE0" w:rsidRPr="00AB7CE0">
        <w:rPr>
          <w:rFonts w:ascii="Times New Roman" w:hAnsi="Times New Roman"/>
          <w:i/>
          <w:sz w:val="20"/>
          <w:szCs w:val="20"/>
          <w:lang w:val="en-US"/>
        </w:rPr>
        <w:t>special joint</w:t>
      </w:r>
      <w:r w:rsidR="00AB7CE0" w:rsidRPr="00AB7CE0">
        <w:rPr>
          <w:rFonts w:ascii="Times New Roman" w:hAnsi="Times New Roman"/>
          <w:sz w:val="20"/>
          <w:szCs w:val="20"/>
          <w:lang w:val="en-US"/>
        </w:rPr>
        <w:t xml:space="preserve"> </w:t>
      </w:r>
      <w:r>
        <w:rPr>
          <w:rFonts w:ascii="Times New Roman" w:hAnsi="Times New Roman"/>
          <w:sz w:val="20"/>
          <w:szCs w:val="20"/>
          <w:lang w:val="en-US"/>
        </w:rPr>
        <w:t xml:space="preserve">memiliki nilai yang lebih besar disebabkan memiliki penetrasi akar las yang lebih lebar dan dalam merata di sepanjang lasan. </w:t>
      </w:r>
      <w:r w:rsidR="00DC4507">
        <w:rPr>
          <w:rFonts w:ascii="Times New Roman" w:hAnsi="Times New Roman"/>
          <w:sz w:val="20"/>
          <w:szCs w:val="20"/>
          <w:lang w:val="en-US"/>
        </w:rPr>
        <w:t xml:space="preserve">Penggunaan backing gas juga dapat menambah laju aliran gas pada sambungan, laju aliran gas tersebut dapat mempengaruhi </w:t>
      </w:r>
      <w:r w:rsidR="00DC4507" w:rsidRPr="00DC4507">
        <w:rPr>
          <w:rFonts w:ascii="Times New Roman" w:hAnsi="Times New Roman"/>
          <w:i/>
          <w:sz w:val="20"/>
          <w:szCs w:val="20"/>
          <w:lang w:val="en-US"/>
        </w:rPr>
        <w:t xml:space="preserve">mechanical properties </w:t>
      </w:r>
      <w:r w:rsidR="00DC4507">
        <w:rPr>
          <w:rFonts w:ascii="Times New Roman" w:hAnsi="Times New Roman"/>
          <w:sz w:val="20"/>
          <w:szCs w:val="20"/>
          <w:lang w:val="en-US"/>
        </w:rPr>
        <w:t>pada aluminium [9].</w:t>
      </w:r>
    </w:p>
    <w:p w14:paraId="2D635DB5" w14:textId="45C82024" w:rsidR="003C4E68" w:rsidRPr="003C4E68" w:rsidRDefault="0029056A" w:rsidP="003C4E68">
      <w:pPr>
        <w:ind w:firstLine="284"/>
        <w:rPr>
          <w:rFonts w:ascii="Times New Roman" w:hAnsi="Times New Roman"/>
          <w:bCs/>
          <w:sz w:val="20"/>
          <w:szCs w:val="20"/>
          <w:lang w:val="en-US"/>
        </w:rPr>
      </w:pPr>
      <w:r>
        <w:rPr>
          <w:rFonts w:ascii="Times New Roman" w:hAnsi="Times New Roman"/>
          <w:sz w:val="20"/>
          <w:szCs w:val="20"/>
          <w:lang w:val="en-US"/>
        </w:rPr>
        <w:t>U</w:t>
      </w:r>
      <w:r w:rsidRPr="00AB7CE0">
        <w:rPr>
          <w:rFonts w:ascii="Times New Roman" w:hAnsi="Times New Roman"/>
          <w:sz w:val="20"/>
          <w:szCs w:val="20"/>
          <w:lang w:val="en-US"/>
        </w:rPr>
        <w:t xml:space="preserve">ntuk penambahan </w:t>
      </w:r>
      <w:r w:rsidRPr="00AB7CE0">
        <w:rPr>
          <w:rFonts w:ascii="Times New Roman" w:hAnsi="Times New Roman"/>
          <w:i/>
          <w:sz w:val="20"/>
          <w:szCs w:val="20"/>
          <w:lang w:val="en-US"/>
        </w:rPr>
        <w:t>backing gas</w:t>
      </w:r>
      <w:r>
        <w:rPr>
          <w:rFonts w:ascii="Times New Roman" w:hAnsi="Times New Roman"/>
          <w:sz w:val="20"/>
          <w:szCs w:val="20"/>
          <w:lang w:val="en-US"/>
        </w:rPr>
        <w:t xml:space="preserve"> pada variasi sam</w:t>
      </w:r>
      <w:r w:rsidRPr="00AB7CE0">
        <w:rPr>
          <w:rFonts w:ascii="Times New Roman" w:hAnsi="Times New Roman"/>
          <w:sz w:val="20"/>
          <w:szCs w:val="20"/>
          <w:lang w:val="en-US"/>
        </w:rPr>
        <w:t xml:space="preserve">bungan </w:t>
      </w:r>
      <w:r w:rsidRPr="00AB7CE0">
        <w:rPr>
          <w:rFonts w:ascii="Times New Roman" w:hAnsi="Times New Roman"/>
          <w:i/>
          <w:sz w:val="20"/>
          <w:szCs w:val="20"/>
          <w:lang w:val="en-US"/>
        </w:rPr>
        <w:t>singgle v-groove</w:t>
      </w:r>
      <w:r w:rsidRPr="00AB7CE0">
        <w:rPr>
          <w:rFonts w:ascii="Times New Roman" w:hAnsi="Times New Roman"/>
          <w:sz w:val="20"/>
          <w:szCs w:val="20"/>
          <w:lang w:val="en-US"/>
        </w:rPr>
        <w:t xml:space="preserve"> </w:t>
      </w:r>
      <w:r>
        <w:rPr>
          <w:rFonts w:ascii="Times New Roman" w:hAnsi="Times New Roman"/>
          <w:sz w:val="20"/>
          <w:szCs w:val="20"/>
          <w:lang w:val="en-US"/>
        </w:rPr>
        <w:t>tanpa</w:t>
      </w:r>
      <w:r w:rsidRPr="00AB7CE0">
        <w:rPr>
          <w:rFonts w:ascii="Times New Roman" w:hAnsi="Times New Roman"/>
          <w:sz w:val="20"/>
          <w:szCs w:val="20"/>
          <w:lang w:val="en-US"/>
        </w:rPr>
        <w:t xml:space="preserve"> </w:t>
      </w:r>
      <w:r w:rsidRPr="00AB7CE0">
        <w:rPr>
          <w:rFonts w:ascii="Times New Roman" w:hAnsi="Times New Roman"/>
          <w:i/>
          <w:sz w:val="20"/>
          <w:szCs w:val="20"/>
          <w:lang w:val="en-US"/>
        </w:rPr>
        <w:t>gap</w:t>
      </w:r>
      <w:r>
        <w:rPr>
          <w:rFonts w:ascii="Times New Roman" w:hAnsi="Times New Roman"/>
          <w:sz w:val="20"/>
          <w:szCs w:val="20"/>
          <w:lang w:val="en-US"/>
        </w:rPr>
        <w:t xml:space="preserve"> memiliki nilai yang lebih </w:t>
      </w:r>
      <w:r w:rsidR="003C4E68">
        <w:rPr>
          <w:rFonts w:ascii="Times New Roman" w:hAnsi="Times New Roman"/>
          <w:sz w:val="20"/>
          <w:szCs w:val="20"/>
          <w:lang w:val="en-US"/>
        </w:rPr>
        <w:t xml:space="preserve">besar. Terjadinya cacat </w:t>
      </w:r>
      <w:r w:rsidR="003C4E68">
        <w:rPr>
          <w:rFonts w:ascii="Times New Roman" w:hAnsi="Times New Roman"/>
          <w:bCs/>
          <w:i/>
          <w:sz w:val="20"/>
          <w:szCs w:val="20"/>
          <w:lang w:val="en-US"/>
        </w:rPr>
        <w:t>m</w:t>
      </w:r>
      <w:r w:rsidR="003C4E68" w:rsidRPr="003C4E68">
        <w:rPr>
          <w:rFonts w:ascii="Times New Roman" w:hAnsi="Times New Roman"/>
          <w:bCs/>
          <w:i/>
          <w:sz w:val="20"/>
          <w:szCs w:val="20"/>
          <w:lang w:val="en-US"/>
        </w:rPr>
        <w:t>isalignment</w:t>
      </w:r>
      <w:r w:rsidR="003C4E68">
        <w:rPr>
          <w:rFonts w:ascii="Times New Roman" w:hAnsi="Times New Roman"/>
          <w:bCs/>
          <w:sz w:val="20"/>
          <w:szCs w:val="20"/>
          <w:lang w:val="en-US"/>
        </w:rPr>
        <w:t xml:space="preserve"> (hi-lo) pada sambungan pengelasan tanpa </w:t>
      </w:r>
      <w:r w:rsidR="003C4E68" w:rsidRPr="003C4E68">
        <w:rPr>
          <w:rFonts w:ascii="Times New Roman" w:hAnsi="Times New Roman"/>
          <w:bCs/>
          <w:i/>
          <w:sz w:val="20"/>
          <w:szCs w:val="20"/>
          <w:lang w:val="en-US"/>
        </w:rPr>
        <w:t>backing gas</w:t>
      </w:r>
      <w:r w:rsidR="003C4E68">
        <w:rPr>
          <w:rFonts w:ascii="Times New Roman" w:hAnsi="Times New Roman"/>
          <w:bCs/>
          <w:sz w:val="20"/>
          <w:szCs w:val="20"/>
          <w:lang w:val="en-US"/>
        </w:rPr>
        <w:t xml:space="preserve"> menjadi penyebab nilai kekuatan tarik lebih kecil dibandingkan dengan yang menggunakan </w:t>
      </w:r>
      <w:r w:rsidR="003C4E68" w:rsidRPr="003C4E68">
        <w:rPr>
          <w:rFonts w:ascii="Times New Roman" w:hAnsi="Times New Roman"/>
          <w:bCs/>
          <w:i/>
          <w:sz w:val="20"/>
          <w:szCs w:val="20"/>
          <w:lang w:val="en-US"/>
        </w:rPr>
        <w:t>backing gas</w:t>
      </w:r>
      <w:r w:rsidR="003C4E68">
        <w:rPr>
          <w:rFonts w:ascii="Times New Roman" w:hAnsi="Times New Roman"/>
          <w:bCs/>
          <w:sz w:val="20"/>
          <w:szCs w:val="20"/>
          <w:lang w:val="en-US"/>
        </w:rPr>
        <w:t>. bisa dilihat perbandingan pada pengujian makro Gambar 6 dan 9.</w:t>
      </w:r>
    </w:p>
    <w:p w14:paraId="5FF3598D" w14:textId="7A9A81C2" w:rsidR="003F59E3" w:rsidRPr="00F01E60" w:rsidRDefault="003C4E68" w:rsidP="00F01E60">
      <w:pPr>
        <w:ind w:firstLine="284"/>
        <w:rPr>
          <w:rFonts w:ascii="Times New Roman" w:hAnsi="Times New Roman"/>
          <w:sz w:val="20"/>
          <w:szCs w:val="20"/>
          <w:lang w:val="en-US"/>
        </w:rPr>
      </w:pPr>
      <w:r>
        <w:rPr>
          <w:rFonts w:ascii="Times New Roman" w:hAnsi="Times New Roman"/>
          <w:sz w:val="20"/>
          <w:szCs w:val="20"/>
          <w:lang w:val="en-US"/>
        </w:rPr>
        <w:t>U</w:t>
      </w:r>
      <w:r w:rsidRPr="00AB7CE0">
        <w:rPr>
          <w:rFonts w:ascii="Times New Roman" w:hAnsi="Times New Roman"/>
          <w:sz w:val="20"/>
          <w:szCs w:val="20"/>
          <w:lang w:val="en-US"/>
        </w:rPr>
        <w:t xml:space="preserve">ntuk penambahan </w:t>
      </w:r>
      <w:r w:rsidRPr="00AB7CE0">
        <w:rPr>
          <w:rFonts w:ascii="Times New Roman" w:hAnsi="Times New Roman"/>
          <w:i/>
          <w:sz w:val="20"/>
          <w:szCs w:val="20"/>
          <w:lang w:val="en-US"/>
        </w:rPr>
        <w:t>backing gas</w:t>
      </w:r>
      <w:r>
        <w:rPr>
          <w:rFonts w:ascii="Times New Roman" w:hAnsi="Times New Roman"/>
          <w:sz w:val="20"/>
          <w:szCs w:val="20"/>
          <w:lang w:val="en-US"/>
        </w:rPr>
        <w:t xml:space="preserve"> pada variasi sam</w:t>
      </w:r>
      <w:r w:rsidRPr="00AB7CE0">
        <w:rPr>
          <w:rFonts w:ascii="Times New Roman" w:hAnsi="Times New Roman"/>
          <w:sz w:val="20"/>
          <w:szCs w:val="20"/>
          <w:lang w:val="en-US"/>
        </w:rPr>
        <w:t xml:space="preserve">bungan </w:t>
      </w:r>
      <w:r w:rsidRPr="00AB7CE0">
        <w:rPr>
          <w:rFonts w:ascii="Times New Roman" w:hAnsi="Times New Roman"/>
          <w:i/>
          <w:sz w:val="20"/>
          <w:szCs w:val="20"/>
          <w:lang w:val="en-US"/>
        </w:rPr>
        <w:t>singgle v-groove</w:t>
      </w:r>
      <w:r w:rsidRPr="00AB7CE0">
        <w:rPr>
          <w:rFonts w:ascii="Times New Roman" w:hAnsi="Times New Roman"/>
          <w:sz w:val="20"/>
          <w:szCs w:val="20"/>
          <w:lang w:val="en-US"/>
        </w:rPr>
        <w:t xml:space="preserve"> </w:t>
      </w:r>
      <w:r w:rsidR="00AD1992">
        <w:rPr>
          <w:rFonts w:ascii="Times New Roman" w:hAnsi="Times New Roman"/>
          <w:sz w:val="20"/>
          <w:szCs w:val="20"/>
          <w:lang w:val="en-US"/>
        </w:rPr>
        <w:t xml:space="preserve">dengan </w:t>
      </w:r>
      <w:r w:rsidRPr="00AB7CE0">
        <w:rPr>
          <w:rFonts w:ascii="Times New Roman" w:hAnsi="Times New Roman"/>
          <w:i/>
          <w:sz w:val="20"/>
          <w:szCs w:val="20"/>
          <w:lang w:val="en-US"/>
        </w:rPr>
        <w:t>gap</w:t>
      </w:r>
      <w:r>
        <w:rPr>
          <w:rFonts w:ascii="Times New Roman" w:hAnsi="Times New Roman"/>
          <w:sz w:val="20"/>
          <w:szCs w:val="20"/>
          <w:lang w:val="en-US"/>
        </w:rPr>
        <w:t xml:space="preserve"> memiliki nilai </w:t>
      </w:r>
      <w:r w:rsidR="00AD1992">
        <w:rPr>
          <w:rFonts w:ascii="Times New Roman" w:hAnsi="Times New Roman"/>
          <w:sz w:val="20"/>
          <w:szCs w:val="20"/>
          <w:lang w:val="en-US"/>
        </w:rPr>
        <w:t xml:space="preserve">rata-rata kekuatan tarik yang lebih kecil dibandingkan dengan yang tanpa </w:t>
      </w:r>
      <w:r w:rsidR="00AD1992" w:rsidRPr="00AD1992">
        <w:rPr>
          <w:rFonts w:ascii="Times New Roman" w:hAnsi="Times New Roman"/>
          <w:i/>
          <w:sz w:val="20"/>
          <w:szCs w:val="20"/>
          <w:lang w:val="en-US"/>
        </w:rPr>
        <w:t>backing gas</w:t>
      </w:r>
      <w:r>
        <w:rPr>
          <w:rFonts w:ascii="Times New Roman" w:hAnsi="Times New Roman"/>
          <w:sz w:val="20"/>
          <w:szCs w:val="20"/>
          <w:lang w:val="en-US"/>
        </w:rPr>
        <w:t>.</w:t>
      </w:r>
      <w:r w:rsidR="00AD1992">
        <w:rPr>
          <w:rFonts w:ascii="Times New Roman" w:hAnsi="Times New Roman"/>
          <w:sz w:val="20"/>
          <w:szCs w:val="20"/>
          <w:lang w:val="en-US"/>
        </w:rPr>
        <w:t xml:space="preserve"> Hal ini disebabkan oleh penyusutan gap pada sambungan pengelasan yang terjadi selama dilakukannya proses pengelasan.</w:t>
      </w:r>
      <w:r w:rsidR="00F01E60">
        <w:rPr>
          <w:rFonts w:ascii="Times New Roman" w:hAnsi="Times New Roman"/>
          <w:sz w:val="20"/>
          <w:szCs w:val="20"/>
          <w:lang w:val="en-US"/>
        </w:rPr>
        <w:t xml:space="preserve"> </w:t>
      </w:r>
      <w:r w:rsidR="00AD1992">
        <w:rPr>
          <w:rFonts w:ascii="Times New Roman" w:hAnsi="Times New Roman"/>
          <w:sz w:val="20"/>
          <w:szCs w:val="20"/>
          <w:lang w:val="en-US"/>
        </w:rPr>
        <w:t xml:space="preserve">Hal ini membuat variasi </w:t>
      </w:r>
      <w:r w:rsidR="00AD1992" w:rsidRPr="00AB7CE0">
        <w:rPr>
          <w:rFonts w:ascii="Times New Roman" w:hAnsi="Times New Roman"/>
          <w:i/>
          <w:sz w:val="20"/>
          <w:szCs w:val="20"/>
          <w:lang w:val="en-US"/>
        </w:rPr>
        <w:t>singgle v-groove</w:t>
      </w:r>
      <w:r w:rsidR="00AD1992" w:rsidRPr="00AB7CE0">
        <w:rPr>
          <w:rFonts w:ascii="Times New Roman" w:hAnsi="Times New Roman"/>
          <w:sz w:val="20"/>
          <w:szCs w:val="20"/>
          <w:lang w:val="en-US"/>
        </w:rPr>
        <w:t xml:space="preserve"> </w:t>
      </w:r>
      <w:r w:rsidR="00AD1992">
        <w:rPr>
          <w:rFonts w:ascii="Times New Roman" w:hAnsi="Times New Roman"/>
          <w:sz w:val="20"/>
          <w:szCs w:val="20"/>
          <w:lang w:val="en-US"/>
        </w:rPr>
        <w:t xml:space="preserve">dengan </w:t>
      </w:r>
      <w:r w:rsidR="00AD1992" w:rsidRPr="00AB7CE0">
        <w:rPr>
          <w:rFonts w:ascii="Times New Roman" w:hAnsi="Times New Roman"/>
          <w:i/>
          <w:sz w:val="20"/>
          <w:szCs w:val="20"/>
          <w:lang w:val="en-US"/>
        </w:rPr>
        <w:t>gap</w:t>
      </w:r>
      <w:r w:rsidR="00AD1992">
        <w:rPr>
          <w:rFonts w:ascii="Times New Roman" w:hAnsi="Times New Roman"/>
          <w:i/>
          <w:sz w:val="20"/>
          <w:szCs w:val="20"/>
          <w:lang w:val="en-US"/>
        </w:rPr>
        <w:t xml:space="preserve"> </w:t>
      </w:r>
      <w:r w:rsidR="00AD1992" w:rsidRPr="00AD1992">
        <w:rPr>
          <w:rFonts w:ascii="Times New Roman" w:hAnsi="Times New Roman"/>
          <w:sz w:val="20"/>
          <w:szCs w:val="20"/>
          <w:lang w:val="en-US"/>
        </w:rPr>
        <w:t>tidak terjadi penetrasi yang merata</w:t>
      </w:r>
      <w:r w:rsidR="00AD1992">
        <w:rPr>
          <w:rFonts w:ascii="Times New Roman" w:hAnsi="Times New Roman"/>
          <w:sz w:val="20"/>
          <w:szCs w:val="20"/>
          <w:lang w:val="en-US"/>
        </w:rPr>
        <w:t xml:space="preserve"> dan membuat perbedaan hasil kekuatan tarik yang berbeda tergantung penyusutan pada gap sambungan pengelasannya pada setiap spesimen yang dipilih untuk dilakukan pengujian tarik.</w:t>
      </w:r>
      <w:r w:rsidR="00406597">
        <w:rPr>
          <w:rFonts w:ascii="Times New Roman" w:hAnsi="Times New Roman"/>
          <w:sz w:val="20"/>
          <w:szCs w:val="20"/>
          <w:lang w:val="en-US"/>
        </w:rPr>
        <w:t xml:space="preserve"> Penyusutan pada </w:t>
      </w:r>
      <w:r w:rsidR="00406597" w:rsidRPr="005C4D00">
        <w:rPr>
          <w:rFonts w:ascii="Times New Roman" w:hAnsi="Times New Roman"/>
          <w:i/>
          <w:sz w:val="20"/>
          <w:szCs w:val="20"/>
          <w:lang w:val="en-US"/>
        </w:rPr>
        <w:t>gap</w:t>
      </w:r>
      <w:r w:rsidR="00406597">
        <w:rPr>
          <w:rFonts w:ascii="Times New Roman" w:hAnsi="Times New Roman"/>
          <w:sz w:val="20"/>
          <w:szCs w:val="20"/>
          <w:lang w:val="en-US"/>
        </w:rPr>
        <w:t xml:space="preserve"> dapat terjadi karena kua</w:t>
      </w:r>
      <w:r w:rsidR="005C4D00">
        <w:rPr>
          <w:rFonts w:ascii="Times New Roman" w:hAnsi="Times New Roman"/>
          <w:sz w:val="20"/>
          <w:szCs w:val="20"/>
          <w:lang w:val="en-US"/>
        </w:rPr>
        <w:t xml:space="preserve">t arus </w:t>
      </w:r>
      <w:r w:rsidR="00406597">
        <w:rPr>
          <w:rFonts w:ascii="Times New Roman" w:hAnsi="Times New Roman"/>
          <w:sz w:val="20"/>
          <w:szCs w:val="20"/>
          <w:lang w:val="en-US"/>
        </w:rPr>
        <w:t>dan jarak penyet</w:t>
      </w:r>
      <w:r w:rsidR="005C4D00">
        <w:rPr>
          <w:rFonts w:ascii="Times New Roman" w:hAnsi="Times New Roman"/>
          <w:sz w:val="20"/>
          <w:szCs w:val="20"/>
          <w:lang w:val="en-US"/>
        </w:rPr>
        <w:t xml:space="preserve">elan </w:t>
      </w:r>
      <w:r w:rsidR="005C4D00" w:rsidRPr="005C4D00">
        <w:rPr>
          <w:rFonts w:ascii="Times New Roman" w:hAnsi="Times New Roman"/>
          <w:i/>
          <w:sz w:val="20"/>
          <w:szCs w:val="20"/>
          <w:lang w:val="en-US"/>
        </w:rPr>
        <w:t>gap</w:t>
      </w:r>
      <w:r w:rsidR="005C4D00">
        <w:rPr>
          <w:rFonts w:ascii="Times New Roman" w:hAnsi="Times New Roman"/>
          <w:sz w:val="20"/>
          <w:szCs w:val="20"/>
          <w:lang w:val="en-US"/>
        </w:rPr>
        <w:t xml:space="preserve"> oleh </w:t>
      </w:r>
      <w:r w:rsidR="005C4D00" w:rsidRPr="005C4D00">
        <w:rPr>
          <w:rFonts w:ascii="Times New Roman" w:hAnsi="Times New Roman"/>
          <w:i/>
          <w:sz w:val="20"/>
          <w:szCs w:val="20"/>
          <w:lang w:val="en-US"/>
        </w:rPr>
        <w:t>welder</w:t>
      </w:r>
      <w:r w:rsidR="005C4D00">
        <w:rPr>
          <w:rFonts w:ascii="Times New Roman" w:hAnsi="Times New Roman"/>
          <w:sz w:val="20"/>
          <w:szCs w:val="20"/>
          <w:lang w:val="en-US"/>
        </w:rPr>
        <w:t xml:space="preserve"> yang kurang pas atau terlalu sempit [10]. </w:t>
      </w:r>
      <w:r w:rsidR="005C4D00" w:rsidRPr="005C4D00">
        <w:rPr>
          <w:rFonts w:ascii="Times New Roman" w:hAnsi="Times New Roman"/>
          <w:i/>
          <w:sz w:val="20"/>
          <w:szCs w:val="20"/>
          <w:lang w:val="en-US"/>
        </w:rPr>
        <w:t>Gap</w:t>
      </w:r>
      <w:r w:rsidR="005C4D00">
        <w:rPr>
          <w:rFonts w:ascii="Times New Roman" w:hAnsi="Times New Roman"/>
          <w:sz w:val="20"/>
          <w:szCs w:val="20"/>
          <w:lang w:val="en-US"/>
        </w:rPr>
        <w:t xml:space="preserve"> yang terlalu sempit/</w:t>
      </w:r>
      <w:r w:rsidR="005C4D00" w:rsidRPr="005C4D00">
        <w:rPr>
          <w:rFonts w:ascii="Times New Roman" w:hAnsi="Times New Roman"/>
          <w:i/>
          <w:sz w:val="20"/>
          <w:szCs w:val="20"/>
          <w:lang w:val="en-US"/>
        </w:rPr>
        <w:t>gap</w:t>
      </w:r>
      <w:r w:rsidR="005C4D00">
        <w:rPr>
          <w:rFonts w:ascii="Times New Roman" w:hAnsi="Times New Roman"/>
          <w:sz w:val="20"/>
          <w:szCs w:val="20"/>
          <w:lang w:val="en-US"/>
        </w:rPr>
        <w:t xml:space="preserve"> yang menutup akibat penyusutan pada saat proses pengelasan membuat sulitnya penetrasi terbentuk dan dapat mempengaruhi </w:t>
      </w:r>
      <w:r w:rsidR="005C4D00" w:rsidRPr="005C4D00">
        <w:rPr>
          <w:rFonts w:ascii="Times New Roman" w:hAnsi="Times New Roman"/>
          <w:i/>
          <w:sz w:val="20"/>
          <w:szCs w:val="20"/>
          <w:lang w:val="en-US"/>
        </w:rPr>
        <w:t>mechanical properties</w:t>
      </w:r>
      <w:r w:rsidR="005C4D00">
        <w:rPr>
          <w:rFonts w:ascii="Times New Roman" w:hAnsi="Times New Roman"/>
          <w:sz w:val="20"/>
          <w:szCs w:val="20"/>
          <w:lang w:val="en-US"/>
        </w:rPr>
        <w:t xml:space="preserve"> saat dilakukan uji tarik.</w:t>
      </w:r>
    </w:p>
    <w:p w14:paraId="0004FF1E" w14:textId="77777777" w:rsidR="000C410A" w:rsidRPr="00F01E60" w:rsidRDefault="000C410A" w:rsidP="007947F0">
      <w:pPr>
        <w:pStyle w:val="FigureCaption"/>
        <w:rPr>
          <w:rFonts w:ascii="Times New Roman" w:hAnsi="Times New Roman"/>
          <w:i w:val="0"/>
          <w:lang w:val="id-ID"/>
        </w:rPr>
      </w:pPr>
    </w:p>
    <w:p w14:paraId="5ABBD72C" w14:textId="77777777" w:rsidR="003C30DD" w:rsidRPr="0061465E" w:rsidRDefault="005B3CFA" w:rsidP="007947F0">
      <w:pPr>
        <w:pStyle w:val="Heading1"/>
        <w:rPr>
          <w:rFonts w:ascii="Times New Roman" w:hAnsi="Times New Roman" w:cs="Times New Roman"/>
          <w:szCs w:val="20"/>
          <w:lang w:val="sv-SE"/>
        </w:rPr>
      </w:pPr>
      <w:r>
        <w:rPr>
          <w:rFonts w:ascii="Times New Roman" w:hAnsi="Times New Roman" w:cs="Times New Roman"/>
          <w:szCs w:val="20"/>
          <w:lang w:val="sv-SE"/>
        </w:rPr>
        <w:t>4</w:t>
      </w:r>
      <w:r w:rsidR="003C30DD" w:rsidRPr="0061465E">
        <w:rPr>
          <w:rFonts w:ascii="Times New Roman" w:hAnsi="Times New Roman" w:cs="Times New Roman"/>
          <w:szCs w:val="20"/>
          <w:lang w:val="sv-SE"/>
        </w:rPr>
        <w:t xml:space="preserve">. </w:t>
      </w:r>
      <w:r w:rsidR="005F6539">
        <w:rPr>
          <w:rFonts w:ascii="Times New Roman" w:hAnsi="Times New Roman" w:cs="Times New Roman"/>
          <w:szCs w:val="20"/>
          <w:lang w:val="sv-SE"/>
        </w:rPr>
        <w:t>KESIMPULAN</w:t>
      </w:r>
    </w:p>
    <w:p w14:paraId="196BAAE0" w14:textId="77777777" w:rsidR="00F01E60" w:rsidRDefault="00F01E60" w:rsidP="00F01E60">
      <w:pPr>
        <w:ind w:firstLine="284"/>
        <w:rPr>
          <w:rFonts w:ascii="Times New Roman" w:hAnsi="Times New Roman"/>
          <w:sz w:val="20"/>
          <w:szCs w:val="20"/>
          <w:lang w:val="en-US"/>
        </w:rPr>
      </w:pPr>
    </w:p>
    <w:p w14:paraId="09E6B392" w14:textId="2AAFE7E7" w:rsidR="003C30DD" w:rsidRPr="00F01E60" w:rsidRDefault="00F01E60" w:rsidP="00F01E60">
      <w:pPr>
        <w:ind w:firstLine="284"/>
        <w:rPr>
          <w:rFonts w:ascii="Times New Roman" w:hAnsi="Times New Roman"/>
          <w:sz w:val="20"/>
          <w:szCs w:val="20"/>
          <w:lang w:val="sv-SE"/>
        </w:rPr>
      </w:pPr>
      <w:r w:rsidRPr="00F01E60">
        <w:rPr>
          <w:rFonts w:ascii="Times New Roman" w:hAnsi="Times New Roman"/>
          <w:sz w:val="20"/>
          <w:szCs w:val="20"/>
          <w:lang w:val="en-US"/>
        </w:rPr>
        <w:t xml:space="preserve">Pengelasan yang menggunakan </w:t>
      </w:r>
      <w:r w:rsidRPr="00F01E60">
        <w:rPr>
          <w:rFonts w:ascii="Times New Roman" w:hAnsi="Times New Roman"/>
          <w:i/>
          <w:sz w:val="20"/>
          <w:szCs w:val="20"/>
          <w:lang w:val="en-US"/>
        </w:rPr>
        <w:t xml:space="preserve">Special Joint </w:t>
      </w:r>
      <w:r w:rsidRPr="00F01E60">
        <w:rPr>
          <w:rFonts w:ascii="Times New Roman" w:hAnsi="Times New Roman"/>
          <w:sz w:val="20"/>
          <w:szCs w:val="20"/>
          <w:lang w:val="en-US"/>
        </w:rPr>
        <w:t xml:space="preserve">memiliki penetrasi akar las yang lebih dalam dan lebih lebar. Dan untuk variasi yang menggunakan </w:t>
      </w:r>
      <w:r w:rsidRPr="00F01E60">
        <w:rPr>
          <w:rFonts w:ascii="Times New Roman" w:hAnsi="Times New Roman"/>
          <w:i/>
          <w:sz w:val="20"/>
          <w:szCs w:val="20"/>
          <w:lang w:val="en-US"/>
        </w:rPr>
        <w:t>backing gas</w:t>
      </w:r>
      <w:r w:rsidRPr="00F01E60">
        <w:rPr>
          <w:rFonts w:ascii="Times New Roman" w:hAnsi="Times New Roman"/>
          <w:sz w:val="20"/>
          <w:szCs w:val="20"/>
          <w:lang w:val="en-US"/>
        </w:rPr>
        <w:t xml:space="preserve"> memiliki penetrasi akar las yang lebih besar dibandingkan dengan yang tidak menggunakan </w:t>
      </w:r>
      <w:r w:rsidRPr="00F01E60">
        <w:rPr>
          <w:rFonts w:ascii="Times New Roman" w:hAnsi="Times New Roman"/>
          <w:i/>
          <w:sz w:val="20"/>
          <w:szCs w:val="20"/>
          <w:lang w:val="en-US"/>
        </w:rPr>
        <w:t>backing gas</w:t>
      </w:r>
      <w:r w:rsidRPr="00F01E60">
        <w:rPr>
          <w:rFonts w:ascii="Times New Roman" w:hAnsi="Times New Roman"/>
          <w:sz w:val="20"/>
          <w:szCs w:val="20"/>
          <w:lang w:val="en-US"/>
        </w:rPr>
        <w:t xml:space="preserve">. Dibuktikan dengan pengukuran dimensi variasi </w:t>
      </w:r>
      <w:r w:rsidRPr="00F01E60">
        <w:rPr>
          <w:rFonts w:ascii="Times New Roman" w:hAnsi="Times New Roman"/>
          <w:i/>
          <w:sz w:val="20"/>
          <w:szCs w:val="20"/>
          <w:lang w:val="en-US"/>
        </w:rPr>
        <w:t>Special Joint Without Backing Gas</w:t>
      </w:r>
      <w:r w:rsidRPr="00F01E60">
        <w:rPr>
          <w:rFonts w:ascii="Times New Roman" w:hAnsi="Times New Roman"/>
          <w:sz w:val="20"/>
          <w:szCs w:val="20"/>
          <w:lang w:val="en-US"/>
        </w:rPr>
        <w:t xml:space="preserve"> (A1) </w:t>
      </w:r>
      <w:r w:rsidRPr="00F01E60">
        <w:rPr>
          <w:rFonts w:ascii="Times New Roman" w:hAnsi="Times New Roman"/>
          <w:sz w:val="20"/>
          <w:szCs w:val="20"/>
          <w:lang w:val="en-US"/>
        </w:rPr>
        <w:lastRenderedPageBreak/>
        <w:t xml:space="preserve">memiliki lebar </w:t>
      </w:r>
      <w:r w:rsidRPr="00F01E60">
        <w:rPr>
          <w:rFonts w:ascii="Times New Roman" w:hAnsi="Times New Roman"/>
          <w:i/>
          <w:sz w:val="20"/>
          <w:szCs w:val="20"/>
          <w:lang w:val="en-US"/>
        </w:rPr>
        <w:t>root</w:t>
      </w:r>
      <w:r w:rsidRPr="00F01E60">
        <w:rPr>
          <w:rFonts w:ascii="Times New Roman" w:hAnsi="Times New Roman"/>
          <w:sz w:val="20"/>
          <w:szCs w:val="20"/>
          <w:lang w:val="en-US"/>
        </w:rPr>
        <w:t xml:space="preserve"> sebesar 5,5 mm dan kedalaman </w:t>
      </w:r>
      <w:r w:rsidRPr="00F01E60">
        <w:rPr>
          <w:rFonts w:ascii="Times New Roman" w:hAnsi="Times New Roman"/>
          <w:i/>
          <w:sz w:val="20"/>
          <w:szCs w:val="20"/>
          <w:lang w:val="en-US"/>
        </w:rPr>
        <w:t xml:space="preserve">root </w:t>
      </w:r>
      <w:r w:rsidRPr="00F01E60">
        <w:rPr>
          <w:rFonts w:ascii="Times New Roman" w:hAnsi="Times New Roman"/>
          <w:sz w:val="20"/>
          <w:szCs w:val="20"/>
          <w:lang w:val="en-US"/>
        </w:rPr>
        <w:t xml:space="preserve">3,25 mm. Variasi </w:t>
      </w:r>
      <w:r w:rsidRPr="00F01E60">
        <w:rPr>
          <w:rFonts w:ascii="Times New Roman" w:hAnsi="Times New Roman"/>
          <w:i/>
          <w:sz w:val="20"/>
          <w:szCs w:val="20"/>
          <w:lang w:val="en-US"/>
        </w:rPr>
        <w:t>Special Joint With Backing Gas</w:t>
      </w:r>
      <w:r w:rsidRPr="00F01E60">
        <w:rPr>
          <w:rFonts w:ascii="Times New Roman" w:hAnsi="Times New Roman"/>
          <w:sz w:val="20"/>
          <w:szCs w:val="20"/>
          <w:lang w:val="en-US"/>
        </w:rPr>
        <w:t xml:space="preserve"> (B1) memiliki lebar </w:t>
      </w:r>
      <w:r w:rsidRPr="00F01E60">
        <w:rPr>
          <w:rFonts w:ascii="Times New Roman" w:hAnsi="Times New Roman"/>
          <w:i/>
          <w:sz w:val="20"/>
          <w:szCs w:val="20"/>
          <w:lang w:val="en-US"/>
        </w:rPr>
        <w:t>root</w:t>
      </w:r>
      <w:r w:rsidRPr="00F01E60">
        <w:rPr>
          <w:rFonts w:ascii="Times New Roman" w:hAnsi="Times New Roman"/>
          <w:sz w:val="20"/>
          <w:szCs w:val="20"/>
          <w:lang w:val="en-US"/>
        </w:rPr>
        <w:t xml:space="preserve"> sebesar 6,5 mm dan kedalaman </w:t>
      </w:r>
      <w:r w:rsidRPr="00F01E60">
        <w:rPr>
          <w:rFonts w:ascii="Times New Roman" w:hAnsi="Times New Roman"/>
          <w:i/>
          <w:sz w:val="20"/>
          <w:szCs w:val="20"/>
          <w:lang w:val="en-US"/>
        </w:rPr>
        <w:t xml:space="preserve">root </w:t>
      </w:r>
      <w:r w:rsidRPr="00F01E60">
        <w:rPr>
          <w:rFonts w:ascii="Times New Roman" w:hAnsi="Times New Roman"/>
          <w:sz w:val="20"/>
          <w:szCs w:val="20"/>
          <w:lang w:val="en-US"/>
        </w:rPr>
        <w:t xml:space="preserve">4,25 mm. Variasi </w:t>
      </w:r>
      <w:r w:rsidRPr="00F01E60">
        <w:rPr>
          <w:rFonts w:ascii="Times New Roman" w:hAnsi="Times New Roman"/>
          <w:i/>
          <w:sz w:val="20"/>
          <w:szCs w:val="20"/>
          <w:lang w:val="en-US"/>
        </w:rPr>
        <w:t>Singgle V-Groove No Gap Without Backing Gas</w:t>
      </w:r>
      <w:r w:rsidRPr="00F01E60">
        <w:rPr>
          <w:rFonts w:ascii="Times New Roman" w:hAnsi="Times New Roman"/>
          <w:sz w:val="20"/>
          <w:szCs w:val="20"/>
          <w:lang w:val="en-US"/>
        </w:rPr>
        <w:t xml:space="preserve"> (A2) dan </w:t>
      </w:r>
      <w:r w:rsidRPr="00F01E60">
        <w:rPr>
          <w:rFonts w:ascii="Times New Roman" w:hAnsi="Times New Roman"/>
          <w:i/>
          <w:sz w:val="20"/>
          <w:szCs w:val="20"/>
          <w:lang w:val="en-US"/>
        </w:rPr>
        <w:t>Singgle V-Groove No Gap With Backing Gas</w:t>
      </w:r>
      <w:r w:rsidRPr="00F01E60">
        <w:rPr>
          <w:rFonts w:ascii="Times New Roman" w:hAnsi="Times New Roman"/>
          <w:sz w:val="20"/>
          <w:szCs w:val="20"/>
          <w:lang w:val="en-US"/>
        </w:rPr>
        <w:t xml:space="preserve"> (B2) tidak terjadi penetrasi pada akar las. Variasi </w:t>
      </w:r>
      <w:r w:rsidRPr="00F01E60">
        <w:rPr>
          <w:rFonts w:ascii="Times New Roman" w:hAnsi="Times New Roman"/>
          <w:i/>
          <w:sz w:val="20"/>
          <w:szCs w:val="20"/>
          <w:lang w:val="en-US"/>
        </w:rPr>
        <w:t>Singgle V-Groove with Gap Without Backing Gas</w:t>
      </w:r>
      <w:r w:rsidRPr="00F01E60">
        <w:rPr>
          <w:rFonts w:ascii="Times New Roman" w:hAnsi="Times New Roman"/>
          <w:sz w:val="20"/>
          <w:szCs w:val="20"/>
          <w:lang w:val="en-US"/>
        </w:rPr>
        <w:t xml:space="preserve"> (A3) memiliki lebar </w:t>
      </w:r>
      <w:r w:rsidRPr="00F01E60">
        <w:rPr>
          <w:rFonts w:ascii="Times New Roman" w:hAnsi="Times New Roman"/>
          <w:i/>
          <w:sz w:val="20"/>
          <w:szCs w:val="20"/>
          <w:lang w:val="en-US"/>
        </w:rPr>
        <w:t>root</w:t>
      </w:r>
      <w:r w:rsidRPr="00F01E60">
        <w:rPr>
          <w:rFonts w:ascii="Times New Roman" w:hAnsi="Times New Roman"/>
          <w:sz w:val="20"/>
          <w:szCs w:val="20"/>
          <w:lang w:val="en-US"/>
        </w:rPr>
        <w:t xml:space="preserve"> sebesar 3,0 mm dan kedalaman </w:t>
      </w:r>
      <w:r w:rsidRPr="00F01E60">
        <w:rPr>
          <w:rFonts w:ascii="Times New Roman" w:hAnsi="Times New Roman"/>
          <w:i/>
          <w:sz w:val="20"/>
          <w:szCs w:val="20"/>
          <w:lang w:val="en-US"/>
        </w:rPr>
        <w:t xml:space="preserve">root </w:t>
      </w:r>
      <w:r w:rsidRPr="00F01E60">
        <w:rPr>
          <w:rFonts w:ascii="Times New Roman" w:hAnsi="Times New Roman"/>
          <w:sz w:val="20"/>
          <w:szCs w:val="20"/>
          <w:lang w:val="en-US"/>
        </w:rPr>
        <w:t xml:space="preserve">1,75 mm. Dan variasi </w:t>
      </w:r>
      <w:r w:rsidRPr="00F01E60">
        <w:rPr>
          <w:rFonts w:ascii="Times New Roman" w:hAnsi="Times New Roman"/>
          <w:i/>
          <w:sz w:val="20"/>
          <w:szCs w:val="20"/>
          <w:lang w:val="en-US"/>
        </w:rPr>
        <w:t>Singgle V-Groove with Gap With Backing Gas</w:t>
      </w:r>
      <w:r w:rsidRPr="00F01E60">
        <w:rPr>
          <w:rFonts w:ascii="Times New Roman" w:hAnsi="Times New Roman"/>
          <w:sz w:val="20"/>
          <w:szCs w:val="20"/>
          <w:lang w:val="en-US"/>
        </w:rPr>
        <w:t xml:space="preserve"> (B3) memiliki lebar </w:t>
      </w:r>
      <w:r w:rsidRPr="00F01E60">
        <w:rPr>
          <w:rFonts w:ascii="Times New Roman" w:hAnsi="Times New Roman"/>
          <w:i/>
          <w:sz w:val="20"/>
          <w:szCs w:val="20"/>
          <w:lang w:val="en-US"/>
        </w:rPr>
        <w:t>root</w:t>
      </w:r>
      <w:r w:rsidRPr="00F01E60">
        <w:rPr>
          <w:rFonts w:ascii="Times New Roman" w:hAnsi="Times New Roman"/>
          <w:sz w:val="20"/>
          <w:szCs w:val="20"/>
          <w:lang w:val="en-US"/>
        </w:rPr>
        <w:t xml:space="preserve"> sebesar 3,0 mm dan kedalaman </w:t>
      </w:r>
      <w:r w:rsidRPr="00F01E60">
        <w:rPr>
          <w:rFonts w:ascii="Times New Roman" w:hAnsi="Times New Roman"/>
          <w:i/>
          <w:sz w:val="20"/>
          <w:szCs w:val="20"/>
          <w:lang w:val="en-US"/>
        </w:rPr>
        <w:t xml:space="preserve">root </w:t>
      </w:r>
      <w:r w:rsidRPr="00F01E60">
        <w:rPr>
          <w:rFonts w:ascii="Times New Roman" w:hAnsi="Times New Roman"/>
          <w:sz w:val="20"/>
          <w:szCs w:val="20"/>
          <w:lang w:val="en-US"/>
        </w:rPr>
        <w:t>2,5 mm.</w:t>
      </w:r>
    </w:p>
    <w:p w14:paraId="6822FA63" w14:textId="77777777" w:rsidR="00F01E60" w:rsidRPr="00F01E60" w:rsidRDefault="00F01E60" w:rsidP="00F01E60">
      <w:pPr>
        <w:ind w:firstLine="284"/>
        <w:rPr>
          <w:rFonts w:ascii="Times New Roman" w:hAnsi="Times New Roman"/>
          <w:sz w:val="20"/>
          <w:szCs w:val="20"/>
          <w:lang w:val="en-US"/>
        </w:rPr>
      </w:pPr>
      <w:r w:rsidRPr="00F01E60">
        <w:rPr>
          <w:rFonts w:ascii="Times New Roman" w:hAnsi="Times New Roman"/>
          <w:sz w:val="20"/>
          <w:szCs w:val="20"/>
          <w:lang w:val="en-US"/>
        </w:rPr>
        <w:t xml:space="preserve">Perbedaan </w:t>
      </w:r>
      <w:r w:rsidRPr="00F01E60">
        <w:rPr>
          <w:rFonts w:ascii="Times New Roman" w:hAnsi="Times New Roman"/>
          <w:i/>
          <w:sz w:val="20"/>
          <w:szCs w:val="20"/>
          <w:lang w:val="en-US"/>
        </w:rPr>
        <w:t>joint geometry</w:t>
      </w:r>
      <w:r w:rsidRPr="00F01E60">
        <w:rPr>
          <w:rFonts w:ascii="Times New Roman" w:hAnsi="Times New Roman"/>
          <w:sz w:val="20"/>
          <w:szCs w:val="20"/>
          <w:lang w:val="en-US"/>
        </w:rPr>
        <w:t xml:space="preserve"> dan penggunaan </w:t>
      </w:r>
      <w:r w:rsidRPr="00F01E60">
        <w:rPr>
          <w:rFonts w:ascii="Times New Roman" w:hAnsi="Times New Roman"/>
          <w:i/>
          <w:sz w:val="20"/>
          <w:szCs w:val="20"/>
          <w:lang w:val="en-US"/>
        </w:rPr>
        <w:t>backing gas</w:t>
      </w:r>
      <w:r w:rsidRPr="00F01E60">
        <w:rPr>
          <w:rFonts w:ascii="Times New Roman" w:hAnsi="Times New Roman"/>
          <w:sz w:val="20"/>
          <w:szCs w:val="20"/>
          <w:lang w:val="en-US"/>
        </w:rPr>
        <w:t xml:space="preserve"> memiliki pengaruh terhadap nilai kuat tarik. Dibuktikan dengan hasil rata-rata dari 2 specimen tarik yaitu; variasi </w:t>
      </w:r>
      <w:r w:rsidRPr="00F01E60">
        <w:rPr>
          <w:rFonts w:ascii="Times New Roman" w:hAnsi="Times New Roman"/>
          <w:i/>
          <w:sz w:val="20"/>
          <w:szCs w:val="20"/>
          <w:lang w:val="en-US"/>
        </w:rPr>
        <w:t>Special Joint Without Backing Gas</w:t>
      </w:r>
      <w:r w:rsidRPr="00F01E60">
        <w:rPr>
          <w:rFonts w:ascii="Times New Roman" w:hAnsi="Times New Roman"/>
          <w:sz w:val="20"/>
          <w:szCs w:val="20"/>
          <w:lang w:val="en-US"/>
        </w:rPr>
        <w:t xml:space="preserve"> (A1) memiliki nilai rata-rata sebesar 202,160 Mpa. Variasi </w:t>
      </w:r>
      <w:r w:rsidRPr="00F01E60">
        <w:rPr>
          <w:rFonts w:ascii="Times New Roman" w:hAnsi="Times New Roman"/>
          <w:i/>
          <w:sz w:val="20"/>
          <w:szCs w:val="20"/>
          <w:lang w:val="en-US"/>
        </w:rPr>
        <w:t>Special Joint With Backing Gas</w:t>
      </w:r>
      <w:r w:rsidRPr="00F01E60">
        <w:rPr>
          <w:rFonts w:ascii="Times New Roman" w:hAnsi="Times New Roman"/>
          <w:sz w:val="20"/>
          <w:szCs w:val="20"/>
          <w:lang w:val="en-US"/>
        </w:rPr>
        <w:t xml:space="preserve"> (B1) memiliki nilai rata-rata sebesar 228,425 Mpa. Variasi </w:t>
      </w:r>
      <w:r w:rsidRPr="00F01E60">
        <w:rPr>
          <w:rFonts w:ascii="Times New Roman" w:hAnsi="Times New Roman"/>
          <w:i/>
          <w:sz w:val="20"/>
          <w:szCs w:val="20"/>
          <w:lang w:val="en-US"/>
        </w:rPr>
        <w:t>Singgle V-Groove No Gap Without Backing Gas</w:t>
      </w:r>
      <w:r w:rsidRPr="00F01E60">
        <w:rPr>
          <w:rFonts w:ascii="Times New Roman" w:hAnsi="Times New Roman"/>
          <w:sz w:val="20"/>
          <w:szCs w:val="20"/>
          <w:lang w:val="en-US"/>
        </w:rPr>
        <w:t xml:space="preserve"> (A2) memiliki nilai rata-rata sebesar 112,030 Mpa. Variasi </w:t>
      </w:r>
      <w:r w:rsidRPr="00F01E60">
        <w:rPr>
          <w:rFonts w:ascii="Times New Roman" w:hAnsi="Times New Roman"/>
          <w:i/>
          <w:sz w:val="20"/>
          <w:szCs w:val="20"/>
          <w:lang w:val="en-US"/>
        </w:rPr>
        <w:t>Singgle V-Groove No Gap With Backing Gas</w:t>
      </w:r>
      <w:r w:rsidRPr="00F01E60">
        <w:rPr>
          <w:rFonts w:ascii="Times New Roman" w:hAnsi="Times New Roman"/>
          <w:sz w:val="20"/>
          <w:szCs w:val="20"/>
          <w:lang w:val="en-US"/>
        </w:rPr>
        <w:t xml:space="preserve"> (B2) memiliki nilai rata-rata sebesar 123,665 Mpa. Variasi </w:t>
      </w:r>
      <w:r w:rsidRPr="00F01E60">
        <w:rPr>
          <w:rFonts w:ascii="Times New Roman" w:hAnsi="Times New Roman"/>
          <w:i/>
          <w:sz w:val="20"/>
          <w:szCs w:val="20"/>
          <w:lang w:val="en-US"/>
        </w:rPr>
        <w:t>Singgle V-Groove with Gap Without Backing Gas</w:t>
      </w:r>
      <w:r w:rsidRPr="00F01E60">
        <w:rPr>
          <w:rFonts w:ascii="Times New Roman" w:hAnsi="Times New Roman"/>
          <w:sz w:val="20"/>
          <w:szCs w:val="20"/>
          <w:lang w:val="en-US"/>
        </w:rPr>
        <w:t xml:space="preserve"> (A3) memiliki nilai rata-rata sebesar 250,355 Mpa. Dan variasi </w:t>
      </w:r>
      <w:r w:rsidRPr="00F01E60">
        <w:rPr>
          <w:rFonts w:ascii="Times New Roman" w:hAnsi="Times New Roman"/>
          <w:i/>
          <w:sz w:val="20"/>
          <w:szCs w:val="20"/>
          <w:lang w:val="en-US"/>
        </w:rPr>
        <w:t>Singgle V-Groove with Gap With Backing Gas</w:t>
      </w:r>
      <w:r w:rsidRPr="00F01E60">
        <w:rPr>
          <w:rFonts w:ascii="Times New Roman" w:hAnsi="Times New Roman"/>
          <w:sz w:val="20"/>
          <w:szCs w:val="20"/>
          <w:lang w:val="en-US"/>
        </w:rPr>
        <w:t xml:space="preserve"> (B3) memiliki nilai rata-rata sebesar 196,585 Mpa.</w:t>
      </w:r>
    </w:p>
    <w:p w14:paraId="7AC01A8E" w14:textId="77777777" w:rsidR="00F01E60" w:rsidRDefault="00F01E60" w:rsidP="007947F0">
      <w:pPr>
        <w:rPr>
          <w:lang w:val="sv-SE"/>
        </w:rPr>
      </w:pPr>
    </w:p>
    <w:p w14:paraId="72839871" w14:textId="42E703D3" w:rsidR="003C30DD" w:rsidRDefault="005F6539" w:rsidP="00F01E60">
      <w:pPr>
        <w:pStyle w:val="Heading1"/>
        <w:jc w:val="center"/>
        <w:rPr>
          <w:rFonts w:ascii="Times New Roman" w:hAnsi="Times New Roman" w:cs="Times New Roman"/>
          <w:szCs w:val="20"/>
          <w:lang w:val="sv-SE"/>
        </w:rPr>
      </w:pPr>
      <w:r>
        <w:rPr>
          <w:rFonts w:ascii="Times New Roman" w:hAnsi="Times New Roman" w:cs="Times New Roman"/>
          <w:szCs w:val="20"/>
          <w:lang w:val="sv-SE"/>
        </w:rPr>
        <w:t>UCAPAN TERIMA KASIH</w:t>
      </w:r>
    </w:p>
    <w:p w14:paraId="3D59B610" w14:textId="77777777" w:rsidR="00F01E60" w:rsidRPr="00F01E60" w:rsidRDefault="00F01E60" w:rsidP="00F01E60">
      <w:pPr>
        <w:rPr>
          <w:lang w:val="sv-SE" w:eastAsia="en-US"/>
        </w:rPr>
      </w:pPr>
    </w:p>
    <w:p w14:paraId="5B2F2612" w14:textId="4D3A775F" w:rsidR="003C30DD" w:rsidRPr="0061465E" w:rsidRDefault="00F01E60" w:rsidP="00F01E60">
      <w:pPr>
        <w:widowControl w:val="0"/>
        <w:tabs>
          <w:tab w:val="left" w:pos="0"/>
        </w:tabs>
        <w:autoSpaceDE w:val="0"/>
        <w:autoSpaceDN w:val="0"/>
        <w:adjustRightInd w:val="0"/>
        <w:snapToGrid w:val="0"/>
        <w:rPr>
          <w:rFonts w:ascii="Times New Roman" w:hAnsi="Times New Roman"/>
          <w:sz w:val="20"/>
          <w:szCs w:val="20"/>
          <w:lang w:val="sv-SE"/>
        </w:rPr>
      </w:pPr>
      <w:r w:rsidRPr="00F01E60">
        <w:rPr>
          <w:rFonts w:ascii="Times New Roman" w:hAnsi="Times New Roman"/>
          <w:sz w:val="20"/>
          <w:szCs w:val="20"/>
        </w:rPr>
        <w:t xml:space="preserve">Penulis mengucapkan banyak </w:t>
      </w:r>
      <w:r>
        <w:rPr>
          <w:rFonts w:ascii="Times New Roman" w:hAnsi="Times New Roman"/>
          <w:sz w:val="20"/>
          <w:szCs w:val="20"/>
        </w:rPr>
        <w:t xml:space="preserve">terimakasih kepada Politeknik Perkapanan Negeri Surabaya (PPNS) </w:t>
      </w:r>
      <w:r w:rsidRPr="00F01E60">
        <w:rPr>
          <w:rFonts w:ascii="Times New Roman" w:hAnsi="Times New Roman"/>
          <w:sz w:val="20"/>
          <w:szCs w:val="20"/>
        </w:rPr>
        <w:t>yang telah memberikan dukungan dalam penelitian ini.</w:t>
      </w:r>
      <w:r w:rsidR="00A92BC1">
        <w:rPr>
          <w:rFonts w:ascii="Times New Roman" w:hAnsi="Times New Roman"/>
          <w:sz w:val="20"/>
          <w:szCs w:val="20"/>
        </w:rPr>
        <w:t xml:space="preserve"> </w:t>
      </w:r>
    </w:p>
    <w:p w14:paraId="025C4D3B" w14:textId="77777777" w:rsidR="0078727B" w:rsidRDefault="0078727B" w:rsidP="007947F0">
      <w:pPr>
        <w:pStyle w:val="Heading1"/>
        <w:rPr>
          <w:rFonts w:ascii="Times New Roman" w:hAnsi="Times New Roman" w:cs="Times New Roman"/>
          <w:szCs w:val="20"/>
          <w:lang w:val="en-US"/>
        </w:rPr>
      </w:pPr>
    </w:p>
    <w:p w14:paraId="2A0B7740" w14:textId="30901A66" w:rsidR="00F33025" w:rsidRDefault="00F01E60" w:rsidP="00F01E60">
      <w:pPr>
        <w:pStyle w:val="Heading1"/>
        <w:jc w:val="center"/>
        <w:rPr>
          <w:rFonts w:ascii="Times New Roman" w:hAnsi="Times New Roman" w:cs="Times New Roman"/>
          <w:szCs w:val="20"/>
          <w:lang w:val="en-US"/>
        </w:rPr>
      </w:pPr>
      <w:r>
        <w:rPr>
          <w:rFonts w:ascii="Times New Roman" w:hAnsi="Times New Roman" w:cs="Times New Roman"/>
          <w:szCs w:val="20"/>
          <w:lang w:val="en-US"/>
        </w:rPr>
        <w:t xml:space="preserve">DAFTAR </w:t>
      </w:r>
      <w:r w:rsidR="005F6539">
        <w:rPr>
          <w:rFonts w:ascii="Times New Roman" w:hAnsi="Times New Roman" w:cs="Times New Roman"/>
          <w:szCs w:val="20"/>
          <w:lang w:val="en-US"/>
        </w:rPr>
        <w:t>PUSTAKA</w:t>
      </w:r>
    </w:p>
    <w:p w14:paraId="0B488CB0" w14:textId="77777777" w:rsidR="00F01E60" w:rsidRPr="00F01E60" w:rsidRDefault="00F01E60" w:rsidP="00F01E60">
      <w:pPr>
        <w:rPr>
          <w:lang w:val="en-US" w:eastAsia="en-US"/>
        </w:rPr>
      </w:pPr>
    </w:p>
    <w:p w14:paraId="5FD9ACE8" w14:textId="2395C7B1" w:rsidR="00F321EB" w:rsidRDefault="00A92BC1" w:rsidP="00B65FBB">
      <w:pPr>
        <w:ind w:left="360" w:hanging="360"/>
        <w:rPr>
          <w:rFonts w:ascii="Times New Roman" w:hAnsi="Times New Roman"/>
          <w:sz w:val="20"/>
          <w:szCs w:val="20"/>
        </w:rPr>
      </w:pPr>
      <w:r>
        <w:rPr>
          <w:rFonts w:ascii="Times New Roman" w:hAnsi="Times New Roman"/>
          <w:sz w:val="20"/>
          <w:szCs w:val="20"/>
        </w:rPr>
        <w:t xml:space="preserve"> </w:t>
      </w:r>
      <w:r w:rsidRPr="00A92BC1">
        <w:rPr>
          <w:rFonts w:ascii="Times New Roman" w:hAnsi="Times New Roman"/>
          <w:sz w:val="20"/>
          <w:szCs w:val="20"/>
        </w:rPr>
        <w:t>[1]</w:t>
      </w:r>
      <w:r>
        <w:rPr>
          <w:rFonts w:ascii="Times New Roman" w:hAnsi="Times New Roman"/>
          <w:sz w:val="20"/>
          <w:szCs w:val="20"/>
        </w:rPr>
        <w:tab/>
        <w:t xml:space="preserve">Universitas Negeri Yogyakarta, (2023). </w:t>
      </w:r>
      <w:r w:rsidRPr="00A92BC1">
        <w:rPr>
          <w:rFonts w:ascii="Times New Roman" w:hAnsi="Times New Roman"/>
          <w:sz w:val="20"/>
          <w:szCs w:val="20"/>
        </w:rPr>
        <w:t>Buku Ajar Proses Produksi</w:t>
      </w:r>
      <w:r w:rsidR="00CD1862">
        <w:rPr>
          <w:rFonts w:ascii="Times New Roman" w:hAnsi="Times New Roman"/>
          <w:sz w:val="20"/>
          <w:szCs w:val="20"/>
        </w:rPr>
        <w:t>. Proses Penyambungan dan Peralatannya, p. 107.</w:t>
      </w:r>
    </w:p>
    <w:p w14:paraId="39DF525E" w14:textId="2DECDAEB" w:rsidR="005A6C64" w:rsidRPr="0061465E" w:rsidRDefault="00A92BC1" w:rsidP="00B65FBB">
      <w:pPr>
        <w:ind w:left="360" w:hanging="360"/>
        <w:rPr>
          <w:rFonts w:ascii="Times New Roman" w:hAnsi="Times New Roman"/>
          <w:sz w:val="20"/>
          <w:szCs w:val="20"/>
        </w:rPr>
      </w:pPr>
      <w:r>
        <w:rPr>
          <w:rFonts w:ascii="Times New Roman" w:hAnsi="Times New Roman"/>
          <w:sz w:val="20"/>
          <w:szCs w:val="20"/>
        </w:rPr>
        <w:t xml:space="preserve"> </w:t>
      </w:r>
      <w:r w:rsidR="00CD1862">
        <w:rPr>
          <w:rFonts w:ascii="Times New Roman" w:hAnsi="Times New Roman"/>
          <w:sz w:val="20"/>
          <w:szCs w:val="20"/>
        </w:rPr>
        <w:t>[2</w:t>
      </w:r>
      <w:r w:rsidR="003D4F57">
        <w:rPr>
          <w:rFonts w:ascii="Times New Roman" w:hAnsi="Times New Roman"/>
          <w:sz w:val="20"/>
          <w:szCs w:val="20"/>
        </w:rPr>
        <w:t xml:space="preserve">] </w:t>
      </w:r>
      <w:r w:rsidR="003D4F57">
        <w:rPr>
          <w:rFonts w:ascii="Times New Roman" w:hAnsi="Times New Roman"/>
          <w:sz w:val="20"/>
          <w:szCs w:val="20"/>
        </w:rPr>
        <w:tab/>
      </w:r>
      <w:r w:rsidR="00C73E53" w:rsidRPr="00C73E53">
        <w:rPr>
          <w:rFonts w:ascii="Times New Roman" w:hAnsi="Times New Roman"/>
          <w:sz w:val="20"/>
          <w:szCs w:val="20"/>
          <w:lang w:val="en-US"/>
        </w:rPr>
        <w:t>American Welding Society</w:t>
      </w:r>
      <w:r w:rsidR="00C73E53">
        <w:rPr>
          <w:rFonts w:ascii="Times New Roman" w:hAnsi="Times New Roman"/>
          <w:sz w:val="20"/>
          <w:szCs w:val="20"/>
        </w:rPr>
        <w:t>, (1997</w:t>
      </w:r>
      <w:r w:rsidR="003C30DD" w:rsidRPr="0061465E">
        <w:rPr>
          <w:rFonts w:ascii="Times New Roman" w:hAnsi="Times New Roman"/>
          <w:sz w:val="20"/>
          <w:szCs w:val="20"/>
        </w:rPr>
        <w:t xml:space="preserve">). </w:t>
      </w:r>
      <w:r w:rsidR="00D41E8E" w:rsidRPr="00D41E8E">
        <w:rPr>
          <w:rFonts w:ascii="Times New Roman" w:hAnsi="Times New Roman"/>
          <w:sz w:val="20"/>
          <w:szCs w:val="20"/>
          <w:lang w:val="en-US"/>
        </w:rPr>
        <w:t>AWS Welding Handbook Aluminum Alloys</w:t>
      </w:r>
      <w:r w:rsidR="003C30DD" w:rsidRPr="0061465E">
        <w:rPr>
          <w:rFonts w:ascii="Times New Roman" w:hAnsi="Times New Roman"/>
          <w:sz w:val="20"/>
          <w:szCs w:val="20"/>
        </w:rPr>
        <w:t xml:space="preserve">. </w:t>
      </w:r>
      <w:r w:rsidR="00D41E8E">
        <w:rPr>
          <w:rFonts w:ascii="Times New Roman" w:hAnsi="Times New Roman"/>
          <w:i/>
          <w:sz w:val="20"/>
          <w:szCs w:val="20"/>
        </w:rPr>
        <w:t>Special Joint Geometry dor Arc Welding from One Side Only for Complete Joint Penetration</w:t>
      </w:r>
      <w:r w:rsidR="003C30DD" w:rsidRPr="0061465E">
        <w:rPr>
          <w:rFonts w:ascii="Times New Roman" w:hAnsi="Times New Roman"/>
          <w:sz w:val="20"/>
          <w:szCs w:val="20"/>
        </w:rPr>
        <w:t xml:space="preserve">, </w:t>
      </w:r>
      <w:r w:rsidR="00D41E8E">
        <w:rPr>
          <w:rFonts w:ascii="Times New Roman" w:hAnsi="Times New Roman"/>
          <w:sz w:val="20"/>
          <w:szCs w:val="20"/>
        </w:rPr>
        <w:t>p. 9509</w:t>
      </w:r>
      <w:r w:rsidR="003C30DD" w:rsidRPr="0061465E">
        <w:rPr>
          <w:rFonts w:ascii="Times New Roman" w:hAnsi="Times New Roman"/>
          <w:sz w:val="20"/>
          <w:szCs w:val="20"/>
        </w:rPr>
        <w:t>.</w:t>
      </w:r>
    </w:p>
    <w:p w14:paraId="090BEE43" w14:textId="6D6EA135" w:rsidR="005A6C64" w:rsidRDefault="00CD1862" w:rsidP="00947981">
      <w:pPr>
        <w:ind w:left="362" w:hanging="362"/>
        <w:rPr>
          <w:rFonts w:ascii="Times New Roman" w:hAnsi="Times New Roman"/>
          <w:sz w:val="20"/>
          <w:szCs w:val="20"/>
        </w:rPr>
      </w:pPr>
      <w:r>
        <w:rPr>
          <w:rFonts w:ascii="Times New Roman" w:hAnsi="Times New Roman"/>
          <w:sz w:val="20"/>
          <w:szCs w:val="20"/>
        </w:rPr>
        <w:t>[3</w:t>
      </w:r>
      <w:r w:rsidR="003D4F57">
        <w:rPr>
          <w:rFonts w:ascii="Times New Roman" w:hAnsi="Times New Roman"/>
          <w:sz w:val="20"/>
          <w:szCs w:val="20"/>
        </w:rPr>
        <w:t>]</w:t>
      </w:r>
      <w:r w:rsidR="003D4F57">
        <w:rPr>
          <w:rFonts w:ascii="Times New Roman" w:hAnsi="Times New Roman"/>
          <w:sz w:val="20"/>
          <w:szCs w:val="20"/>
        </w:rPr>
        <w:tab/>
      </w:r>
      <w:r w:rsidR="005A4F48" w:rsidRPr="005A4F48">
        <w:rPr>
          <w:rFonts w:ascii="Times New Roman" w:hAnsi="Times New Roman"/>
          <w:sz w:val="20"/>
          <w:szCs w:val="20"/>
        </w:rPr>
        <w:t>TECH TALK</w:t>
      </w:r>
      <w:r w:rsidR="005A4F48">
        <w:rPr>
          <w:rFonts w:ascii="Times New Roman" w:hAnsi="Times New Roman"/>
          <w:sz w:val="20"/>
          <w:szCs w:val="20"/>
        </w:rPr>
        <w:t xml:space="preserve">: Back Purging Welds – What and </w:t>
      </w:r>
      <w:r w:rsidR="005A4F48" w:rsidRPr="005A4F48">
        <w:rPr>
          <w:rFonts w:ascii="Times New Roman" w:hAnsi="Times New Roman"/>
          <w:sz w:val="20"/>
          <w:szCs w:val="20"/>
        </w:rPr>
        <w:t>Why</w:t>
      </w:r>
      <w:r w:rsidR="005A4F48">
        <w:rPr>
          <w:rFonts w:ascii="Times New Roman" w:hAnsi="Times New Roman"/>
          <w:sz w:val="20"/>
          <w:szCs w:val="20"/>
        </w:rPr>
        <w:t xml:space="preserve">, [Online], </w:t>
      </w:r>
      <w:r w:rsidR="003C30DD" w:rsidRPr="0061465E">
        <w:rPr>
          <w:rFonts w:ascii="Times New Roman" w:hAnsi="Times New Roman"/>
          <w:sz w:val="20"/>
          <w:szCs w:val="20"/>
        </w:rPr>
        <w:t>A</w:t>
      </w:r>
      <w:r w:rsidR="005A4F48">
        <w:rPr>
          <w:rFonts w:ascii="Times New Roman" w:hAnsi="Times New Roman"/>
          <w:sz w:val="20"/>
          <w:szCs w:val="20"/>
        </w:rPr>
        <w:t xml:space="preserve">vailable: </w:t>
      </w:r>
      <w:r w:rsidR="005A4F48" w:rsidRPr="005A4F48">
        <w:rPr>
          <w:rFonts w:ascii="Times New Roman" w:hAnsi="Times New Roman"/>
          <w:sz w:val="20"/>
          <w:szCs w:val="20"/>
        </w:rPr>
        <w:t>https://soulpp.com/</w:t>
      </w:r>
      <w:r w:rsidR="005A4F48">
        <w:rPr>
          <w:rFonts w:ascii="Times New Roman" w:hAnsi="Times New Roman"/>
          <w:sz w:val="20"/>
          <w:szCs w:val="20"/>
        </w:rPr>
        <w:t xml:space="preserve"> [17 September 2019</w:t>
      </w:r>
      <w:r w:rsidR="003C30DD" w:rsidRPr="0061465E">
        <w:rPr>
          <w:rFonts w:ascii="Times New Roman" w:hAnsi="Times New Roman"/>
          <w:sz w:val="20"/>
          <w:szCs w:val="20"/>
        </w:rPr>
        <w:t>].</w:t>
      </w:r>
    </w:p>
    <w:p w14:paraId="5D368C58" w14:textId="3B876ECE" w:rsidR="00292CD2" w:rsidRDefault="00CD1862" w:rsidP="00292CD2">
      <w:pPr>
        <w:ind w:left="362" w:hanging="362"/>
        <w:rPr>
          <w:rFonts w:ascii="Times New Roman" w:hAnsi="Times New Roman"/>
          <w:sz w:val="20"/>
          <w:szCs w:val="20"/>
        </w:rPr>
      </w:pPr>
      <w:r>
        <w:rPr>
          <w:rFonts w:ascii="Times New Roman" w:hAnsi="Times New Roman"/>
          <w:sz w:val="20"/>
          <w:szCs w:val="20"/>
        </w:rPr>
        <w:t>[4</w:t>
      </w:r>
      <w:r w:rsidR="00292CD2" w:rsidRPr="00292CD2">
        <w:rPr>
          <w:rFonts w:ascii="Times New Roman" w:hAnsi="Times New Roman"/>
          <w:sz w:val="20"/>
          <w:szCs w:val="20"/>
        </w:rPr>
        <w:t xml:space="preserve">] </w:t>
      </w:r>
      <w:r w:rsidR="00292CD2" w:rsidRPr="00292CD2">
        <w:rPr>
          <w:rFonts w:ascii="Times New Roman" w:hAnsi="Times New Roman"/>
          <w:sz w:val="20"/>
          <w:szCs w:val="20"/>
        </w:rPr>
        <w:tab/>
        <w:t>American Society for Testing and Material</w:t>
      </w:r>
      <w:r w:rsidR="00292CD2">
        <w:rPr>
          <w:rFonts w:ascii="Times New Roman" w:hAnsi="Times New Roman"/>
          <w:sz w:val="20"/>
          <w:szCs w:val="20"/>
        </w:rPr>
        <w:t xml:space="preserve">, (2015). Standard </w:t>
      </w:r>
      <w:r w:rsidR="00292CD2" w:rsidRPr="00292CD2">
        <w:rPr>
          <w:rFonts w:ascii="Times New Roman" w:hAnsi="Times New Roman"/>
          <w:sz w:val="20"/>
          <w:szCs w:val="20"/>
        </w:rPr>
        <w:t xml:space="preserve">Specification for Aluminum and Aluminum-Alloy Sheet and Plate. General Quality, </w:t>
      </w:r>
      <w:r w:rsidR="00292CD2">
        <w:rPr>
          <w:rFonts w:ascii="Times New Roman" w:hAnsi="Times New Roman"/>
          <w:sz w:val="20"/>
          <w:szCs w:val="20"/>
        </w:rPr>
        <w:t>p. 3</w:t>
      </w:r>
      <w:r w:rsidR="00292CD2" w:rsidRPr="00292CD2">
        <w:rPr>
          <w:rFonts w:ascii="Times New Roman" w:hAnsi="Times New Roman"/>
          <w:sz w:val="20"/>
          <w:szCs w:val="20"/>
        </w:rPr>
        <w:t>.</w:t>
      </w:r>
    </w:p>
    <w:p w14:paraId="7AC6D930" w14:textId="7BCA8A09" w:rsidR="00947981" w:rsidRDefault="00CD1862" w:rsidP="00F01E60">
      <w:pPr>
        <w:ind w:left="362" w:hanging="362"/>
        <w:rPr>
          <w:rFonts w:ascii="Times New Roman" w:hAnsi="Times New Roman"/>
          <w:sz w:val="20"/>
          <w:szCs w:val="20"/>
        </w:rPr>
      </w:pPr>
      <w:r>
        <w:rPr>
          <w:rFonts w:ascii="Times New Roman" w:hAnsi="Times New Roman"/>
          <w:sz w:val="20"/>
          <w:szCs w:val="20"/>
        </w:rPr>
        <w:t>[5</w:t>
      </w:r>
      <w:r w:rsidR="005E12E9" w:rsidRPr="00292CD2">
        <w:rPr>
          <w:rFonts w:ascii="Times New Roman" w:hAnsi="Times New Roman"/>
          <w:sz w:val="20"/>
          <w:szCs w:val="20"/>
        </w:rPr>
        <w:t xml:space="preserve">] </w:t>
      </w:r>
      <w:r w:rsidR="005E12E9" w:rsidRPr="00292CD2">
        <w:rPr>
          <w:rFonts w:ascii="Times New Roman" w:hAnsi="Times New Roman"/>
          <w:sz w:val="20"/>
          <w:szCs w:val="20"/>
        </w:rPr>
        <w:tab/>
      </w:r>
      <w:r w:rsidR="005E12E9" w:rsidRPr="005E12E9">
        <w:rPr>
          <w:rFonts w:ascii="Times New Roman" w:hAnsi="Times New Roman"/>
          <w:sz w:val="20"/>
          <w:szCs w:val="20"/>
          <w:lang w:val="en-US"/>
        </w:rPr>
        <w:t>American Welding Society</w:t>
      </w:r>
      <w:r w:rsidR="005E12E9">
        <w:rPr>
          <w:rFonts w:ascii="Times New Roman" w:hAnsi="Times New Roman"/>
          <w:sz w:val="20"/>
          <w:szCs w:val="20"/>
        </w:rPr>
        <w:t>, (1999</w:t>
      </w:r>
      <w:r w:rsidR="005E12E9" w:rsidRPr="005E12E9">
        <w:rPr>
          <w:rFonts w:ascii="Times New Roman" w:hAnsi="Times New Roman"/>
          <w:sz w:val="20"/>
          <w:szCs w:val="20"/>
        </w:rPr>
        <w:t>)</w:t>
      </w:r>
      <w:r w:rsidR="005E12E9">
        <w:rPr>
          <w:rFonts w:ascii="Times New Roman" w:hAnsi="Times New Roman"/>
          <w:sz w:val="20"/>
          <w:szCs w:val="20"/>
        </w:rPr>
        <w:t>. Specification for Aluminum and Aluminum-Alloy Welding Electrodes and Rods</w:t>
      </w:r>
      <w:r w:rsidR="005E12E9" w:rsidRPr="00292CD2">
        <w:rPr>
          <w:rFonts w:ascii="Times New Roman" w:hAnsi="Times New Roman"/>
          <w:sz w:val="20"/>
          <w:szCs w:val="20"/>
        </w:rPr>
        <w:t xml:space="preserve">. </w:t>
      </w:r>
      <w:r w:rsidR="005E12E9">
        <w:rPr>
          <w:rFonts w:ascii="Times New Roman" w:hAnsi="Times New Roman"/>
          <w:sz w:val="20"/>
          <w:szCs w:val="20"/>
        </w:rPr>
        <w:t>Classification</w:t>
      </w:r>
      <w:r>
        <w:rPr>
          <w:rFonts w:ascii="Times New Roman" w:hAnsi="Times New Roman"/>
          <w:sz w:val="20"/>
          <w:szCs w:val="20"/>
        </w:rPr>
        <w:t xml:space="preserve">, </w:t>
      </w:r>
      <w:r w:rsidR="005E12E9">
        <w:rPr>
          <w:rFonts w:ascii="Times New Roman" w:hAnsi="Times New Roman"/>
          <w:sz w:val="20"/>
          <w:szCs w:val="20"/>
        </w:rPr>
        <w:t>p. 2</w:t>
      </w:r>
      <w:r w:rsidR="005E12E9" w:rsidRPr="00292CD2">
        <w:rPr>
          <w:rFonts w:ascii="Times New Roman" w:hAnsi="Times New Roman"/>
          <w:sz w:val="20"/>
          <w:szCs w:val="20"/>
        </w:rPr>
        <w:t>.</w:t>
      </w:r>
    </w:p>
    <w:p w14:paraId="39610BF7" w14:textId="23FF1BF6" w:rsidR="00A66502" w:rsidRDefault="00A66502" w:rsidP="00A66502">
      <w:pPr>
        <w:ind w:left="362" w:hanging="362"/>
        <w:rPr>
          <w:rFonts w:ascii="Times New Roman" w:hAnsi="Times New Roman"/>
          <w:sz w:val="20"/>
          <w:szCs w:val="20"/>
          <w:lang w:val="en-US"/>
        </w:rPr>
      </w:pPr>
      <w:r>
        <w:rPr>
          <w:rFonts w:ascii="Times New Roman" w:hAnsi="Times New Roman"/>
          <w:sz w:val="20"/>
          <w:szCs w:val="20"/>
          <w:lang w:val="en-US"/>
        </w:rPr>
        <w:lastRenderedPageBreak/>
        <w:t>[6</w:t>
      </w:r>
      <w:r w:rsidR="0075789F">
        <w:rPr>
          <w:rFonts w:ascii="Times New Roman" w:hAnsi="Times New Roman"/>
          <w:sz w:val="20"/>
          <w:szCs w:val="20"/>
          <w:lang w:val="en-US"/>
        </w:rPr>
        <w:t>]</w:t>
      </w:r>
      <w:r w:rsidR="0075789F">
        <w:rPr>
          <w:rFonts w:ascii="Times New Roman" w:hAnsi="Times New Roman"/>
          <w:sz w:val="20"/>
          <w:szCs w:val="20"/>
          <w:lang w:val="en-US"/>
        </w:rPr>
        <w:tab/>
      </w:r>
      <w:r>
        <w:rPr>
          <w:rFonts w:ascii="Times New Roman" w:hAnsi="Times New Roman"/>
          <w:sz w:val="20"/>
          <w:szCs w:val="20"/>
        </w:rPr>
        <w:t xml:space="preserve">M. </w:t>
      </w:r>
      <w:r w:rsidRPr="00A66502">
        <w:rPr>
          <w:rFonts w:ascii="Times New Roman" w:hAnsi="Times New Roman"/>
          <w:sz w:val="20"/>
          <w:szCs w:val="20"/>
        </w:rPr>
        <w:t>Munir</w:t>
      </w:r>
      <w:r w:rsidRPr="00A66502">
        <w:rPr>
          <w:rFonts w:ascii="Times New Roman" w:hAnsi="Times New Roman"/>
          <w:sz w:val="20"/>
          <w:szCs w:val="20"/>
          <w:lang w:val="id-ID"/>
        </w:rPr>
        <w:t xml:space="preserve">, </w:t>
      </w:r>
      <w:r w:rsidRPr="00A66502">
        <w:rPr>
          <w:rFonts w:ascii="Times New Roman" w:hAnsi="Times New Roman"/>
          <w:sz w:val="20"/>
          <w:szCs w:val="20"/>
        </w:rPr>
        <w:t>M. Thoriq</w:t>
      </w:r>
      <w:r>
        <w:rPr>
          <w:rFonts w:ascii="Times New Roman" w:hAnsi="Times New Roman"/>
          <w:sz w:val="20"/>
          <w:szCs w:val="20"/>
          <w:lang w:val="id-ID"/>
        </w:rPr>
        <w:t>,</w:t>
      </w:r>
      <w:r>
        <w:rPr>
          <w:rFonts w:ascii="Times New Roman" w:hAnsi="Times New Roman"/>
          <w:sz w:val="20"/>
          <w:szCs w:val="20"/>
          <w:lang w:val="en-US"/>
        </w:rPr>
        <w:t xml:space="preserve"> </w:t>
      </w:r>
      <w:r>
        <w:rPr>
          <w:rFonts w:ascii="Times New Roman" w:hAnsi="Times New Roman"/>
          <w:sz w:val="20"/>
          <w:szCs w:val="20"/>
        </w:rPr>
        <w:t>H.</w:t>
      </w:r>
      <w:r w:rsidRPr="00A66502">
        <w:rPr>
          <w:rFonts w:ascii="Times New Roman" w:hAnsi="Times New Roman"/>
          <w:sz w:val="20"/>
          <w:szCs w:val="20"/>
        </w:rPr>
        <w:t xml:space="preserve"> Budi</w:t>
      </w:r>
      <w:r>
        <w:rPr>
          <w:rFonts w:ascii="Times New Roman" w:hAnsi="Times New Roman"/>
          <w:sz w:val="20"/>
          <w:szCs w:val="20"/>
        </w:rPr>
        <w:t xml:space="preserve"> </w:t>
      </w:r>
      <w:r w:rsidRPr="00A66502">
        <w:rPr>
          <w:rFonts w:ascii="Times New Roman" w:hAnsi="Times New Roman"/>
          <w:sz w:val="20"/>
          <w:szCs w:val="20"/>
          <w:lang w:val="id-ID"/>
        </w:rPr>
        <w:t xml:space="preserve">and </w:t>
      </w:r>
      <w:r>
        <w:rPr>
          <w:rFonts w:ascii="Times New Roman" w:hAnsi="Times New Roman"/>
          <w:sz w:val="20"/>
          <w:szCs w:val="20"/>
        </w:rPr>
        <w:t xml:space="preserve">D. </w:t>
      </w:r>
      <w:r w:rsidRPr="00A66502">
        <w:rPr>
          <w:rFonts w:ascii="Times New Roman" w:hAnsi="Times New Roman"/>
          <w:sz w:val="20"/>
          <w:szCs w:val="20"/>
        </w:rPr>
        <w:t>Anggara</w:t>
      </w:r>
      <w:r w:rsidRPr="00A66502">
        <w:rPr>
          <w:rFonts w:ascii="Times New Roman" w:hAnsi="Times New Roman"/>
          <w:sz w:val="20"/>
          <w:szCs w:val="20"/>
          <w:lang w:val="id-ID"/>
        </w:rPr>
        <w:t xml:space="preserve">, </w:t>
      </w:r>
      <w:r>
        <w:rPr>
          <w:rFonts w:ascii="Times New Roman" w:hAnsi="Times New Roman"/>
          <w:sz w:val="20"/>
          <w:szCs w:val="20"/>
          <w:lang w:val="en-US"/>
        </w:rPr>
        <w:t>Modul Praktik DT &amp; NDT</w:t>
      </w:r>
      <w:r w:rsidRPr="00A66502">
        <w:rPr>
          <w:rFonts w:ascii="Times New Roman" w:hAnsi="Times New Roman"/>
          <w:i/>
          <w:sz w:val="20"/>
          <w:szCs w:val="20"/>
          <w:lang w:val="id-ID"/>
        </w:rPr>
        <w:t>,</w:t>
      </w:r>
      <w:r w:rsidRPr="00A66502">
        <w:rPr>
          <w:rFonts w:ascii="Times New Roman" w:hAnsi="Times New Roman"/>
          <w:sz w:val="20"/>
          <w:szCs w:val="20"/>
          <w:lang w:val="id-ID"/>
        </w:rPr>
        <w:t xml:space="preserve"> </w:t>
      </w:r>
      <w:r w:rsidR="00EC42A8">
        <w:rPr>
          <w:rFonts w:ascii="Times New Roman" w:hAnsi="Times New Roman"/>
          <w:sz w:val="20"/>
          <w:szCs w:val="20"/>
        </w:rPr>
        <w:t>p. 86</w:t>
      </w:r>
      <w:r w:rsidR="00EC42A8">
        <w:rPr>
          <w:rFonts w:ascii="Times New Roman" w:hAnsi="Times New Roman"/>
          <w:sz w:val="20"/>
          <w:szCs w:val="20"/>
          <w:lang w:val="en-US"/>
        </w:rPr>
        <w:t>,</w:t>
      </w:r>
      <w:r w:rsidR="00EC42A8">
        <w:rPr>
          <w:rFonts w:ascii="Times New Roman" w:hAnsi="Times New Roman"/>
          <w:sz w:val="20"/>
          <w:szCs w:val="20"/>
          <w:lang w:val="id-ID"/>
        </w:rPr>
        <w:t xml:space="preserve"> 201</w:t>
      </w:r>
      <w:r w:rsidR="00EC42A8">
        <w:rPr>
          <w:rFonts w:ascii="Times New Roman" w:hAnsi="Times New Roman"/>
          <w:sz w:val="20"/>
          <w:szCs w:val="20"/>
          <w:lang w:val="en-US"/>
        </w:rPr>
        <w:t>9</w:t>
      </w:r>
      <w:r w:rsidRPr="00A66502">
        <w:rPr>
          <w:rFonts w:ascii="Times New Roman" w:hAnsi="Times New Roman"/>
          <w:sz w:val="20"/>
          <w:szCs w:val="20"/>
          <w:lang w:val="id-ID"/>
        </w:rPr>
        <w:t>.</w:t>
      </w:r>
    </w:p>
    <w:p w14:paraId="19D5105F" w14:textId="63997BED" w:rsidR="00EC42A8" w:rsidRPr="00EC42A8" w:rsidRDefault="0075789F" w:rsidP="00EC42A8">
      <w:pPr>
        <w:ind w:left="362" w:hanging="362"/>
        <w:rPr>
          <w:rFonts w:ascii="Times New Roman" w:hAnsi="Times New Roman"/>
          <w:sz w:val="20"/>
          <w:szCs w:val="20"/>
        </w:rPr>
      </w:pPr>
      <w:r>
        <w:rPr>
          <w:rFonts w:ascii="Times New Roman" w:hAnsi="Times New Roman"/>
          <w:sz w:val="20"/>
          <w:szCs w:val="20"/>
          <w:lang w:val="en-US"/>
        </w:rPr>
        <w:t>[7]</w:t>
      </w:r>
      <w:r>
        <w:rPr>
          <w:rFonts w:ascii="Times New Roman" w:hAnsi="Times New Roman"/>
          <w:sz w:val="20"/>
          <w:szCs w:val="20"/>
          <w:lang w:val="en-US"/>
        </w:rPr>
        <w:tab/>
      </w:r>
      <w:r w:rsidR="00EC42A8" w:rsidRPr="00EC42A8">
        <w:rPr>
          <w:rFonts w:ascii="Times New Roman" w:hAnsi="Times New Roman"/>
          <w:sz w:val="20"/>
          <w:szCs w:val="20"/>
        </w:rPr>
        <w:t>Sirmas</w:t>
      </w:r>
      <w:r w:rsidR="00EC42A8">
        <w:rPr>
          <w:rFonts w:ascii="Times New Roman" w:hAnsi="Times New Roman"/>
          <w:sz w:val="20"/>
          <w:szCs w:val="20"/>
        </w:rPr>
        <w:t>, M</w:t>
      </w:r>
      <w:r w:rsidR="00EC42A8" w:rsidRPr="00EC42A8">
        <w:rPr>
          <w:rFonts w:ascii="Times New Roman" w:hAnsi="Times New Roman"/>
          <w:sz w:val="20"/>
          <w:szCs w:val="20"/>
        </w:rPr>
        <w:t>., (</w:t>
      </w:r>
      <w:r w:rsidR="00EC42A8">
        <w:rPr>
          <w:rFonts w:ascii="Times New Roman" w:hAnsi="Times New Roman"/>
          <w:sz w:val="20"/>
          <w:szCs w:val="20"/>
        </w:rPr>
        <w:t>2022</w:t>
      </w:r>
      <w:r w:rsidR="00EC42A8" w:rsidRPr="00EC42A8">
        <w:rPr>
          <w:rFonts w:ascii="Times New Roman" w:hAnsi="Times New Roman"/>
          <w:sz w:val="20"/>
          <w:szCs w:val="20"/>
        </w:rPr>
        <w:t xml:space="preserve">). </w:t>
      </w:r>
      <w:r w:rsidRPr="0075789F">
        <w:rPr>
          <w:rFonts w:ascii="Times New Roman" w:hAnsi="Times New Roman"/>
          <w:sz w:val="20"/>
          <w:szCs w:val="20"/>
        </w:rPr>
        <w:t>MT-9.-Uji-Tarik</w:t>
      </w:r>
      <w:r w:rsidR="00EC42A8" w:rsidRPr="00EC42A8">
        <w:rPr>
          <w:rFonts w:ascii="Times New Roman" w:hAnsi="Times New Roman"/>
          <w:sz w:val="20"/>
          <w:szCs w:val="20"/>
        </w:rPr>
        <w:t xml:space="preserve">, </w:t>
      </w:r>
      <w:r>
        <w:rPr>
          <w:rFonts w:ascii="Times New Roman" w:hAnsi="Times New Roman"/>
          <w:sz w:val="20"/>
          <w:szCs w:val="20"/>
        </w:rPr>
        <w:t>p. 4</w:t>
      </w:r>
      <w:r w:rsidRPr="0075789F">
        <w:rPr>
          <w:rFonts w:ascii="Times New Roman" w:hAnsi="Times New Roman"/>
          <w:sz w:val="20"/>
          <w:szCs w:val="20"/>
        </w:rPr>
        <w:t>.</w:t>
      </w:r>
    </w:p>
    <w:p w14:paraId="46AB3B61" w14:textId="26B652A1" w:rsidR="00EC42A8" w:rsidRPr="00EC42A8" w:rsidRDefault="0075789F" w:rsidP="00A66502">
      <w:pPr>
        <w:ind w:left="362" w:hanging="362"/>
        <w:rPr>
          <w:rFonts w:ascii="Times New Roman" w:hAnsi="Times New Roman"/>
          <w:sz w:val="20"/>
          <w:szCs w:val="20"/>
          <w:lang w:val="en-US"/>
        </w:rPr>
      </w:pPr>
      <w:r>
        <w:rPr>
          <w:rFonts w:ascii="Times New Roman" w:hAnsi="Times New Roman"/>
          <w:sz w:val="20"/>
          <w:szCs w:val="20"/>
          <w:lang w:val="en-US"/>
        </w:rPr>
        <w:t>[8]</w:t>
      </w:r>
      <w:r>
        <w:rPr>
          <w:rFonts w:ascii="Times New Roman" w:hAnsi="Times New Roman"/>
          <w:sz w:val="20"/>
          <w:szCs w:val="20"/>
          <w:lang w:val="en-US"/>
        </w:rPr>
        <w:tab/>
      </w:r>
      <w:r w:rsidR="00BD1B25">
        <w:rPr>
          <w:rFonts w:ascii="Times New Roman" w:hAnsi="Times New Roman"/>
          <w:sz w:val="20"/>
          <w:szCs w:val="20"/>
          <w:lang w:val="en-US"/>
        </w:rPr>
        <w:t>Sylvester, S., (2013). Uji Kuat Tarik, p, 6.</w:t>
      </w:r>
    </w:p>
    <w:p w14:paraId="32D5E63C" w14:textId="4771401C" w:rsidR="00DC4507" w:rsidRPr="00406597" w:rsidRDefault="00DC4507" w:rsidP="00DC4507">
      <w:pPr>
        <w:ind w:left="362" w:hanging="362"/>
        <w:rPr>
          <w:rFonts w:ascii="Times New Roman" w:hAnsi="Times New Roman"/>
          <w:sz w:val="20"/>
          <w:szCs w:val="20"/>
        </w:rPr>
      </w:pPr>
      <w:r>
        <w:rPr>
          <w:rFonts w:ascii="Times New Roman" w:hAnsi="Times New Roman"/>
          <w:sz w:val="20"/>
          <w:szCs w:val="20"/>
        </w:rPr>
        <w:t>[9]</w:t>
      </w:r>
      <w:r>
        <w:rPr>
          <w:rFonts w:ascii="Times New Roman" w:hAnsi="Times New Roman"/>
          <w:sz w:val="20"/>
          <w:szCs w:val="20"/>
        </w:rPr>
        <w:tab/>
        <w:t xml:space="preserve">C. </w:t>
      </w:r>
      <w:r w:rsidRPr="00DC4507">
        <w:rPr>
          <w:rFonts w:ascii="Times New Roman" w:hAnsi="Times New Roman"/>
          <w:sz w:val="20"/>
          <w:szCs w:val="20"/>
        </w:rPr>
        <w:t xml:space="preserve">Kaushal and </w:t>
      </w:r>
      <w:r>
        <w:rPr>
          <w:rFonts w:ascii="Times New Roman" w:hAnsi="Times New Roman"/>
          <w:sz w:val="20"/>
          <w:szCs w:val="20"/>
        </w:rPr>
        <w:t>L.</w:t>
      </w:r>
      <w:r w:rsidRPr="00DC4507">
        <w:rPr>
          <w:rFonts w:ascii="Times New Roman" w:hAnsi="Times New Roman"/>
          <w:sz w:val="20"/>
          <w:szCs w:val="20"/>
        </w:rPr>
        <w:t xml:space="preserve"> Sharma</w:t>
      </w:r>
      <w:r>
        <w:rPr>
          <w:rFonts w:ascii="Times New Roman" w:hAnsi="Times New Roman"/>
          <w:sz w:val="20"/>
          <w:szCs w:val="20"/>
        </w:rPr>
        <w:t xml:space="preserve">, </w:t>
      </w:r>
      <w:r w:rsidRPr="00DC4507">
        <w:rPr>
          <w:rFonts w:ascii="Times New Roman" w:hAnsi="Times New Roman"/>
          <w:sz w:val="20"/>
          <w:szCs w:val="20"/>
        </w:rPr>
        <w:t>To Determine Effects of Gas Metal Arc Welding (GMAW) Parameters on Mechanical Properties of Aluminium Alloys</w:t>
      </w:r>
      <w:r w:rsidR="00406597">
        <w:rPr>
          <w:rFonts w:ascii="Times New Roman" w:hAnsi="Times New Roman"/>
          <w:sz w:val="20"/>
          <w:szCs w:val="20"/>
        </w:rPr>
        <w:t xml:space="preserve">, p. 4564, </w:t>
      </w:r>
      <w:r w:rsidRPr="00406597">
        <w:rPr>
          <w:rFonts w:ascii="Times New Roman" w:hAnsi="Times New Roman"/>
          <w:sz w:val="20"/>
          <w:szCs w:val="20"/>
        </w:rPr>
        <w:t>20</w:t>
      </w:r>
      <w:r w:rsidR="00406597">
        <w:rPr>
          <w:rFonts w:ascii="Times New Roman" w:hAnsi="Times New Roman"/>
          <w:sz w:val="20"/>
          <w:szCs w:val="20"/>
        </w:rPr>
        <w:t>15.</w:t>
      </w:r>
    </w:p>
    <w:p w14:paraId="1E6E7ED3" w14:textId="33E7AE9B" w:rsidR="00F321EB" w:rsidRPr="00F01E60" w:rsidRDefault="005C4D00" w:rsidP="00F01E60">
      <w:pPr>
        <w:ind w:left="362" w:hanging="362"/>
        <w:rPr>
          <w:rFonts w:ascii="Times New Roman" w:hAnsi="Times New Roman"/>
          <w:sz w:val="20"/>
          <w:szCs w:val="20"/>
        </w:rPr>
      </w:pPr>
      <w:r>
        <w:rPr>
          <w:rFonts w:ascii="Times New Roman" w:hAnsi="Times New Roman"/>
          <w:sz w:val="20"/>
          <w:szCs w:val="20"/>
        </w:rPr>
        <w:t>[10]</w:t>
      </w:r>
      <w:r>
        <w:rPr>
          <w:rFonts w:ascii="Times New Roman" w:hAnsi="Times New Roman"/>
          <w:sz w:val="20"/>
          <w:szCs w:val="20"/>
        </w:rPr>
        <w:tab/>
        <w:t>S</w:t>
      </w:r>
      <w:r w:rsidR="006047BE">
        <w:rPr>
          <w:rFonts w:ascii="Times New Roman" w:hAnsi="Times New Roman"/>
          <w:sz w:val="20"/>
          <w:szCs w:val="20"/>
        </w:rPr>
        <w:t xml:space="preserve">. </w:t>
      </w:r>
      <w:r>
        <w:rPr>
          <w:rFonts w:ascii="Times New Roman" w:hAnsi="Times New Roman"/>
          <w:sz w:val="20"/>
          <w:szCs w:val="20"/>
        </w:rPr>
        <w:t>Maris</w:t>
      </w:r>
      <w:r w:rsidRPr="005C4D00">
        <w:rPr>
          <w:rFonts w:ascii="Times New Roman" w:hAnsi="Times New Roman"/>
          <w:sz w:val="20"/>
          <w:szCs w:val="20"/>
        </w:rPr>
        <w:t xml:space="preserve">, </w:t>
      </w:r>
      <w:r>
        <w:rPr>
          <w:rFonts w:ascii="Times New Roman" w:hAnsi="Times New Roman"/>
          <w:sz w:val="20"/>
          <w:szCs w:val="20"/>
        </w:rPr>
        <w:t xml:space="preserve">Pengaruh Kuat Arus dan Lebar Gap pada </w:t>
      </w:r>
      <w:r w:rsidR="006047BE">
        <w:rPr>
          <w:rFonts w:ascii="Times New Roman" w:hAnsi="Times New Roman"/>
          <w:sz w:val="20"/>
          <w:szCs w:val="20"/>
        </w:rPr>
        <w:t>Pengelasan Aluminium Paduan 5083 Terhadap Penyusutan Dimensi Material dan Sifat Mekanik</w:t>
      </w:r>
      <w:r w:rsidRPr="005C4D00">
        <w:rPr>
          <w:rFonts w:ascii="Times New Roman" w:hAnsi="Times New Roman"/>
          <w:sz w:val="20"/>
          <w:szCs w:val="20"/>
        </w:rPr>
        <w:t>, p.</w:t>
      </w:r>
      <w:r w:rsidR="006047BE">
        <w:rPr>
          <w:rFonts w:ascii="Times New Roman" w:hAnsi="Times New Roman"/>
          <w:sz w:val="20"/>
          <w:szCs w:val="20"/>
        </w:rPr>
        <w:t xml:space="preserve"> 78</w:t>
      </w:r>
      <w:r w:rsidRPr="005C4D00">
        <w:rPr>
          <w:rFonts w:ascii="Times New Roman" w:hAnsi="Times New Roman"/>
          <w:sz w:val="20"/>
          <w:szCs w:val="20"/>
        </w:rPr>
        <w:t>, 20</w:t>
      </w:r>
      <w:r w:rsidR="006047BE">
        <w:rPr>
          <w:rFonts w:ascii="Times New Roman" w:hAnsi="Times New Roman"/>
          <w:sz w:val="20"/>
          <w:szCs w:val="20"/>
        </w:rPr>
        <w:t>16</w:t>
      </w:r>
      <w:bookmarkStart w:id="0" w:name="_GoBack"/>
      <w:bookmarkEnd w:id="0"/>
      <w:r w:rsidRPr="005C4D00">
        <w:rPr>
          <w:rFonts w:ascii="Times New Roman" w:hAnsi="Times New Roman"/>
          <w:sz w:val="20"/>
          <w:szCs w:val="20"/>
        </w:rPr>
        <w:t>.</w:t>
      </w:r>
    </w:p>
    <w:sectPr w:rsidR="00F321EB" w:rsidRPr="00F01E60" w:rsidSect="005B3CFA">
      <w:type w:val="continuous"/>
      <w:pgSz w:w="11906" w:h="16838" w:code="9"/>
      <w:pgMar w:top="1418" w:right="1701" w:bottom="1418" w:left="1701" w:header="567" w:footer="567" w:gutter="0"/>
      <w:cols w:num="2" w:space="567" w:equalWidth="0">
        <w:col w:w="3969" w:space="567"/>
        <w:col w:w="396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D4747" w14:textId="77777777" w:rsidR="006012DD" w:rsidRDefault="006012DD">
      <w:r>
        <w:separator/>
      </w:r>
    </w:p>
  </w:endnote>
  <w:endnote w:type="continuationSeparator" w:id="0">
    <w:p w14:paraId="60435D61" w14:textId="77777777" w:rsidR="006012DD" w:rsidRDefault="0060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C744E" w14:textId="77777777" w:rsidR="006012DD" w:rsidRDefault="006012DD">
      <w:r>
        <w:separator/>
      </w:r>
    </w:p>
  </w:footnote>
  <w:footnote w:type="continuationSeparator" w:id="0">
    <w:p w14:paraId="116CF3A9" w14:textId="77777777" w:rsidR="006012DD" w:rsidRDefault="00601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3090F" w14:textId="0DB2742C" w:rsidR="00CA547E" w:rsidRDefault="00CA547E" w:rsidP="0075316B">
    <w:pPr>
      <w:jc w:val="left"/>
      <w:rPr>
        <w:sz w:val="16"/>
        <w:lang w:val="id-ID"/>
      </w:rPr>
    </w:pPr>
    <w:r w:rsidRPr="0075316B">
      <w:rPr>
        <w:i/>
        <w:sz w:val="16"/>
        <w:lang w:val="es-ES"/>
      </w:rPr>
      <w:t xml:space="preserve">Proceeding </w:t>
    </w:r>
    <w:r w:rsidR="00FB79CA">
      <w:rPr>
        <w:i/>
        <w:sz w:val="16"/>
        <w:lang w:val="en-US"/>
      </w:rPr>
      <w:t>1</w:t>
    </w:r>
    <w:r w:rsidR="00FB79CA">
      <w:rPr>
        <w:i/>
        <w:sz w:val="16"/>
        <w:vertAlign w:val="superscript"/>
        <w:lang w:val="en-US"/>
      </w:rPr>
      <w:t>s</w:t>
    </w:r>
    <w:r w:rsidR="00FB79CA">
      <w:rPr>
        <w:i/>
        <w:sz w:val="16"/>
        <w:vertAlign w:val="superscript"/>
        <w:lang w:val="id-ID"/>
      </w:rPr>
      <w:t>t</w:t>
    </w:r>
    <w:r w:rsidRPr="0075316B">
      <w:rPr>
        <w:i/>
        <w:sz w:val="16"/>
        <w:lang w:val="id-ID"/>
      </w:rPr>
      <w:t xml:space="preserve"> </w:t>
    </w:r>
    <w:r w:rsidR="00FB79CA">
      <w:rPr>
        <w:i/>
        <w:sz w:val="16"/>
        <w:lang w:val="id-ID"/>
      </w:rPr>
      <w:t xml:space="preserve">Conference on </w:t>
    </w:r>
    <w:r w:rsidR="00FB79CA">
      <w:rPr>
        <w:i/>
        <w:sz w:val="16"/>
        <w:lang w:val="en-US"/>
      </w:rPr>
      <w:t>Welding</w:t>
    </w:r>
    <w:r>
      <w:rPr>
        <w:i/>
        <w:sz w:val="16"/>
        <w:lang w:val="id-ID"/>
      </w:rPr>
      <w:t xml:space="preserve"> Engineering</w:t>
    </w:r>
    <w:r w:rsidRPr="0075316B">
      <w:rPr>
        <w:i/>
        <w:sz w:val="16"/>
        <w:lang w:val="id-ID"/>
      </w:rPr>
      <w:t xml:space="preserve"> and it</w:t>
    </w:r>
    <w:r w:rsidR="001B10C2">
      <w:rPr>
        <w:i/>
        <w:sz w:val="16"/>
        <w:lang w:val="en-US"/>
      </w:rPr>
      <w:t>’</w:t>
    </w:r>
    <w:r w:rsidRPr="0075316B">
      <w:rPr>
        <w:i/>
        <w:sz w:val="16"/>
        <w:lang w:val="id-ID"/>
      </w:rPr>
      <w:t>s Application</w:t>
    </w:r>
    <w:r w:rsidR="002C0DE2">
      <w:rPr>
        <w:i/>
        <w:sz w:val="16"/>
        <w:lang w:val="id-ID"/>
      </w:rPr>
      <w:tab/>
    </w:r>
    <w:r w:rsidR="001B10C2">
      <w:rPr>
        <w:i/>
        <w:sz w:val="16"/>
        <w:lang w:val="id-ID"/>
      </w:rPr>
      <w:tab/>
    </w:r>
    <w:r w:rsidR="001B10C2">
      <w:rPr>
        <w:i/>
        <w:sz w:val="16"/>
        <w:lang w:val="id-ID"/>
      </w:rPr>
      <w:tab/>
    </w:r>
    <w:r w:rsidR="0058103F">
      <w:rPr>
        <w:i/>
        <w:sz w:val="16"/>
        <w:lang w:val="id-ID"/>
      </w:rPr>
      <w:tab/>
    </w:r>
    <w:r>
      <w:rPr>
        <w:i/>
        <w:sz w:val="16"/>
        <w:lang w:val="id-ID"/>
      </w:rPr>
      <w:t>e-</w:t>
    </w:r>
    <w:r>
      <w:rPr>
        <w:sz w:val="16"/>
      </w:rPr>
      <w:t>IS</w:t>
    </w:r>
    <w:r>
      <w:rPr>
        <w:sz w:val="16"/>
        <w:lang w:val="id-ID"/>
      </w:rPr>
      <w:t>S</w:t>
    </w:r>
    <w:r>
      <w:rPr>
        <w:sz w:val="16"/>
      </w:rPr>
      <w:t>N No.</w:t>
    </w:r>
  </w:p>
  <w:p w14:paraId="342F4689" w14:textId="5ADDB99A" w:rsidR="00CA547E" w:rsidRDefault="00CA547E" w:rsidP="0075316B">
    <w:pPr>
      <w:jc w:val="left"/>
      <w:rPr>
        <w:sz w:val="16"/>
        <w:lang w:val="id-ID"/>
      </w:rPr>
    </w:pPr>
    <w:r>
      <w:rPr>
        <w:sz w:val="16"/>
        <w:lang w:val="id-ID"/>
      </w:rPr>
      <w:t xml:space="preserve">Program </w:t>
    </w:r>
    <w:r w:rsidR="0087105D">
      <w:rPr>
        <w:sz w:val="16"/>
        <w:lang w:val="id-ID"/>
      </w:rPr>
      <w:t xml:space="preserve">Studi D4 Teknik </w:t>
    </w:r>
    <w:r w:rsidR="00FB79CA">
      <w:rPr>
        <w:sz w:val="16"/>
        <w:lang w:val="en-ID"/>
      </w:rPr>
      <w:t>Pengelasan</w:t>
    </w:r>
    <w:r>
      <w:rPr>
        <w:sz w:val="16"/>
        <w:lang w:val="id-ID"/>
      </w:rPr>
      <w:t xml:space="preserve"> – Politeknik Perkapalan Negeri Surabaya</w:t>
    </w:r>
  </w:p>
  <w:p w14:paraId="62CCE855" w14:textId="77777777" w:rsidR="0058103F" w:rsidRDefault="0058103F" w:rsidP="0075316B">
    <w:pPr>
      <w:jc w:val="left"/>
      <w:rPr>
        <w:sz w:val="16"/>
        <w:lang w:val="id-ID"/>
      </w:rPr>
    </w:pPr>
  </w:p>
  <w:p w14:paraId="69F9EA1B" w14:textId="77777777" w:rsidR="0058103F" w:rsidRPr="0075316B" w:rsidRDefault="0058103F" w:rsidP="0058103F">
    <w:pPr>
      <w:pBdr>
        <w:top w:val="single" w:sz="8" w:space="1" w:color="auto"/>
      </w:pBdr>
      <w:jc w:val="left"/>
      <w:rPr>
        <w:sz w:val="16"/>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75353"/>
    <w:multiLevelType w:val="hybridMultilevel"/>
    <w:tmpl w:val="C79E8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3177EB"/>
    <w:multiLevelType w:val="hybridMultilevel"/>
    <w:tmpl w:val="6DF86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99"/>
    <w:rsid w:val="00017663"/>
    <w:rsid w:val="00060273"/>
    <w:rsid w:val="00060E94"/>
    <w:rsid w:val="00061C8A"/>
    <w:rsid w:val="00076B60"/>
    <w:rsid w:val="000848E3"/>
    <w:rsid w:val="000B6EF9"/>
    <w:rsid w:val="000C410A"/>
    <w:rsid w:val="00104845"/>
    <w:rsid w:val="00175294"/>
    <w:rsid w:val="001773FC"/>
    <w:rsid w:val="0018172E"/>
    <w:rsid w:val="001A20D1"/>
    <w:rsid w:val="001B10C2"/>
    <w:rsid w:val="001C319D"/>
    <w:rsid w:val="001C55BB"/>
    <w:rsid w:val="001E59DD"/>
    <w:rsid w:val="002067F1"/>
    <w:rsid w:val="00261952"/>
    <w:rsid w:val="002726C2"/>
    <w:rsid w:val="00276537"/>
    <w:rsid w:val="00283941"/>
    <w:rsid w:val="0029056A"/>
    <w:rsid w:val="00292CD2"/>
    <w:rsid w:val="002A0C68"/>
    <w:rsid w:val="002C0DE2"/>
    <w:rsid w:val="002C5252"/>
    <w:rsid w:val="002D44D3"/>
    <w:rsid w:val="002D473F"/>
    <w:rsid w:val="002F15AC"/>
    <w:rsid w:val="00304676"/>
    <w:rsid w:val="003124B9"/>
    <w:rsid w:val="00330697"/>
    <w:rsid w:val="003525CB"/>
    <w:rsid w:val="003713E0"/>
    <w:rsid w:val="0037247E"/>
    <w:rsid w:val="003A2A48"/>
    <w:rsid w:val="003C2D55"/>
    <w:rsid w:val="003C30DD"/>
    <w:rsid w:val="003C4E68"/>
    <w:rsid w:val="003D4F57"/>
    <w:rsid w:val="003E290D"/>
    <w:rsid w:val="003F59E3"/>
    <w:rsid w:val="00406597"/>
    <w:rsid w:val="00485206"/>
    <w:rsid w:val="004B1906"/>
    <w:rsid w:val="004B2843"/>
    <w:rsid w:val="004D5568"/>
    <w:rsid w:val="004F1B55"/>
    <w:rsid w:val="00507926"/>
    <w:rsid w:val="0058103F"/>
    <w:rsid w:val="005A4F48"/>
    <w:rsid w:val="005A6C64"/>
    <w:rsid w:val="005B3CFA"/>
    <w:rsid w:val="005C4D00"/>
    <w:rsid w:val="005E12E9"/>
    <w:rsid w:val="005E13D0"/>
    <w:rsid w:val="005F6539"/>
    <w:rsid w:val="006012DD"/>
    <w:rsid w:val="00601844"/>
    <w:rsid w:val="006047BE"/>
    <w:rsid w:val="0061465E"/>
    <w:rsid w:val="006A0C1C"/>
    <w:rsid w:val="006E24FC"/>
    <w:rsid w:val="006F460C"/>
    <w:rsid w:val="00715884"/>
    <w:rsid w:val="007247C1"/>
    <w:rsid w:val="007467F2"/>
    <w:rsid w:val="0075316B"/>
    <w:rsid w:val="0075789F"/>
    <w:rsid w:val="0078727B"/>
    <w:rsid w:val="007947F0"/>
    <w:rsid w:val="007A24F6"/>
    <w:rsid w:val="007A4F84"/>
    <w:rsid w:val="007B0CBC"/>
    <w:rsid w:val="007C376A"/>
    <w:rsid w:val="007C4850"/>
    <w:rsid w:val="007D3C33"/>
    <w:rsid w:val="00804042"/>
    <w:rsid w:val="008361AA"/>
    <w:rsid w:val="0084211C"/>
    <w:rsid w:val="008701F6"/>
    <w:rsid w:val="0087105D"/>
    <w:rsid w:val="00885565"/>
    <w:rsid w:val="0089150B"/>
    <w:rsid w:val="008D53A9"/>
    <w:rsid w:val="008D6056"/>
    <w:rsid w:val="00925B99"/>
    <w:rsid w:val="00947981"/>
    <w:rsid w:val="00967154"/>
    <w:rsid w:val="00974062"/>
    <w:rsid w:val="00982E4D"/>
    <w:rsid w:val="00A06AFC"/>
    <w:rsid w:val="00A45C3C"/>
    <w:rsid w:val="00A55400"/>
    <w:rsid w:val="00A5600A"/>
    <w:rsid w:val="00A66502"/>
    <w:rsid w:val="00A92BC1"/>
    <w:rsid w:val="00A9397A"/>
    <w:rsid w:val="00AB7CE0"/>
    <w:rsid w:val="00AD1992"/>
    <w:rsid w:val="00AE6B2B"/>
    <w:rsid w:val="00AE73F8"/>
    <w:rsid w:val="00AF7DBF"/>
    <w:rsid w:val="00B12E7E"/>
    <w:rsid w:val="00B547EF"/>
    <w:rsid w:val="00B62775"/>
    <w:rsid w:val="00B65FBB"/>
    <w:rsid w:val="00B74E4F"/>
    <w:rsid w:val="00B811F2"/>
    <w:rsid w:val="00BD1B25"/>
    <w:rsid w:val="00BE35E3"/>
    <w:rsid w:val="00BE5C63"/>
    <w:rsid w:val="00BE7AD1"/>
    <w:rsid w:val="00C0219B"/>
    <w:rsid w:val="00C370B9"/>
    <w:rsid w:val="00C56503"/>
    <w:rsid w:val="00C574BC"/>
    <w:rsid w:val="00C61BB4"/>
    <w:rsid w:val="00C70EF7"/>
    <w:rsid w:val="00C73E53"/>
    <w:rsid w:val="00C82B9E"/>
    <w:rsid w:val="00C90E4A"/>
    <w:rsid w:val="00CA547E"/>
    <w:rsid w:val="00CA6F4F"/>
    <w:rsid w:val="00CC74C2"/>
    <w:rsid w:val="00CD1862"/>
    <w:rsid w:val="00CD6D06"/>
    <w:rsid w:val="00D21807"/>
    <w:rsid w:val="00D26299"/>
    <w:rsid w:val="00D27845"/>
    <w:rsid w:val="00D41E8E"/>
    <w:rsid w:val="00D57C92"/>
    <w:rsid w:val="00D821FC"/>
    <w:rsid w:val="00D864E5"/>
    <w:rsid w:val="00D864FD"/>
    <w:rsid w:val="00DC4507"/>
    <w:rsid w:val="00DC6647"/>
    <w:rsid w:val="00E003BE"/>
    <w:rsid w:val="00E3169F"/>
    <w:rsid w:val="00E62BFF"/>
    <w:rsid w:val="00E82FCE"/>
    <w:rsid w:val="00E83B0A"/>
    <w:rsid w:val="00E87326"/>
    <w:rsid w:val="00E93918"/>
    <w:rsid w:val="00EA0A81"/>
    <w:rsid w:val="00EA4722"/>
    <w:rsid w:val="00EC42A8"/>
    <w:rsid w:val="00EC473C"/>
    <w:rsid w:val="00EE784F"/>
    <w:rsid w:val="00F01E60"/>
    <w:rsid w:val="00F27860"/>
    <w:rsid w:val="00F321EB"/>
    <w:rsid w:val="00F33025"/>
    <w:rsid w:val="00F35622"/>
    <w:rsid w:val="00F761FB"/>
    <w:rsid w:val="00F835B3"/>
    <w:rsid w:val="00F87E65"/>
    <w:rsid w:val="00FA23BE"/>
    <w:rsid w:val="00FB79CA"/>
    <w:rsid w:val="00FE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5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73C"/>
    <w:pPr>
      <w:jc w:val="both"/>
    </w:pPr>
    <w:rPr>
      <w:rFonts w:ascii="Arial" w:hAnsi="Arial"/>
      <w:sz w:val="18"/>
      <w:szCs w:val="24"/>
      <w:lang w:val="en-GB" w:eastAsia="en-GB"/>
    </w:rPr>
  </w:style>
  <w:style w:type="paragraph" w:styleId="Heading1">
    <w:name w:val="heading 1"/>
    <w:basedOn w:val="Normal"/>
    <w:next w:val="Normal"/>
    <w:qFormat/>
    <w:rsid w:val="00EC473C"/>
    <w:pPr>
      <w:keepNext/>
      <w:outlineLvl w:val="0"/>
    </w:pPr>
    <w:rPr>
      <w:rFonts w:cs="Arial"/>
      <w:b/>
      <w:kern w:val="32"/>
      <w:sz w:val="20"/>
      <w:szCs w:val="32"/>
      <w:lang w:eastAsia="en-US"/>
    </w:rPr>
  </w:style>
  <w:style w:type="paragraph" w:styleId="Heading2">
    <w:name w:val="heading 2"/>
    <w:basedOn w:val="Normal"/>
    <w:next w:val="Normal"/>
    <w:qFormat/>
    <w:rsid w:val="00EC473C"/>
    <w:pPr>
      <w:keepNext/>
      <w:outlineLvl w:val="1"/>
    </w:pPr>
    <w:rPr>
      <w:rFonts w:cs="Arial"/>
      <w:b/>
      <w:bCs/>
      <w:iCs/>
      <w:szCs w:val="28"/>
    </w:rPr>
  </w:style>
  <w:style w:type="paragraph" w:styleId="Heading3">
    <w:name w:val="heading 3"/>
    <w:basedOn w:val="Normal"/>
    <w:next w:val="Normal"/>
    <w:qFormat/>
    <w:rsid w:val="00EC473C"/>
    <w:pPr>
      <w:keepNext/>
      <w:outlineLvl w:val="2"/>
    </w:pPr>
    <w:rPr>
      <w:rFonts w:cs="Arial"/>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Placement">
    <w:name w:val="Figure Placement"/>
    <w:basedOn w:val="Normal"/>
    <w:rsid w:val="00EC473C"/>
    <w:pPr>
      <w:jc w:val="center"/>
    </w:pPr>
  </w:style>
  <w:style w:type="paragraph" w:styleId="Footer">
    <w:name w:val="footer"/>
    <w:basedOn w:val="Normal"/>
    <w:semiHidden/>
    <w:rsid w:val="00EC473C"/>
    <w:pPr>
      <w:tabs>
        <w:tab w:val="center" w:pos="4153"/>
        <w:tab w:val="right" w:pos="8306"/>
      </w:tabs>
    </w:pPr>
  </w:style>
  <w:style w:type="paragraph" w:customStyle="1" w:styleId="PaperTitle">
    <w:name w:val="Paper Title"/>
    <w:basedOn w:val="Normal"/>
    <w:rsid w:val="00EC473C"/>
    <w:pPr>
      <w:spacing w:after="480"/>
      <w:jc w:val="center"/>
    </w:pPr>
    <w:rPr>
      <w:b/>
      <w:sz w:val="28"/>
    </w:rPr>
  </w:style>
  <w:style w:type="paragraph" w:customStyle="1" w:styleId="FigureCaption">
    <w:name w:val="Figure Caption"/>
    <w:basedOn w:val="Normal"/>
    <w:rsid w:val="00EC473C"/>
    <w:pPr>
      <w:jc w:val="center"/>
    </w:pPr>
    <w:rPr>
      <w:i/>
      <w:sz w:val="16"/>
    </w:rPr>
  </w:style>
  <w:style w:type="paragraph" w:customStyle="1" w:styleId="TableCaption">
    <w:name w:val="Table Caption"/>
    <w:basedOn w:val="Normal"/>
    <w:rsid w:val="00EC473C"/>
    <w:rPr>
      <w:sz w:val="16"/>
    </w:rPr>
  </w:style>
  <w:style w:type="paragraph" w:customStyle="1" w:styleId="Authors">
    <w:name w:val="Author(s)"/>
    <w:basedOn w:val="Normal"/>
    <w:rsid w:val="00EC473C"/>
    <w:pPr>
      <w:jc w:val="center"/>
    </w:pPr>
    <w:rPr>
      <w:b/>
      <w:sz w:val="20"/>
    </w:rPr>
  </w:style>
  <w:style w:type="paragraph" w:customStyle="1" w:styleId="AuthorsAffiliations">
    <w:name w:val="Author(s) Affiliation(s)"/>
    <w:basedOn w:val="Normal"/>
    <w:rsid w:val="00EC473C"/>
    <w:pPr>
      <w:jc w:val="center"/>
    </w:pPr>
    <w:rPr>
      <w:i/>
    </w:rPr>
  </w:style>
  <w:style w:type="paragraph" w:customStyle="1" w:styleId="Abstract">
    <w:name w:val="Abstract"/>
    <w:basedOn w:val="Normal"/>
    <w:rsid w:val="00EC473C"/>
    <w:pPr>
      <w:ind w:left="567" w:right="567"/>
    </w:pPr>
  </w:style>
  <w:style w:type="paragraph" w:customStyle="1" w:styleId="Keywords">
    <w:name w:val="Keywords"/>
    <w:basedOn w:val="Normal"/>
    <w:rsid w:val="00EC473C"/>
    <w:pPr>
      <w:ind w:left="567" w:right="567"/>
    </w:pPr>
  </w:style>
  <w:style w:type="character" w:customStyle="1" w:styleId="KeywordsChar">
    <w:name w:val="Keywords Char"/>
    <w:rsid w:val="00EC473C"/>
    <w:rPr>
      <w:rFonts w:ascii="Arial" w:hAnsi="Arial"/>
      <w:noProof w:val="0"/>
      <w:sz w:val="18"/>
      <w:szCs w:val="24"/>
      <w:lang w:val="en-GB" w:eastAsia="en-GB" w:bidi="ar-SA"/>
    </w:rPr>
  </w:style>
  <w:style w:type="paragraph" w:customStyle="1" w:styleId="AbstractTitle">
    <w:name w:val="Abstract Title"/>
    <w:basedOn w:val="Abstract"/>
    <w:rsid w:val="00EC473C"/>
    <w:pPr>
      <w:jc w:val="center"/>
    </w:pPr>
    <w:rPr>
      <w:b/>
      <w:szCs w:val="20"/>
    </w:rPr>
  </w:style>
  <w:style w:type="paragraph" w:customStyle="1" w:styleId="References">
    <w:name w:val="References"/>
    <w:basedOn w:val="Normal"/>
    <w:rsid w:val="00EC473C"/>
  </w:style>
  <w:style w:type="paragraph" w:styleId="BodyText">
    <w:name w:val="Body Text"/>
    <w:basedOn w:val="Normal"/>
    <w:link w:val="BodyTextChar"/>
    <w:uiPriority w:val="99"/>
    <w:rsid w:val="005E13D0"/>
    <w:pPr>
      <w:spacing w:after="120"/>
      <w:jc w:val="left"/>
    </w:pPr>
    <w:rPr>
      <w:rFonts w:ascii="Times New Roman" w:hAnsi="Times New Roman"/>
      <w:sz w:val="24"/>
      <w:lang w:eastAsia="x-none"/>
    </w:rPr>
  </w:style>
  <w:style w:type="paragraph" w:styleId="Header">
    <w:name w:val="header"/>
    <w:basedOn w:val="Normal"/>
    <w:semiHidden/>
    <w:rsid w:val="00EC473C"/>
    <w:pPr>
      <w:tabs>
        <w:tab w:val="center" w:pos="4153"/>
        <w:tab w:val="right" w:pos="8306"/>
      </w:tabs>
    </w:pPr>
  </w:style>
  <w:style w:type="paragraph" w:customStyle="1" w:styleId="TableCategories">
    <w:name w:val="Table Categories"/>
    <w:basedOn w:val="TableCaption"/>
    <w:rsid w:val="00EC473C"/>
    <w:rPr>
      <w:b/>
      <w:bCs/>
    </w:rPr>
  </w:style>
  <w:style w:type="paragraph" w:customStyle="1" w:styleId="TableTopRow">
    <w:name w:val="Table Top Row"/>
    <w:basedOn w:val="TableCategories"/>
    <w:rsid w:val="00EC473C"/>
  </w:style>
  <w:style w:type="character" w:styleId="Hyperlink">
    <w:name w:val="Hyperlink"/>
    <w:semiHidden/>
    <w:rsid w:val="00EC473C"/>
    <w:rPr>
      <w:color w:val="0000FF"/>
      <w:u w:val="single"/>
    </w:rPr>
  </w:style>
  <w:style w:type="character" w:customStyle="1" w:styleId="BodyTextChar">
    <w:name w:val="Body Text Char"/>
    <w:link w:val="BodyText"/>
    <w:uiPriority w:val="99"/>
    <w:rsid w:val="005E13D0"/>
    <w:rPr>
      <w:sz w:val="24"/>
      <w:szCs w:val="24"/>
      <w:lang w:val="en-GB"/>
    </w:rPr>
  </w:style>
  <w:style w:type="paragraph" w:styleId="ListParagraph">
    <w:name w:val="List Paragraph"/>
    <w:basedOn w:val="Normal"/>
    <w:uiPriority w:val="99"/>
    <w:qFormat/>
    <w:rsid w:val="00C574BC"/>
    <w:pPr>
      <w:ind w:left="720"/>
      <w:contextualSpacing/>
      <w:jc w:val="left"/>
    </w:pPr>
    <w:rPr>
      <w:rFonts w:ascii="Times New Roman" w:hAnsi="Times New Roman"/>
      <w:sz w:val="24"/>
      <w:lang w:val="id-ID" w:eastAsia="en-US"/>
    </w:rPr>
  </w:style>
  <w:style w:type="paragraph" w:styleId="BalloonText">
    <w:name w:val="Balloon Text"/>
    <w:basedOn w:val="Normal"/>
    <w:link w:val="BalloonTextChar"/>
    <w:uiPriority w:val="99"/>
    <w:semiHidden/>
    <w:unhideWhenUsed/>
    <w:rsid w:val="0089150B"/>
    <w:rPr>
      <w:rFonts w:ascii="Tahoma" w:hAnsi="Tahoma"/>
      <w:sz w:val="16"/>
      <w:szCs w:val="16"/>
    </w:rPr>
  </w:style>
  <w:style w:type="character" w:customStyle="1" w:styleId="BalloonTextChar">
    <w:name w:val="Balloon Text Char"/>
    <w:link w:val="BalloonText"/>
    <w:uiPriority w:val="99"/>
    <w:semiHidden/>
    <w:rsid w:val="0089150B"/>
    <w:rPr>
      <w:rFonts w:ascii="Tahoma" w:hAnsi="Tahoma" w:cs="Tahoma"/>
      <w:sz w:val="16"/>
      <w:szCs w:val="16"/>
      <w:lang w:val="en-GB" w:eastAsia="en-GB"/>
    </w:rPr>
  </w:style>
  <w:style w:type="paragraph" w:styleId="Title">
    <w:name w:val="Title"/>
    <w:basedOn w:val="Normal"/>
    <w:link w:val="TitleChar"/>
    <w:qFormat/>
    <w:rsid w:val="0089150B"/>
    <w:pPr>
      <w:jc w:val="center"/>
    </w:pPr>
    <w:rPr>
      <w:rFonts w:ascii="Times New Roman" w:eastAsia="MS Mincho" w:hAnsi="Times New Roman"/>
      <w:b/>
      <w:bCs/>
      <w:sz w:val="24"/>
      <w:lang w:val="en-US" w:eastAsia="en-US"/>
    </w:rPr>
  </w:style>
  <w:style w:type="character" w:customStyle="1" w:styleId="TitleChar">
    <w:name w:val="Title Char"/>
    <w:link w:val="Title"/>
    <w:rsid w:val="0089150B"/>
    <w:rPr>
      <w:rFonts w:eastAsia="MS Mincho"/>
      <w:b/>
      <w:bCs/>
      <w:sz w:val="24"/>
      <w:szCs w:val="24"/>
      <w:lang w:val="en-US" w:eastAsia="en-US"/>
    </w:rPr>
  </w:style>
  <w:style w:type="character" w:styleId="PlaceholderText">
    <w:name w:val="Placeholder Text"/>
    <w:basedOn w:val="DefaultParagraphFont"/>
    <w:uiPriority w:val="99"/>
    <w:semiHidden/>
    <w:rsid w:val="002C0DE2"/>
    <w:rPr>
      <w:color w:val="808080"/>
    </w:rPr>
  </w:style>
  <w:style w:type="table" w:styleId="TableGrid">
    <w:name w:val="Table Grid"/>
    <w:basedOn w:val="TableNormal"/>
    <w:uiPriority w:val="59"/>
    <w:rsid w:val="00E82F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73C"/>
    <w:pPr>
      <w:jc w:val="both"/>
    </w:pPr>
    <w:rPr>
      <w:rFonts w:ascii="Arial" w:hAnsi="Arial"/>
      <w:sz w:val="18"/>
      <w:szCs w:val="24"/>
      <w:lang w:val="en-GB" w:eastAsia="en-GB"/>
    </w:rPr>
  </w:style>
  <w:style w:type="paragraph" w:styleId="Heading1">
    <w:name w:val="heading 1"/>
    <w:basedOn w:val="Normal"/>
    <w:next w:val="Normal"/>
    <w:qFormat/>
    <w:rsid w:val="00EC473C"/>
    <w:pPr>
      <w:keepNext/>
      <w:outlineLvl w:val="0"/>
    </w:pPr>
    <w:rPr>
      <w:rFonts w:cs="Arial"/>
      <w:b/>
      <w:kern w:val="32"/>
      <w:sz w:val="20"/>
      <w:szCs w:val="32"/>
      <w:lang w:eastAsia="en-US"/>
    </w:rPr>
  </w:style>
  <w:style w:type="paragraph" w:styleId="Heading2">
    <w:name w:val="heading 2"/>
    <w:basedOn w:val="Normal"/>
    <w:next w:val="Normal"/>
    <w:qFormat/>
    <w:rsid w:val="00EC473C"/>
    <w:pPr>
      <w:keepNext/>
      <w:outlineLvl w:val="1"/>
    </w:pPr>
    <w:rPr>
      <w:rFonts w:cs="Arial"/>
      <w:b/>
      <w:bCs/>
      <w:iCs/>
      <w:szCs w:val="28"/>
    </w:rPr>
  </w:style>
  <w:style w:type="paragraph" w:styleId="Heading3">
    <w:name w:val="heading 3"/>
    <w:basedOn w:val="Normal"/>
    <w:next w:val="Normal"/>
    <w:qFormat/>
    <w:rsid w:val="00EC473C"/>
    <w:pPr>
      <w:keepNext/>
      <w:outlineLvl w:val="2"/>
    </w:pPr>
    <w:rPr>
      <w:rFonts w:cs="Arial"/>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Placement">
    <w:name w:val="Figure Placement"/>
    <w:basedOn w:val="Normal"/>
    <w:rsid w:val="00EC473C"/>
    <w:pPr>
      <w:jc w:val="center"/>
    </w:pPr>
  </w:style>
  <w:style w:type="paragraph" w:styleId="Footer">
    <w:name w:val="footer"/>
    <w:basedOn w:val="Normal"/>
    <w:semiHidden/>
    <w:rsid w:val="00EC473C"/>
    <w:pPr>
      <w:tabs>
        <w:tab w:val="center" w:pos="4153"/>
        <w:tab w:val="right" w:pos="8306"/>
      </w:tabs>
    </w:pPr>
  </w:style>
  <w:style w:type="paragraph" w:customStyle="1" w:styleId="PaperTitle">
    <w:name w:val="Paper Title"/>
    <w:basedOn w:val="Normal"/>
    <w:rsid w:val="00EC473C"/>
    <w:pPr>
      <w:spacing w:after="480"/>
      <w:jc w:val="center"/>
    </w:pPr>
    <w:rPr>
      <w:b/>
      <w:sz w:val="28"/>
    </w:rPr>
  </w:style>
  <w:style w:type="paragraph" w:customStyle="1" w:styleId="FigureCaption">
    <w:name w:val="Figure Caption"/>
    <w:basedOn w:val="Normal"/>
    <w:rsid w:val="00EC473C"/>
    <w:pPr>
      <w:jc w:val="center"/>
    </w:pPr>
    <w:rPr>
      <w:i/>
      <w:sz w:val="16"/>
    </w:rPr>
  </w:style>
  <w:style w:type="paragraph" w:customStyle="1" w:styleId="TableCaption">
    <w:name w:val="Table Caption"/>
    <w:basedOn w:val="Normal"/>
    <w:rsid w:val="00EC473C"/>
    <w:rPr>
      <w:sz w:val="16"/>
    </w:rPr>
  </w:style>
  <w:style w:type="paragraph" w:customStyle="1" w:styleId="Authors">
    <w:name w:val="Author(s)"/>
    <w:basedOn w:val="Normal"/>
    <w:rsid w:val="00EC473C"/>
    <w:pPr>
      <w:jc w:val="center"/>
    </w:pPr>
    <w:rPr>
      <w:b/>
      <w:sz w:val="20"/>
    </w:rPr>
  </w:style>
  <w:style w:type="paragraph" w:customStyle="1" w:styleId="AuthorsAffiliations">
    <w:name w:val="Author(s) Affiliation(s)"/>
    <w:basedOn w:val="Normal"/>
    <w:rsid w:val="00EC473C"/>
    <w:pPr>
      <w:jc w:val="center"/>
    </w:pPr>
    <w:rPr>
      <w:i/>
    </w:rPr>
  </w:style>
  <w:style w:type="paragraph" w:customStyle="1" w:styleId="Abstract">
    <w:name w:val="Abstract"/>
    <w:basedOn w:val="Normal"/>
    <w:rsid w:val="00EC473C"/>
    <w:pPr>
      <w:ind w:left="567" w:right="567"/>
    </w:pPr>
  </w:style>
  <w:style w:type="paragraph" w:customStyle="1" w:styleId="Keywords">
    <w:name w:val="Keywords"/>
    <w:basedOn w:val="Normal"/>
    <w:rsid w:val="00EC473C"/>
    <w:pPr>
      <w:ind w:left="567" w:right="567"/>
    </w:pPr>
  </w:style>
  <w:style w:type="character" w:customStyle="1" w:styleId="KeywordsChar">
    <w:name w:val="Keywords Char"/>
    <w:rsid w:val="00EC473C"/>
    <w:rPr>
      <w:rFonts w:ascii="Arial" w:hAnsi="Arial"/>
      <w:noProof w:val="0"/>
      <w:sz w:val="18"/>
      <w:szCs w:val="24"/>
      <w:lang w:val="en-GB" w:eastAsia="en-GB" w:bidi="ar-SA"/>
    </w:rPr>
  </w:style>
  <w:style w:type="paragraph" w:customStyle="1" w:styleId="AbstractTitle">
    <w:name w:val="Abstract Title"/>
    <w:basedOn w:val="Abstract"/>
    <w:rsid w:val="00EC473C"/>
    <w:pPr>
      <w:jc w:val="center"/>
    </w:pPr>
    <w:rPr>
      <w:b/>
      <w:szCs w:val="20"/>
    </w:rPr>
  </w:style>
  <w:style w:type="paragraph" w:customStyle="1" w:styleId="References">
    <w:name w:val="References"/>
    <w:basedOn w:val="Normal"/>
    <w:rsid w:val="00EC473C"/>
  </w:style>
  <w:style w:type="paragraph" w:styleId="BodyText">
    <w:name w:val="Body Text"/>
    <w:basedOn w:val="Normal"/>
    <w:link w:val="BodyTextChar"/>
    <w:uiPriority w:val="99"/>
    <w:rsid w:val="005E13D0"/>
    <w:pPr>
      <w:spacing w:after="120"/>
      <w:jc w:val="left"/>
    </w:pPr>
    <w:rPr>
      <w:rFonts w:ascii="Times New Roman" w:hAnsi="Times New Roman"/>
      <w:sz w:val="24"/>
      <w:lang w:eastAsia="x-none"/>
    </w:rPr>
  </w:style>
  <w:style w:type="paragraph" w:styleId="Header">
    <w:name w:val="header"/>
    <w:basedOn w:val="Normal"/>
    <w:semiHidden/>
    <w:rsid w:val="00EC473C"/>
    <w:pPr>
      <w:tabs>
        <w:tab w:val="center" w:pos="4153"/>
        <w:tab w:val="right" w:pos="8306"/>
      </w:tabs>
    </w:pPr>
  </w:style>
  <w:style w:type="paragraph" w:customStyle="1" w:styleId="TableCategories">
    <w:name w:val="Table Categories"/>
    <w:basedOn w:val="TableCaption"/>
    <w:rsid w:val="00EC473C"/>
    <w:rPr>
      <w:b/>
      <w:bCs/>
    </w:rPr>
  </w:style>
  <w:style w:type="paragraph" w:customStyle="1" w:styleId="TableTopRow">
    <w:name w:val="Table Top Row"/>
    <w:basedOn w:val="TableCategories"/>
    <w:rsid w:val="00EC473C"/>
  </w:style>
  <w:style w:type="character" w:styleId="Hyperlink">
    <w:name w:val="Hyperlink"/>
    <w:semiHidden/>
    <w:rsid w:val="00EC473C"/>
    <w:rPr>
      <w:color w:val="0000FF"/>
      <w:u w:val="single"/>
    </w:rPr>
  </w:style>
  <w:style w:type="character" w:customStyle="1" w:styleId="BodyTextChar">
    <w:name w:val="Body Text Char"/>
    <w:link w:val="BodyText"/>
    <w:uiPriority w:val="99"/>
    <w:rsid w:val="005E13D0"/>
    <w:rPr>
      <w:sz w:val="24"/>
      <w:szCs w:val="24"/>
      <w:lang w:val="en-GB"/>
    </w:rPr>
  </w:style>
  <w:style w:type="paragraph" w:styleId="ListParagraph">
    <w:name w:val="List Paragraph"/>
    <w:basedOn w:val="Normal"/>
    <w:uiPriority w:val="99"/>
    <w:qFormat/>
    <w:rsid w:val="00C574BC"/>
    <w:pPr>
      <w:ind w:left="720"/>
      <w:contextualSpacing/>
      <w:jc w:val="left"/>
    </w:pPr>
    <w:rPr>
      <w:rFonts w:ascii="Times New Roman" w:hAnsi="Times New Roman"/>
      <w:sz w:val="24"/>
      <w:lang w:val="id-ID" w:eastAsia="en-US"/>
    </w:rPr>
  </w:style>
  <w:style w:type="paragraph" w:styleId="BalloonText">
    <w:name w:val="Balloon Text"/>
    <w:basedOn w:val="Normal"/>
    <w:link w:val="BalloonTextChar"/>
    <w:uiPriority w:val="99"/>
    <w:semiHidden/>
    <w:unhideWhenUsed/>
    <w:rsid w:val="0089150B"/>
    <w:rPr>
      <w:rFonts w:ascii="Tahoma" w:hAnsi="Tahoma"/>
      <w:sz w:val="16"/>
      <w:szCs w:val="16"/>
    </w:rPr>
  </w:style>
  <w:style w:type="character" w:customStyle="1" w:styleId="BalloonTextChar">
    <w:name w:val="Balloon Text Char"/>
    <w:link w:val="BalloonText"/>
    <w:uiPriority w:val="99"/>
    <w:semiHidden/>
    <w:rsid w:val="0089150B"/>
    <w:rPr>
      <w:rFonts w:ascii="Tahoma" w:hAnsi="Tahoma" w:cs="Tahoma"/>
      <w:sz w:val="16"/>
      <w:szCs w:val="16"/>
      <w:lang w:val="en-GB" w:eastAsia="en-GB"/>
    </w:rPr>
  </w:style>
  <w:style w:type="paragraph" w:styleId="Title">
    <w:name w:val="Title"/>
    <w:basedOn w:val="Normal"/>
    <w:link w:val="TitleChar"/>
    <w:qFormat/>
    <w:rsid w:val="0089150B"/>
    <w:pPr>
      <w:jc w:val="center"/>
    </w:pPr>
    <w:rPr>
      <w:rFonts w:ascii="Times New Roman" w:eastAsia="MS Mincho" w:hAnsi="Times New Roman"/>
      <w:b/>
      <w:bCs/>
      <w:sz w:val="24"/>
      <w:lang w:val="en-US" w:eastAsia="en-US"/>
    </w:rPr>
  </w:style>
  <w:style w:type="character" w:customStyle="1" w:styleId="TitleChar">
    <w:name w:val="Title Char"/>
    <w:link w:val="Title"/>
    <w:rsid w:val="0089150B"/>
    <w:rPr>
      <w:rFonts w:eastAsia="MS Mincho"/>
      <w:b/>
      <w:bCs/>
      <w:sz w:val="24"/>
      <w:szCs w:val="24"/>
      <w:lang w:val="en-US" w:eastAsia="en-US"/>
    </w:rPr>
  </w:style>
  <w:style w:type="character" w:styleId="PlaceholderText">
    <w:name w:val="Placeholder Text"/>
    <w:basedOn w:val="DefaultParagraphFont"/>
    <w:uiPriority w:val="99"/>
    <w:semiHidden/>
    <w:rsid w:val="002C0DE2"/>
    <w:rPr>
      <w:color w:val="808080"/>
    </w:rPr>
  </w:style>
  <w:style w:type="table" w:styleId="TableGrid">
    <w:name w:val="Table Grid"/>
    <w:basedOn w:val="TableNormal"/>
    <w:uiPriority w:val="59"/>
    <w:rsid w:val="00E82F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73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yperlink" Target="mailto:nurilalabid441@gmail.com2"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C0D605E-BD91-414F-8DBE-8D7C7B24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5</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PLEA 2008 Paper Title</vt:lpstr>
    </vt:vector>
  </TitlesOfParts>
  <Company>UCD</Company>
  <LinksUpToDate>false</LinksUpToDate>
  <CharactersWithSpaces>16275</CharactersWithSpaces>
  <SharedDoc>false</SharedDoc>
  <HLinks>
    <vt:vector size="12" baseType="variant">
      <vt:variant>
        <vt:i4>393263</vt:i4>
      </vt:variant>
      <vt:variant>
        <vt:i4>24</vt:i4>
      </vt:variant>
      <vt:variant>
        <vt:i4>0</vt:i4>
      </vt:variant>
      <vt:variant>
        <vt:i4>5</vt:i4>
      </vt:variant>
      <vt:variant>
        <vt:lpwstr>mailto:snps@grad.its.ac.id</vt:lpwstr>
      </vt:variant>
      <vt:variant>
        <vt:lpwstr/>
      </vt:variant>
      <vt:variant>
        <vt:i4>7667806</vt:i4>
      </vt:variant>
      <vt:variant>
        <vt:i4>0</vt:i4>
      </vt:variant>
      <vt:variant>
        <vt:i4>0</vt:i4>
      </vt:variant>
      <vt:variant>
        <vt:i4>5</vt:i4>
      </vt:variant>
      <vt:variant>
        <vt:lpwstr>mailto:bayusigit6931@gmail.com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 2008 Paper Title</dc:title>
  <dc:creator>PK</dc:creator>
  <cp:lastModifiedBy>ASUS</cp:lastModifiedBy>
  <cp:revision>16</cp:revision>
  <cp:lastPrinted>2022-11-09T08:25:00Z</cp:lastPrinted>
  <dcterms:created xsi:type="dcterms:W3CDTF">2023-08-15T12:36:00Z</dcterms:created>
  <dcterms:modified xsi:type="dcterms:W3CDTF">2023-09-08T16:02:00Z</dcterms:modified>
</cp:coreProperties>
</file>