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93132" w14:textId="0F912376" w:rsidR="009668F2" w:rsidRPr="009347A5" w:rsidRDefault="009347A5" w:rsidP="009347A5">
      <w:pPr>
        <w:ind w:left="0" w:hanging="2"/>
        <w:jc w:val="center"/>
        <w:rPr>
          <w:b/>
          <w:bCs/>
        </w:rPr>
      </w:pPr>
      <w:r>
        <w:rPr>
          <w:b/>
        </w:rPr>
        <w:t>STUDI KELAYAKAN FINANSIAL PENAMBAHAN KAPAL LINTASAN LEMBAR – PADANGBAI</w:t>
      </w:r>
      <w:r>
        <w:rPr>
          <w:b/>
          <w:bCs/>
        </w:rPr>
        <w:t xml:space="preserve"> </w:t>
      </w:r>
      <w:r w:rsidR="000D3C63">
        <w:rPr>
          <w:b/>
          <w:bCs/>
        </w:rPr>
        <w:t>PADA</w:t>
      </w:r>
      <w:r>
        <w:rPr>
          <w:b/>
          <w:bCs/>
        </w:rPr>
        <w:t xml:space="preserve"> PT XXX</w:t>
      </w:r>
    </w:p>
    <w:p w14:paraId="2B42B8E9" w14:textId="77777777" w:rsidR="009347A5" w:rsidRDefault="009347A5" w:rsidP="009347A5">
      <w:pPr>
        <w:ind w:left="0" w:hanging="2"/>
        <w:jc w:val="center"/>
      </w:pPr>
    </w:p>
    <w:p w14:paraId="7B413EB3" w14:textId="45680D0F" w:rsidR="009668F2" w:rsidRDefault="009347A5">
      <w:pPr>
        <w:ind w:left="0" w:hanging="2"/>
        <w:jc w:val="center"/>
      </w:pPr>
      <w:r>
        <w:rPr>
          <w:b/>
        </w:rPr>
        <w:t>Taufik Fajar Nugroho</w:t>
      </w:r>
      <w:r w:rsidR="00D5250F">
        <w:rPr>
          <w:vertAlign w:val="superscript"/>
        </w:rPr>
        <w:t>1)</w:t>
      </w:r>
      <w:r w:rsidR="00D5250F">
        <w:rPr>
          <w:b/>
        </w:rPr>
        <w:t xml:space="preserve">, </w:t>
      </w:r>
      <w:r>
        <w:rPr>
          <w:b/>
        </w:rPr>
        <w:t>Syafiuddin</w:t>
      </w:r>
      <w:r w:rsidR="00D5250F" w:rsidRPr="000B3512">
        <w:rPr>
          <w:bCs/>
          <w:vertAlign w:val="superscript"/>
        </w:rPr>
        <w:t>2)</w:t>
      </w:r>
    </w:p>
    <w:p w14:paraId="1563383C" w14:textId="77777777" w:rsidR="009668F2" w:rsidRDefault="009668F2">
      <w:pPr>
        <w:ind w:left="0" w:hanging="2"/>
        <w:jc w:val="center"/>
      </w:pPr>
    </w:p>
    <w:p w14:paraId="1A71120B" w14:textId="542B752A" w:rsidR="009668F2" w:rsidRDefault="00D5250F">
      <w:pPr>
        <w:ind w:left="0" w:hanging="2"/>
        <w:jc w:val="center"/>
      </w:pPr>
      <w:r>
        <w:rPr>
          <w:vertAlign w:val="superscript"/>
        </w:rPr>
        <w:t>1</w:t>
      </w:r>
      <w:r>
        <w:t>Jurusan</w:t>
      </w:r>
      <w:r w:rsidR="009347A5">
        <w:t xml:space="preserve">Teknik </w:t>
      </w:r>
      <w:proofErr w:type="spellStart"/>
      <w:r w:rsidR="009347A5">
        <w:t>Sistem</w:t>
      </w:r>
      <w:proofErr w:type="spellEnd"/>
      <w:r w:rsidR="009347A5">
        <w:t xml:space="preserve"> </w:t>
      </w:r>
      <w:proofErr w:type="spellStart"/>
      <w:r w:rsidR="009347A5">
        <w:t>Perkapalan</w:t>
      </w:r>
      <w:proofErr w:type="spellEnd"/>
      <w:r>
        <w:t xml:space="preserve">, </w:t>
      </w:r>
      <w:proofErr w:type="spellStart"/>
      <w:r>
        <w:t>Institu</w:t>
      </w:r>
      <w:r w:rsidR="009347A5">
        <w:t>t</w:t>
      </w:r>
      <w:proofErr w:type="spellEnd"/>
      <w:r w:rsidR="009347A5">
        <w:t xml:space="preserve"> </w:t>
      </w:r>
      <w:proofErr w:type="spellStart"/>
      <w:r w:rsidR="009347A5">
        <w:t>Teknologi</w:t>
      </w:r>
      <w:proofErr w:type="spellEnd"/>
      <w:r w:rsidR="009347A5">
        <w:t xml:space="preserve"> </w:t>
      </w:r>
      <w:proofErr w:type="spellStart"/>
      <w:r w:rsidR="009347A5">
        <w:t>Sepuluh</w:t>
      </w:r>
      <w:proofErr w:type="spellEnd"/>
      <w:r w:rsidR="009347A5">
        <w:t xml:space="preserve"> </w:t>
      </w:r>
      <w:proofErr w:type="spellStart"/>
      <w:r w:rsidR="009347A5">
        <w:t>Nopember</w:t>
      </w:r>
      <w:proofErr w:type="spellEnd"/>
    </w:p>
    <w:p w14:paraId="3BD5E80B" w14:textId="1550B793" w:rsidR="009668F2" w:rsidRDefault="00D5250F" w:rsidP="009347A5">
      <w:pPr>
        <w:ind w:left="0" w:hanging="2"/>
        <w:jc w:val="center"/>
      </w:pPr>
      <w:r>
        <w:rPr>
          <w:vertAlign w:val="superscript"/>
        </w:rPr>
        <w:t>2</w:t>
      </w:r>
      <w:r>
        <w:t>Jurusan</w:t>
      </w:r>
      <w:r w:rsidR="009347A5">
        <w:t xml:space="preserve"> Teknik </w:t>
      </w:r>
      <w:proofErr w:type="spellStart"/>
      <w:r w:rsidR="009347A5">
        <w:t>Bangunan</w:t>
      </w:r>
      <w:proofErr w:type="spellEnd"/>
      <w:r w:rsidR="009347A5">
        <w:t xml:space="preserve"> Kapal</w:t>
      </w:r>
      <w:r>
        <w:t xml:space="preserve">, </w:t>
      </w:r>
      <w:proofErr w:type="spellStart"/>
      <w:r w:rsidR="009347A5">
        <w:t>Politeknik</w:t>
      </w:r>
      <w:proofErr w:type="spellEnd"/>
      <w:r w:rsidR="009347A5">
        <w:t xml:space="preserve"> </w:t>
      </w:r>
      <w:proofErr w:type="spellStart"/>
      <w:r w:rsidR="009347A5">
        <w:t>Perkapalan</w:t>
      </w:r>
      <w:proofErr w:type="spellEnd"/>
      <w:r w:rsidR="009347A5">
        <w:t xml:space="preserve"> Negeri Surabaya</w:t>
      </w:r>
    </w:p>
    <w:p w14:paraId="14A038C3" w14:textId="3C384670" w:rsidR="009668F2" w:rsidRDefault="00D5250F" w:rsidP="009347A5">
      <w:pPr>
        <w:ind w:left="0" w:hanging="2"/>
        <w:jc w:val="center"/>
      </w:pPr>
      <w:r>
        <w:t xml:space="preserve">E-mail: </w:t>
      </w:r>
      <w:r w:rsidR="009347A5">
        <w:t>syafiuddin@ppns.ac.id</w:t>
      </w:r>
    </w:p>
    <w:p w14:paraId="61AE5AA4" w14:textId="77777777" w:rsidR="009668F2" w:rsidRDefault="009668F2">
      <w:pPr>
        <w:ind w:left="0" w:hanging="2"/>
        <w:jc w:val="center"/>
        <w:rPr>
          <w:color w:val="FF0000"/>
        </w:rPr>
      </w:pPr>
    </w:p>
    <w:p w14:paraId="1B7E40E4" w14:textId="26C215FE" w:rsidR="009668F2" w:rsidRDefault="00D5250F">
      <w:pPr>
        <w:ind w:left="0" w:hanging="2"/>
        <w:jc w:val="center"/>
        <w:rPr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Abstract</w:t>
      </w:r>
    </w:p>
    <w:p w14:paraId="558C35AE" w14:textId="77777777" w:rsidR="009668F2" w:rsidRDefault="009668F2">
      <w:pPr>
        <w:ind w:left="0" w:hanging="2"/>
        <w:jc w:val="center"/>
        <w:rPr>
          <w:sz w:val="20"/>
          <w:szCs w:val="20"/>
        </w:rPr>
      </w:pPr>
    </w:p>
    <w:p w14:paraId="7B3AFC00" w14:textId="1D1CBF7C" w:rsidR="009668F2" w:rsidRDefault="00266540" w:rsidP="009876CD">
      <w:pPr>
        <w:ind w:left="0" w:right="565" w:hanging="2"/>
        <w:jc w:val="both"/>
        <w:rPr>
          <w:sz w:val="20"/>
          <w:szCs w:val="20"/>
        </w:rPr>
      </w:pPr>
      <w:r>
        <w:rPr>
          <w:sz w:val="20"/>
          <w:szCs w:val="20"/>
        </w:rPr>
        <w:t>Increas</w:t>
      </w:r>
      <w:r w:rsidR="000B3512">
        <w:rPr>
          <w:sz w:val="20"/>
          <w:szCs w:val="20"/>
        </w:rPr>
        <w:t>ing</w:t>
      </w:r>
      <w:r>
        <w:rPr>
          <w:sz w:val="20"/>
          <w:szCs w:val="20"/>
        </w:rPr>
        <w:t xml:space="preserve"> the number of ships that operate at a certain track is one way to support overall company’s performance</w:t>
      </w:r>
      <w:r w:rsidR="00D5250F">
        <w:rPr>
          <w:sz w:val="20"/>
          <w:szCs w:val="20"/>
        </w:rPr>
        <w:t>.</w:t>
      </w:r>
      <w:r>
        <w:rPr>
          <w:sz w:val="20"/>
          <w:szCs w:val="20"/>
        </w:rPr>
        <w:t xml:space="preserve"> With the result business management should consider the balance of transportation service demand. Since the ship procurement was delayed and the long</w:t>
      </w:r>
      <w:r w:rsidR="003C5864">
        <w:rPr>
          <w:sz w:val="20"/>
          <w:szCs w:val="20"/>
        </w:rPr>
        <w:t>-</w:t>
      </w:r>
      <w:r>
        <w:rPr>
          <w:sz w:val="20"/>
          <w:szCs w:val="20"/>
        </w:rPr>
        <w:t xml:space="preserve">distance ferry services </w:t>
      </w:r>
      <w:proofErr w:type="gramStart"/>
      <w:r>
        <w:rPr>
          <w:sz w:val="20"/>
          <w:szCs w:val="20"/>
        </w:rPr>
        <w:t>adding</w:t>
      </w:r>
      <w:proofErr w:type="gramEnd"/>
      <w:r>
        <w:rPr>
          <w:sz w:val="20"/>
          <w:szCs w:val="20"/>
        </w:rPr>
        <w:t xml:space="preserve"> up for Lombok, the feasibility profile need to be reconsidered. </w:t>
      </w:r>
      <w:r w:rsidR="003C5864">
        <w:rPr>
          <w:sz w:val="20"/>
          <w:szCs w:val="20"/>
        </w:rPr>
        <w:t>The case that one ship will be rejuvenated while the other ship already reaches the operational life. Besides, the increased demand on Lembar-</w:t>
      </w:r>
      <w:proofErr w:type="spellStart"/>
      <w:r w:rsidR="003C5864">
        <w:rPr>
          <w:sz w:val="20"/>
          <w:szCs w:val="20"/>
        </w:rPr>
        <w:t>Padangbai</w:t>
      </w:r>
      <w:proofErr w:type="spellEnd"/>
      <w:r w:rsidR="003C5864">
        <w:rPr>
          <w:sz w:val="20"/>
          <w:szCs w:val="20"/>
        </w:rPr>
        <w:t xml:space="preserve"> track is an opportunity to develop the company. Using 7 years of production historical data, technical data of 77.72 m of overall length roro vessel, the consumption cost, operational parameters, </w:t>
      </w:r>
      <w:proofErr w:type="gramStart"/>
      <w:r w:rsidR="003C5864">
        <w:rPr>
          <w:sz w:val="20"/>
          <w:szCs w:val="20"/>
        </w:rPr>
        <w:t>and also</w:t>
      </w:r>
      <w:proofErr w:type="gramEnd"/>
      <w:r w:rsidR="003C5864">
        <w:rPr>
          <w:sz w:val="20"/>
          <w:szCs w:val="20"/>
        </w:rPr>
        <w:t xml:space="preserve"> investment parameters, </w:t>
      </w:r>
      <w:r w:rsidR="009876CD">
        <w:rPr>
          <w:sz w:val="20"/>
          <w:szCs w:val="20"/>
        </w:rPr>
        <w:t xml:space="preserve">and 65.51 on load factors (LF), the study shows optimistic financial feasibility results. IRR value 15.97% and this value is higher than the </w:t>
      </w:r>
      <w:r w:rsidR="009876CD" w:rsidRPr="009876CD">
        <w:rPr>
          <w:sz w:val="20"/>
          <w:szCs w:val="20"/>
        </w:rPr>
        <w:t>Weighted average cost of capital</w:t>
      </w:r>
      <w:r w:rsidR="009876CD">
        <w:rPr>
          <w:sz w:val="20"/>
          <w:szCs w:val="20"/>
        </w:rPr>
        <w:t xml:space="preserve"> (WACC) 9.83% and payback-period is 12 years for 20 years of operational life. Sensitivity analysis shows that the higher self-financing percentage gives a better financial feasibility value.</w:t>
      </w:r>
    </w:p>
    <w:p w14:paraId="7DAC1764" w14:textId="77777777" w:rsidR="009876CD" w:rsidRDefault="009876CD" w:rsidP="009876CD">
      <w:pPr>
        <w:ind w:left="0" w:right="565" w:hanging="2"/>
        <w:jc w:val="both"/>
        <w:rPr>
          <w:sz w:val="20"/>
          <w:szCs w:val="20"/>
        </w:rPr>
      </w:pPr>
    </w:p>
    <w:p w14:paraId="778B00D5" w14:textId="31A4DC4E" w:rsidR="009876CD" w:rsidRPr="009876CD" w:rsidRDefault="00D5250F" w:rsidP="009876CD">
      <w:pPr>
        <w:ind w:left="0" w:right="565" w:hanging="2"/>
        <w:rPr>
          <w:sz w:val="22"/>
          <w:szCs w:val="22"/>
        </w:rPr>
      </w:pPr>
      <w:r>
        <w:rPr>
          <w:b/>
          <w:sz w:val="20"/>
          <w:szCs w:val="20"/>
        </w:rPr>
        <w:t xml:space="preserve">Keywords: </w:t>
      </w:r>
      <w:r w:rsidR="009876CD">
        <w:rPr>
          <w:i/>
          <w:sz w:val="20"/>
          <w:szCs w:val="20"/>
        </w:rPr>
        <w:t xml:space="preserve">Financial, </w:t>
      </w:r>
      <w:proofErr w:type="spellStart"/>
      <w:r w:rsidR="009876CD">
        <w:rPr>
          <w:i/>
          <w:sz w:val="20"/>
          <w:szCs w:val="20"/>
        </w:rPr>
        <w:t>lembar-padangbai</w:t>
      </w:r>
      <w:proofErr w:type="spellEnd"/>
      <w:r w:rsidR="009876CD">
        <w:rPr>
          <w:i/>
          <w:sz w:val="20"/>
          <w:szCs w:val="20"/>
        </w:rPr>
        <w:t xml:space="preserve">, roro, </w:t>
      </w:r>
      <w:proofErr w:type="spellStart"/>
      <w:r w:rsidR="009876CD">
        <w:rPr>
          <w:i/>
          <w:sz w:val="20"/>
          <w:szCs w:val="20"/>
        </w:rPr>
        <w:t>fea</w:t>
      </w:r>
      <w:r w:rsidR="00C50757">
        <w:rPr>
          <w:i/>
          <w:sz w:val="20"/>
          <w:szCs w:val="20"/>
        </w:rPr>
        <w:t>s</w:t>
      </w:r>
      <w:r w:rsidR="009876CD">
        <w:rPr>
          <w:i/>
          <w:sz w:val="20"/>
          <w:szCs w:val="20"/>
        </w:rPr>
        <w:t>iblity</w:t>
      </w:r>
      <w:proofErr w:type="spellEnd"/>
      <w:r w:rsidR="009876CD">
        <w:rPr>
          <w:i/>
          <w:sz w:val="20"/>
          <w:szCs w:val="20"/>
        </w:rPr>
        <w:t>.</w:t>
      </w:r>
    </w:p>
    <w:p w14:paraId="4F6F6156" w14:textId="77777777" w:rsidR="009876CD" w:rsidRDefault="009876CD" w:rsidP="009876CD">
      <w:pPr>
        <w:ind w:leftChars="0" w:left="0" w:right="565" w:firstLineChars="0" w:firstLine="0"/>
        <w:rPr>
          <w:sz w:val="20"/>
          <w:szCs w:val="20"/>
        </w:rPr>
      </w:pPr>
    </w:p>
    <w:p w14:paraId="65A40A53" w14:textId="77777777" w:rsidR="009876CD" w:rsidRDefault="009876CD" w:rsidP="009876CD">
      <w:pPr>
        <w:ind w:leftChars="0" w:left="0" w:right="565" w:firstLineChars="0" w:firstLine="0"/>
        <w:rPr>
          <w:sz w:val="20"/>
          <w:szCs w:val="20"/>
        </w:rPr>
      </w:pPr>
    </w:p>
    <w:p w14:paraId="45D0A362" w14:textId="77777777" w:rsidR="009876CD" w:rsidRDefault="009876CD" w:rsidP="009876CD">
      <w:pPr>
        <w:ind w:leftChars="0" w:left="0" w:right="565" w:firstLineChars="0" w:firstLine="0"/>
        <w:rPr>
          <w:sz w:val="20"/>
          <w:szCs w:val="20"/>
        </w:rPr>
        <w:sectPr w:rsidR="009876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701" w:right="1701" w:bottom="1701" w:left="1701" w:header="1134" w:footer="720" w:gutter="0"/>
          <w:pgNumType w:start="1"/>
          <w:cols w:space="720"/>
        </w:sectPr>
      </w:pPr>
    </w:p>
    <w:p w14:paraId="7018CEAD" w14:textId="77777777" w:rsidR="009668F2" w:rsidRDefault="00D5250F">
      <w:pPr>
        <w:spacing w:line="360" w:lineRule="auto"/>
        <w:ind w:left="0" w:hanging="2"/>
        <w:jc w:val="both"/>
      </w:pPr>
      <w:r>
        <w:rPr>
          <w:b/>
        </w:rPr>
        <w:t>PENDAHULUAN</w:t>
      </w:r>
    </w:p>
    <w:p w14:paraId="18616C83" w14:textId="77777777" w:rsidR="009D2217" w:rsidRPr="000B2E84" w:rsidRDefault="009D2217" w:rsidP="009D2217">
      <w:pPr>
        <w:spacing w:line="360" w:lineRule="auto"/>
        <w:ind w:left="0" w:hanging="2"/>
        <w:jc w:val="both"/>
      </w:pPr>
      <w:r w:rsidRPr="000B2E84">
        <w:t xml:space="preserve">Saat </w:t>
      </w:r>
      <w:proofErr w:type="spellStart"/>
      <w:r w:rsidRPr="000B2E84">
        <w:t>ini</w:t>
      </w:r>
      <w:proofErr w:type="spellEnd"/>
      <w:r w:rsidRPr="000B2E84">
        <w:t xml:space="preserve"> </w:t>
      </w:r>
      <w:proofErr w:type="spellStart"/>
      <w:r w:rsidRPr="000B2E84">
        <w:t>transportasi</w:t>
      </w:r>
      <w:proofErr w:type="spellEnd"/>
      <w:r w:rsidRPr="000B2E84">
        <w:t xml:space="preserve"> </w:t>
      </w:r>
      <w:proofErr w:type="spellStart"/>
      <w:r w:rsidRPr="000B2E84">
        <w:t>merupakan</w:t>
      </w:r>
      <w:proofErr w:type="spellEnd"/>
      <w:r w:rsidRPr="000B2E84">
        <w:t xml:space="preserve"> </w:t>
      </w:r>
      <w:proofErr w:type="spellStart"/>
      <w:r w:rsidRPr="000B2E84">
        <w:t>bagian</w:t>
      </w:r>
      <w:proofErr w:type="spellEnd"/>
      <w:r w:rsidRPr="000B2E84">
        <w:t xml:space="preserve"> integral </w:t>
      </w:r>
      <w:proofErr w:type="spellStart"/>
      <w:r w:rsidRPr="000B2E84">
        <w:t>suatu</w:t>
      </w:r>
      <w:proofErr w:type="spellEnd"/>
      <w:r w:rsidRPr="000B2E84">
        <w:t xml:space="preserve"> </w:t>
      </w:r>
      <w:proofErr w:type="spellStart"/>
      <w:r w:rsidRPr="000B2E84">
        <w:t>fungsi</w:t>
      </w:r>
      <w:proofErr w:type="spellEnd"/>
      <w:r w:rsidRPr="000B2E84">
        <w:t xml:space="preserve"> </w:t>
      </w:r>
      <w:proofErr w:type="spellStart"/>
      <w:r>
        <w:t>m</w:t>
      </w:r>
      <w:r w:rsidRPr="000B2E84">
        <w:t>asyarakat</w:t>
      </w:r>
      <w:proofErr w:type="spellEnd"/>
      <w:r w:rsidRPr="000B2E84">
        <w:t xml:space="preserve">. </w:t>
      </w:r>
      <w:proofErr w:type="spellStart"/>
      <w:r w:rsidRPr="000B2E84">
        <w:t>Transportasi</w:t>
      </w:r>
      <w:proofErr w:type="spellEnd"/>
      <w:r w:rsidRPr="000B2E84">
        <w:t xml:space="preserve"> </w:t>
      </w:r>
      <w:proofErr w:type="spellStart"/>
      <w:r w:rsidRPr="000B2E84">
        <w:t>menunjukkan</w:t>
      </w:r>
      <w:proofErr w:type="spellEnd"/>
      <w:r w:rsidRPr="000B2E84">
        <w:t xml:space="preserve"> </w:t>
      </w:r>
      <w:proofErr w:type="spellStart"/>
      <w:r w:rsidRPr="000B2E84">
        <w:t>hubungan</w:t>
      </w:r>
      <w:proofErr w:type="spellEnd"/>
      <w:r w:rsidRPr="000B2E84">
        <w:t xml:space="preserve"> yang sangat </w:t>
      </w:r>
      <w:proofErr w:type="spellStart"/>
      <w:r w:rsidRPr="000B2E84">
        <w:t>erat</w:t>
      </w:r>
      <w:proofErr w:type="spellEnd"/>
      <w:r w:rsidRPr="000B2E84">
        <w:t xml:space="preserve"> </w:t>
      </w:r>
      <w:proofErr w:type="spellStart"/>
      <w:r w:rsidRPr="000B2E84">
        <w:t>dengan</w:t>
      </w:r>
      <w:proofErr w:type="spellEnd"/>
      <w:r w:rsidRPr="000B2E84">
        <w:t xml:space="preserve"> </w:t>
      </w:r>
      <w:proofErr w:type="spellStart"/>
      <w:r w:rsidRPr="000B2E84">
        <w:t>gaya</w:t>
      </w:r>
      <w:proofErr w:type="spellEnd"/>
      <w:r w:rsidRPr="000B2E84">
        <w:t xml:space="preserve"> </w:t>
      </w:r>
      <w:proofErr w:type="spellStart"/>
      <w:r w:rsidRPr="000B2E84">
        <w:t>hidup</w:t>
      </w:r>
      <w:proofErr w:type="spellEnd"/>
      <w:r w:rsidRPr="000B2E84">
        <w:t xml:space="preserve">, </w:t>
      </w:r>
      <w:proofErr w:type="spellStart"/>
      <w:r w:rsidRPr="000B2E84">
        <w:t>keterjangkauan</w:t>
      </w:r>
      <w:proofErr w:type="spellEnd"/>
      <w:r w:rsidRPr="000B2E84">
        <w:t xml:space="preserve"> </w:t>
      </w:r>
      <w:proofErr w:type="spellStart"/>
      <w:r w:rsidRPr="000B2E84">
        <w:t>dari</w:t>
      </w:r>
      <w:proofErr w:type="spellEnd"/>
      <w:r w:rsidRPr="000B2E84">
        <w:t xml:space="preserve"> </w:t>
      </w:r>
      <w:proofErr w:type="spellStart"/>
      <w:r w:rsidRPr="000B2E84">
        <w:t>lokasi</w:t>
      </w:r>
      <w:proofErr w:type="spellEnd"/>
      <w:r w:rsidRPr="000B2E84">
        <w:t xml:space="preserve"> </w:t>
      </w:r>
      <w:proofErr w:type="spellStart"/>
      <w:r w:rsidRPr="000B2E84">
        <w:t>kegiatan</w:t>
      </w:r>
      <w:proofErr w:type="spellEnd"/>
      <w:r w:rsidRPr="000B2E84">
        <w:t xml:space="preserve"> </w:t>
      </w:r>
      <w:proofErr w:type="spellStart"/>
      <w:r w:rsidRPr="000B2E84">
        <w:t>produktif</w:t>
      </w:r>
      <w:proofErr w:type="spellEnd"/>
      <w:r w:rsidRPr="000B2E84">
        <w:t xml:space="preserve">, </w:t>
      </w:r>
      <w:proofErr w:type="spellStart"/>
      <w:r w:rsidRPr="000B2E84">
        <w:t>penyediaan</w:t>
      </w:r>
      <w:proofErr w:type="spellEnd"/>
      <w:r w:rsidRPr="000B2E84">
        <w:t xml:space="preserve"> </w:t>
      </w:r>
      <w:proofErr w:type="spellStart"/>
      <w:r w:rsidRPr="000B2E84">
        <w:t>barang-barang</w:t>
      </w:r>
      <w:proofErr w:type="spellEnd"/>
      <w:r w:rsidRPr="000B2E84">
        <w:t xml:space="preserve"> dan </w:t>
      </w:r>
      <w:proofErr w:type="spellStart"/>
      <w:r w:rsidRPr="000B2E84">
        <w:t>pelayanan</w:t>
      </w:r>
      <w:proofErr w:type="spellEnd"/>
      <w:r w:rsidRPr="000B2E84">
        <w:t xml:space="preserve"> </w:t>
      </w:r>
      <w:proofErr w:type="spellStart"/>
      <w:r w:rsidRPr="000B2E84">
        <w:t>untuk</w:t>
      </w:r>
      <w:proofErr w:type="spellEnd"/>
      <w:r w:rsidRPr="000B2E84">
        <w:t xml:space="preserve"> </w:t>
      </w:r>
      <w:proofErr w:type="spellStart"/>
      <w:r w:rsidRPr="000B2E84">
        <w:t>dikonsumsi</w:t>
      </w:r>
      <w:proofErr w:type="spellEnd"/>
      <w:r w:rsidRPr="000B2E84">
        <w:t>.</w:t>
      </w:r>
    </w:p>
    <w:p w14:paraId="6C8C9F4D" w14:textId="77777777" w:rsidR="009D2217" w:rsidRPr="000B2E84" w:rsidRDefault="009D2217" w:rsidP="009D2217">
      <w:pPr>
        <w:spacing w:line="360" w:lineRule="auto"/>
        <w:ind w:left="0" w:hanging="2"/>
        <w:jc w:val="both"/>
      </w:pPr>
      <w:proofErr w:type="spellStart"/>
      <w:r w:rsidRPr="000B2E84">
        <w:t>Permintaan</w:t>
      </w:r>
      <w:proofErr w:type="spellEnd"/>
      <w:r w:rsidRPr="000B2E84">
        <w:t xml:space="preserve"> </w:t>
      </w:r>
      <w:proofErr w:type="spellStart"/>
      <w:r w:rsidRPr="000B2E84">
        <w:t>transportasi</w:t>
      </w:r>
      <w:proofErr w:type="spellEnd"/>
      <w:r w:rsidRPr="000B2E84">
        <w:t xml:space="preserve"> </w:t>
      </w:r>
      <w:proofErr w:type="spellStart"/>
      <w:r w:rsidRPr="000B2E84">
        <w:t>merupakan</w:t>
      </w:r>
      <w:proofErr w:type="spellEnd"/>
      <w:r w:rsidRPr="000B2E84">
        <w:t xml:space="preserve"> </w:t>
      </w:r>
      <w:proofErr w:type="spellStart"/>
      <w:r w:rsidRPr="000B2E84">
        <w:t>jenis</w:t>
      </w:r>
      <w:proofErr w:type="spellEnd"/>
      <w:r w:rsidRPr="000B2E84">
        <w:t xml:space="preserve"> </w:t>
      </w:r>
      <w:proofErr w:type="spellStart"/>
      <w:r w:rsidRPr="000B2E84">
        <w:t>permintaan</w:t>
      </w:r>
      <w:proofErr w:type="spellEnd"/>
      <w:r w:rsidRPr="000B2E84">
        <w:t xml:space="preserve"> </w:t>
      </w:r>
      <w:proofErr w:type="spellStart"/>
      <w:r w:rsidRPr="000B2E84">
        <w:t>tidak</w:t>
      </w:r>
      <w:proofErr w:type="spellEnd"/>
      <w:r w:rsidRPr="000B2E84">
        <w:t xml:space="preserve"> </w:t>
      </w:r>
      <w:proofErr w:type="spellStart"/>
      <w:r w:rsidRPr="000B2E84">
        <w:t>langsung</w:t>
      </w:r>
      <w:proofErr w:type="spellEnd"/>
      <w:r w:rsidRPr="000B2E84">
        <w:t xml:space="preserve"> yang </w:t>
      </w:r>
      <w:proofErr w:type="spellStart"/>
      <w:r w:rsidRPr="000B2E84">
        <w:t>berawal</w:t>
      </w:r>
      <w:proofErr w:type="spellEnd"/>
      <w:r w:rsidRPr="000B2E84">
        <w:t xml:space="preserve"> </w:t>
      </w:r>
      <w:proofErr w:type="spellStart"/>
      <w:r w:rsidRPr="000B2E84">
        <w:t>dari</w:t>
      </w:r>
      <w:proofErr w:type="spellEnd"/>
      <w:r w:rsidRPr="000B2E84">
        <w:t xml:space="preserve"> </w:t>
      </w:r>
      <w:proofErr w:type="spellStart"/>
      <w:r w:rsidRPr="000B2E84">
        <w:t>kebutuhan</w:t>
      </w:r>
      <w:proofErr w:type="spellEnd"/>
      <w:r w:rsidRPr="000B2E84">
        <w:t xml:space="preserve"> </w:t>
      </w:r>
      <w:proofErr w:type="spellStart"/>
      <w:r w:rsidRPr="000B2E84">
        <w:t>manusia</w:t>
      </w:r>
      <w:proofErr w:type="spellEnd"/>
      <w:r w:rsidRPr="000B2E84">
        <w:t xml:space="preserve"> </w:t>
      </w:r>
      <w:proofErr w:type="spellStart"/>
      <w:r w:rsidRPr="000B2E84">
        <w:t>terhadap</w:t>
      </w:r>
      <w:proofErr w:type="spellEnd"/>
      <w:r w:rsidRPr="000B2E84">
        <w:t xml:space="preserve"> </w:t>
      </w:r>
      <w:proofErr w:type="spellStart"/>
      <w:r w:rsidRPr="000B2E84">
        <w:t>berbagai</w:t>
      </w:r>
      <w:proofErr w:type="spellEnd"/>
      <w:r w:rsidRPr="000B2E84">
        <w:t xml:space="preserve"> </w:t>
      </w:r>
      <w:proofErr w:type="spellStart"/>
      <w:r w:rsidRPr="000B2E84">
        <w:t>jenis</w:t>
      </w:r>
      <w:proofErr w:type="spellEnd"/>
      <w:r w:rsidRPr="000B2E84">
        <w:t xml:space="preserve"> </w:t>
      </w:r>
      <w:proofErr w:type="spellStart"/>
      <w:r w:rsidRPr="000B2E84">
        <w:t>barang</w:t>
      </w:r>
      <w:proofErr w:type="spellEnd"/>
      <w:r w:rsidRPr="000B2E84">
        <w:t xml:space="preserve"> dan </w:t>
      </w:r>
      <w:proofErr w:type="spellStart"/>
      <w:r w:rsidRPr="000B2E84">
        <w:t>jasa</w:t>
      </w:r>
      <w:proofErr w:type="spellEnd"/>
      <w:r w:rsidRPr="000B2E84">
        <w:t xml:space="preserve">. </w:t>
      </w:r>
      <w:proofErr w:type="spellStart"/>
      <w:r w:rsidRPr="000B2E84">
        <w:t>Dengan</w:t>
      </w:r>
      <w:proofErr w:type="spellEnd"/>
      <w:r w:rsidRPr="000B2E84">
        <w:t xml:space="preserve"> </w:t>
      </w:r>
      <w:proofErr w:type="spellStart"/>
      <w:r w:rsidRPr="000B2E84">
        <w:t>demikian</w:t>
      </w:r>
      <w:proofErr w:type="spellEnd"/>
      <w:r w:rsidRPr="000B2E84">
        <w:t xml:space="preserve"> </w:t>
      </w:r>
      <w:proofErr w:type="spellStart"/>
      <w:r w:rsidRPr="000B2E84">
        <w:t>terdapat</w:t>
      </w:r>
      <w:proofErr w:type="spellEnd"/>
      <w:r w:rsidRPr="000B2E84">
        <w:t xml:space="preserve"> </w:t>
      </w:r>
      <w:proofErr w:type="spellStart"/>
      <w:r w:rsidRPr="000B2E84">
        <w:t>saling</w:t>
      </w:r>
      <w:proofErr w:type="spellEnd"/>
      <w:r w:rsidRPr="000B2E84">
        <w:t xml:space="preserve"> </w:t>
      </w:r>
      <w:proofErr w:type="spellStart"/>
      <w:r w:rsidRPr="000B2E84">
        <w:t>ketergantungan</w:t>
      </w:r>
      <w:proofErr w:type="spellEnd"/>
      <w:r w:rsidRPr="000B2E84">
        <w:t xml:space="preserve"> </w:t>
      </w:r>
      <w:proofErr w:type="spellStart"/>
      <w:r w:rsidRPr="000B2E84">
        <w:t>antara</w:t>
      </w:r>
      <w:proofErr w:type="spellEnd"/>
      <w:r w:rsidRPr="000B2E84">
        <w:t xml:space="preserve"> </w:t>
      </w:r>
      <w:proofErr w:type="spellStart"/>
      <w:r w:rsidRPr="000B2E84">
        <w:t>transportasi</w:t>
      </w:r>
      <w:proofErr w:type="spellEnd"/>
      <w:r w:rsidRPr="000B2E84">
        <w:t xml:space="preserve"> </w:t>
      </w:r>
      <w:proofErr w:type="spellStart"/>
      <w:r w:rsidRPr="000B2E84">
        <w:t>dengan</w:t>
      </w:r>
      <w:proofErr w:type="spellEnd"/>
      <w:r w:rsidRPr="000B2E84">
        <w:t xml:space="preserve"> </w:t>
      </w:r>
      <w:proofErr w:type="spellStart"/>
      <w:r w:rsidRPr="000B2E84">
        <w:t>aktivitas</w:t>
      </w:r>
      <w:proofErr w:type="spellEnd"/>
      <w:r w:rsidRPr="000B2E84">
        <w:t xml:space="preserve"> </w:t>
      </w:r>
      <w:proofErr w:type="spellStart"/>
      <w:r w:rsidRPr="000B2E84">
        <w:t>industri</w:t>
      </w:r>
      <w:proofErr w:type="spellEnd"/>
      <w:r w:rsidRPr="000B2E84">
        <w:t xml:space="preserve">, </w:t>
      </w:r>
      <w:proofErr w:type="spellStart"/>
      <w:r w:rsidRPr="000B2E84">
        <w:t>pertanian</w:t>
      </w:r>
      <w:proofErr w:type="spellEnd"/>
      <w:r w:rsidRPr="000B2E84">
        <w:t xml:space="preserve">, </w:t>
      </w:r>
      <w:proofErr w:type="spellStart"/>
      <w:r w:rsidRPr="000B2E84">
        <w:t>perdagangan</w:t>
      </w:r>
      <w:proofErr w:type="spellEnd"/>
      <w:r w:rsidRPr="000B2E84">
        <w:t xml:space="preserve">, </w:t>
      </w:r>
      <w:proofErr w:type="spellStart"/>
      <w:r w:rsidRPr="000B2E84">
        <w:t>maupun</w:t>
      </w:r>
      <w:proofErr w:type="spellEnd"/>
      <w:r w:rsidRPr="000B2E84">
        <w:t xml:space="preserve"> </w:t>
      </w:r>
      <w:proofErr w:type="spellStart"/>
      <w:r w:rsidRPr="000B2E84">
        <w:t>dengan</w:t>
      </w:r>
      <w:proofErr w:type="spellEnd"/>
      <w:r w:rsidRPr="000B2E84">
        <w:t xml:space="preserve"> </w:t>
      </w:r>
      <w:proofErr w:type="spellStart"/>
      <w:r w:rsidRPr="000B2E84">
        <w:t>perkembangan</w:t>
      </w:r>
      <w:proofErr w:type="spellEnd"/>
      <w:r w:rsidRPr="000B2E84">
        <w:t xml:space="preserve"> </w:t>
      </w:r>
      <w:proofErr w:type="spellStart"/>
      <w:r w:rsidRPr="000B2E84">
        <w:t>ekonomi</w:t>
      </w:r>
      <w:proofErr w:type="spellEnd"/>
      <w:r w:rsidRPr="000B2E84">
        <w:t xml:space="preserve"> wilayah. </w:t>
      </w:r>
      <w:proofErr w:type="spellStart"/>
      <w:r w:rsidRPr="000B2E84">
        <w:t>Perkembangan</w:t>
      </w:r>
      <w:proofErr w:type="spellEnd"/>
      <w:r w:rsidRPr="000B2E84">
        <w:t xml:space="preserve"> </w:t>
      </w:r>
      <w:proofErr w:type="spellStart"/>
      <w:r w:rsidRPr="000B2E84">
        <w:t>tersebut</w:t>
      </w:r>
      <w:proofErr w:type="spellEnd"/>
      <w:r w:rsidRPr="000B2E84">
        <w:t xml:space="preserve"> </w:t>
      </w:r>
      <w:proofErr w:type="spellStart"/>
      <w:r w:rsidRPr="000B2E84">
        <w:t>menuntut</w:t>
      </w:r>
      <w:proofErr w:type="spellEnd"/>
      <w:r w:rsidRPr="000B2E84">
        <w:t xml:space="preserve"> </w:t>
      </w:r>
      <w:proofErr w:type="spellStart"/>
      <w:r w:rsidRPr="000B2E84">
        <w:t>adanya</w:t>
      </w:r>
      <w:proofErr w:type="spellEnd"/>
      <w:r w:rsidRPr="000B2E84">
        <w:t xml:space="preserve"> </w:t>
      </w:r>
      <w:proofErr w:type="spellStart"/>
      <w:r w:rsidRPr="000B2E84">
        <w:t>penyediaan</w:t>
      </w:r>
      <w:proofErr w:type="spellEnd"/>
      <w:r w:rsidRPr="000B2E84">
        <w:t xml:space="preserve"> </w:t>
      </w:r>
      <w:proofErr w:type="spellStart"/>
      <w:r w:rsidRPr="000B2E84">
        <w:t>sarana</w:t>
      </w:r>
      <w:proofErr w:type="spellEnd"/>
      <w:r w:rsidRPr="000B2E84">
        <w:t xml:space="preserve"> dan </w:t>
      </w:r>
      <w:proofErr w:type="spellStart"/>
      <w:r w:rsidRPr="000B2E84">
        <w:t>prasarana</w:t>
      </w:r>
      <w:proofErr w:type="spellEnd"/>
      <w:r w:rsidRPr="000B2E84">
        <w:t xml:space="preserve"> </w:t>
      </w:r>
      <w:proofErr w:type="spellStart"/>
      <w:r w:rsidRPr="000B2E84">
        <w:t>transportasi</w:t>
      </w:r>
      <w:proofErr w:type="spellEnd"/>
      <w:r w:rsidRPr="000B2E84">
        <w:t xml:space="preserve"> yang </w:t>
      </w:r>
      <w:proofErr w:type="spellStart"/>
      <w:r w:rsidRPr="000B2E84">
        <w:t>memadai</w:t>
      </w:r>
      <w:proofErr w:type="spellEnd"/>
      <w:r w:rsidRPr="000B2E84">
        <w:t xml:space="preserve">. Jika </w:t>
      </w:r>
      <w:proofErr w:type="spellStart"/>
      <w:r w:rsidRPr="000B2E84">
        <w:t>persediaan</w:t>
      </w:r>
      <w:proofErr w:type="spellEnd"/>
      <w:r w:rsidRPr="000B2E84">
        <w:t xml:space="preserve"> </w:t>
      </w:r>
      <w:proofErr w:type="spellStart"/>
      <w:r w:rsidRPr="000B2E84">
        <w:t>sarana</w:t>
      </w:r>
      <w:proofErr w:type="spellEnd"/>
      <w:r w:rsidRPr="000B2E84">
        <w:t xml:space="preserve"> dan </w:t>
      </w:r>
      <w:proofErr w:type="spellStart"/>
      <w:r w:rsidRPr="000B2E84">
        <w:t>prasarana</w:t>
      </w:r>
      <w:proofErr w:type="spellEnd"/>
      <w:r w:rsidRPr="000B2E84">
        <w:t xml:space="preserve"> </w:t>
      </w:r>
      <w:proofErr w:type="spellStart"/>
      <w:r w:rsidRPr="000B2E84">
        <w:t>tidak</w:t>
      </w:r>
      <w:proofErr w:type="spellEnd"/>
      <w:r w:rsidRPr="000B2E84">
        <w:t xml:space="preserve"> </w:t>
      </w:r>
      <w:proofErr w:type="spellStart"/>
      <w:r w:rsidRPr="000B2E84">
        <w:t>terpenuhi</w:t>
      </w:r>
      <w:proofErr w:type="spellEnd"/>
      <w:r w:rsidRPr="000B2E84">
        <w:t xml:space="preserve"> </w:t>
      </w:r>
      <w:proofErr w:type="spellStart"/>
      <w:r w:rsidRPr="000B2E84">
        <w:t>secara</w:t>
      </w:r>
      <w:proofErr w:type="spellEnd"/>
      <w:r w:rsidRPr="000B2E84">
        <w:t xml:space="preserve"> optimal </w:t>
      </w:r>
      <w:proofErr w:type="spellStart"/>
      <w:r w:rsidRPr="000B2E84">
        <w:t>maka</w:t>
      </w:r>
      <w:proofErr w:type="spellEnd"/>
      <w:r w:rsidRPr="000B2E84">
        <w:t xml:space="preserve"> </w:t>
      </w:r>
      <w:proofErr w:type="spellStart"/>
      <w:r w:rsidRPr="000B2E84">
        <w:t>akan</w:t>
      </w:r>
      <w:proofErr w:type="spellEnd"/>
      <w:r w:rsidRPr="000B2E84">
        <w:t xml:space="preserve"> </w:t>
      </w:r>
      <w:proofErr w:type="spellStart"/>
      <w:r w:rsidRPr="000B2E84">
        <w:t>dapat</w:t>
      </w:r>
      <w:proofErr w:type="spellEnd"/>
      <w:r w:rsidRPr="000B2E84">
        <w:t xml:space="preserve"> </w:t>
      </w:r>
      <w:proofErr w:type="spellStart"/>
      <w:r w:rsidRPr="000B2E84">
        <w:t>menimbulkan</w:t>
      </w:r>
      <w:proofErr w:type="spellEnd"/>
      <w:r w:rsidRPr="000B2E84">
        <w:t xml:space="preserve"> </w:t>
      </w:r>
      <w:proofErr w:type="spellStart"/>
      <w:r w:rsidRPr="000B2E84">
        <w:t>persoalan</w:t>
      </w:r>
      <w:proofErr w:type="spellEnd"/>
      <w:r w:rsidRPr="000B2E84">
        <w:t xml:space="preserve"> yang </w:t>
      </w:r>
      <w:proofErr w:type="spellStart"/>
      <w:r w:rsidRPr="000B2E84">
        <w:t>berupa</w:t>
      </w:r>
      <w:proofErr w:type="spellEnd"/>
      <w:r w:rsidRPr="000B2E84">
        <w:t xml:space="preserve"> </w:t>
      </w:r>
      <w:proofErr w:type="spellStart"/>
      <w:r w:rsidRPr="000B2E84">
        <w:t>meningkatnya</w:t>
      </w:r>
      <w:proofErr w:type="spellEnd"/>
      <w:r w:rsidRPr="000B2E84">
        <w:t xml:space="preserve"> </w:t>
      </w:r>
      <w:proofErr w:type="spellStart"/>
      <w:r w:rsidRPr="000B2E84">
        <w:t>biaya</w:t>
      </w:r>
      <w:proofErr w:type="spellEnd"/>
      <w:r w:rsidRPr="000B2E84">
        <w:t xml:space="preserve"> </w:t>
      </w:r>
      <w:proofErr w:type="spellStart"/>
      <w:r w:rsidRPr="000B2E84">
        <w:t>transportasi</w:t>
      </w:r>
      <w:proofErr w:type="spellEnd"/>
      <w:r w:rsidRPr="000B2E84">
        <w:t xml:space="preserve">. </w:t>
      </w:r>
      <w:proofErr w:type="spellStart"/>
      <w:r w:rsidRPr="000B2E84">
        <w:t>Dampak</w:t>
      </w:r>
      <w:proofErr w:type="spellEnd"/>
      <w:r w:rsidRPr="000B2E84">
        <w:t xml:space="preserve"> yang </w:t>
      </w:r>
      <w:proofErr w:type="spellStart"/>
      <w:r w:rsidRPr="000B2E84">
        <w:t>lebih</w:t>
      </w:r>
      <w:proofErr w:type="spellEnd"/>
      <w:r w:rsidRPr="000B2E84">
        <w:t xml:space="preserve"> </w:t>
      </w:r>
      <w:proofErr w:type="spellStart"/>
      <w:r w:rsidRPr="000B2E84">
        <w:t>serius</w:t>
      </w:r>
      <w:proofErr w:type="spellEnd"/>
      <w:r w:rsidRPr="000B2E84">
        <w:t xml:space="preserve"> </w:t>
      </w:r>
      <w:proofErr w:type="spellStart"/>
      <w:r w:rsidRPr="000B2E84">
        <w:t>lagi</w:t>
      </w:r>
      <w:proofErr w:type="spellEnd"/>
      <w:r w:rsidRPr="000B2E84">
        <w:t xml:space="preserve"> </w:t>
      </w:r>
      <w:proofErr w:type="spellStart"/>
      <w:r w:rsidRPr="000B2E84">
        <w:t>adalah</w:t>
      </w:r>
      <w:proofErr w:type="spellEnd"/>
      <w:r w:rsidRPr="000B2E84">
        <w:t xml:space="preserve"> </w:t>
      </w:r>
      <w:proofErr w:type="spellStart"/>
      <w:r w:rsidRPr="000B2E84">
        <w:t>berupa</w:t>
      </w:r>
      <w:proofErr w:type="spellEnd"/>
      <w:r w:rsidRPr="000B2E84">
        <w:t xml:space="preserve"> </w:t>
      </w:r>
      <w:proofErr w:type="spellStart"/>
      <w:r w:rsidRPr="000B2E84">
        <w:t>terlambatnya</w:t>
      </w:r>
      <w:proofErr w:type="spellEnd"/>
      <w:r w:rsidRPr="000B2E84">
        <w:t xml:space="preserve"> </w:t>
      </w:r>
      <w:proofErr w:type="spellStart"/>
      <w:r w:rsidRPr="000B2E84">
        <w:t>perkembangan</w:t>
      </w:r>
      <w:proofErr w:type="spellEnd"/>
      <w:r w:rsidRPr="000B2E84">
        <w:t xml:space="preserve"> </w:t>
      </w:r>
      <w:proofErr w:type="spellStart"/>
      <w:r w:rsidRPr="000B2E84">
        <w:t>ekonomi</w:t>
      </w:r>
      <w:proofErr w:type="spellEnd"/>
      <w:r w:rsidRPr="000B2E84">
        <w:t xml:space="preserve"> </w:t>
      </w:r>
      <w:proofErr w:type="spellStart"/>
      <w:r w:rsidRPr="000B2E84">
        <w:t>daerah</w:t>
      </w:r>
      <w:proofErr w:type="spellEnd"/>
      <w:r w:rsidRPr="000B2E84">
        <w:t xml:space="preserve"> </w:t>
      </w:r>
      <w:proofErr w:type="spellStart"/>
      <w:r w:rsidRPr="000B2E84">
        <w:t>dalam</w:t>
      </w:r>
      <w:proofErr w:type="spellEnd"/>
      <w:r w:rsidRPr="000B2E84">
        <w:t xml:space="preserve"> </w:t>
      </w:r>
      <w:proofErr w:type="spellStart"/>
      <w:r w:rsidRPr="000B2E84">
        <w:t>skala</w:t>
      </w:r>
      <w:proofErr w:type="spellEnd"/>
      <w:r w:rsidRPr="000B2E84">
        <w:t xml:space="preserve"> yang </w:t>
      </w:r>
      <w:proofErr w:type="spellStart"/>
      <w:r w:rsidRPr="000B2E84">
        <w:t>lebih</w:t>
      </w:r>
      <w:proofErr w:type="spellEnd"/>
      <w:r w:rsidRPr="000B2E84">
        <w:t xml:space="preserve"> </w:t>
      </w:r>
      <w:proofErr w:type="spellStart"/>
      <w:r w:rsidRPr="000B2E84">
        <w:t>luas</w:t>
      </w:r>
      <w:proofErr w:type="spellEnd"/>
      <w:r w:rsidRPr="000B2E84">
        <w:t>.</w:t>
      </w:r>
    </w:p>
    <w:p w14:paraId="5FD563C5" w14:textId="77777777" w:rsidR="009D2217" w:rsidRDefault="009D2217">
      <w:pPr>
        <w:spacing w:line="360" w:lineRule="auto"/>
        <w:ind w:left="0" w:hanging="2"/>
        <w:jc w:val="both"/>
      </w:pPr>
    </w:p>
    <w:p w14:paraId="5B0B9475" w14:textId="5A8AB0CC" w:rsidR="005C4159" w:rsidRDefault="009D2217">
      <w:pPr>
        <w:spacing w:line="360" w:lineRule="auto"/>
        <w:ind w:left="0" w:hanging="2"/>
        <w:jc w:val="both"/>
      </w:pPr>
      <w:r>
        <w:lastRenderedPageBreak/>
        <w:t xml:space="preserve">Lintas </w:t>
      </w:r>
      <w:proofErr w:type="spellStart"/>
      <w:r>
        <w:t>Penyeberangan</w:t>
      </w:r>
      <w:proofErr w:type="spellEnd"/>
      <w:r>
        <w:t xml:space="preserve"> Lembar-</w:t>
      </w:r>
      <w:proofErr w:type="spellStart"/>
      <w:r>
        <w:t>Padangbai</w:t>
      </w:r>
      <w:proofErr w:type="spellEnd"/>
      <w:r>
        <w:t xml:space="preserve"> </w:t>
      </w:r>
      <w:proofErr w:type="spellStart"/>
      <w:r>
        <w:t>dilayani</w:t>
      </w:r>
      <w:proofErr w:type="spellEnd"/>
      <w:r>
        <w:t xml:space="preserve"> oleh 11 (</w:t>
      </w:r>
      <w:proofErr w:type="spellStart"/>
      <w:r>
        <w:t>sebela</w:t>
      </w:r>
      <w:r w:rsidR="006C26D3">
        <w:t>s</w:t>
      </w:r>
      <w:proofErr w:type="spellEnd"/>
      <w:r>
        <w:t xml:space="preserve">) Perusahaan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 Roro Ferry pada </w:t>
      </w:r>
      <w:proofErr w:type="spellStart"/>
      <w:r>
        <w:t>tahun</w:t>
      </w:r>
      <w:proofErr w:type="spellEnd"/>
      <w:r>
        <w:t xml:space="preserve"> 2023,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optimal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menyerap</w:t>
      </w:r>
      <w:proofErr w:type="spellEnd"/>
      <w:r>
        <w:t xml:space="preserve"> </w:t>
      </w:r>
      <w:r w:rsidR="006C26D3" w:rsidRPr="006C26D3">
        <w:rPr>
          <w:i/>
          <w:iCs/>
        </w:rPr>
        <w:t>market share</w:t>
      </w:r>
      <w:r>
        <w:t xml:space="preserve"> </w:t>
      </w:r>
      <w:proofErr w:type="spellStart"/>
      <w:r>
        <w:t>sebanyak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. Di lain </w:t>
      </w:r>
      <w:proofErr w:type="spellStart"/>
      <w:r>
        <w:t>sisi</w:t>
      </w:r>
      <w:proofErr w:type="spellEnd"/>
      <w:r>
        <w:t xml:space="preserve">, PT XXX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memegang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8.98% </w:t>
      </w:r>
      <w:proofErr w:type="spellStart"/>
      <w:r>
        <w:t>dari</w:t>
      </w:r>
      <w:proofErr w:type="spellEnd"/>
      <w:r>
        <w:t xml:space="preserve"> total </w:t>
      </w:r>
      <w:r w:rsidR="006C26D3" w:rsidRPr="006C26D3">
        <w:rPr>
          <w:i/>
          <w:iCs/>
        </w:rPr>
        <w:t>market share</w:t>
      </w:r>
      <w:r>
        <w:t xml:space="preserve">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keenam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11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prosentase</w:t>
      </w:r>
      <w:proofErr w:type="spellEnd"/>
      <w:r>
        <w:t xml:space="preserve"> </w:t>
      </w:r>
      <w:r w:rsidR="006C26D3" w:rsidRPr="006C26D3">
        <w:rPr>
          <w:i/>
          <w:iCs/>
        </w:rPr>
        <w:t>market share</w:t>
      </w:r>
      <w:r>
        <w:t xml:space="preserve"> di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8.5% pada </w:t>
      </w:r>
      <w:proofErr w:type="spellStart"/>
      <w:r>
        <w:t>tahun</w:t>
      </w:r>
      <w:proofErr w:type="spellEnd"/>
      <w:r>
        <w:t xml:space="preserve"> 2021 dan 8.55% pada </w:t>
      </w:r>
      <w:proofErr w:type="spellStart"/>
      <w:r>
        <w:t>tahun</w:t>
      </w:r>
      <w:proofErr w:type="spellEnd"/>
      <w:r>
        <w:t xml:space="preserve"> 2022.</w:t>
      </w:r>
      <w:r w:rsidR="00C96913">
        <w:t xml:space="preserve"> </w:t>
      </w:r>
      <w:proofErr w:type="spellStart"/>
      <w:r w:rsidR="00C96913">
        <w:t>Untuk</w:t>
      </w:r>
      <w:proofErr w:type="spellEnd"/>
      <w:r w:rsidR="00C96913">
        <w:t xml:space="preserve"> </w:t>
      </w:r>
      <w:proofErr w:type="spellStart"/>
      <w:r w:rsidR="00C96913">
        <w:t>meningkatkat</w:t>
      </w:r>
      <w:proofErr w:type="spellEnd"/>
      <w:r w:rsidR="00C96913">
        <w:t xml:space="preserve"> </w:t>
      </w:r>
      <w:proofErr w:type="spellStart"/>
      <w:r w:rsidR="00C96913">
        <w:t>serapan</w:t>
      </w:r>
      <w:proofErr w:type="spellEnd"/>
      <w:r w:rsidR="00C96913">
        <w:t xml:space="preserve"> </w:t>
      </w:r>
      <w:proofErr w:type="spellStart"/>
      <w:r w:rsidR="00C96913">
        <w:t>dari</w:t>
      </w:r>
      <w:proofErr w:type="spellEnd"/>
      <w:r w:rsidR="00C96913">
        <w:t xml:space="preserve"> market yang </w:t>
      </w:r>
      <w:proofErr w:type="spellStart"/>
      <w:r w:rsidR="00C96913">
        <w:t>ada</w:t>
      </w:r>
      <w:proofErr w:type="spellEnd"/>
      <w:r w:rsidR="00C96913">
        <w:t xml:space="preserve">, salah </w:t>
      </w:r>
      <w:proofErr w:type="spellStart"/>
      <w:r w:rsidR="00C96913">
        <w:t>satunya</w:t>
      </w:r>
      <w:proofErr w:type="spellEnd"/>
      <w:r w:rsidR="00C96913">
        <w:t xml:space="preserve"> </w:t>
      </w:r>
      <w:proofErr w:type="spellStart"/>
      <w:r w:rsidR="00C96913">
        <w:t>adalah</w:t>
      </w:r>
      <w:proofErr w:type="spellEnd"/>
      <w:r w:rsidR="00C96913">
        <w:t xml:space="preserve"> </w:t>
      </w:r>
      <w:proofErr w:type="spellStart"/>
      <w:r w:rsidR="00C96913">
        <w:t>dengan</w:t>
      </w:r>
      <w:proofErr w:type="spellEnd"/>
      <w:r w:rsidR="00C96913">
        <w:t xml:space="preserve"> </w:t>
      </w:r>
      <w:proofErr w:type="spellStart"/>
      <w:r w:rsidR="00C96913">
        <w:t>meningkatkat</w:t>
      </w:r>
      <w:proofErr w:type="spellEnd"/>
      <w:r w:rsidR="00C96913">
        <w:t xml:space="preserve"> </w:t>
      </w:r>
      <w:proofErr w:type="spellStart"/>
      <w:r w:rsidR="00C96913">
        <w:t>performa</w:t>
      </w:r>
      <w:proofErr w:type="spellEnd"/>
      <w:r w:rsidR="00C96913">
        <w:t xml:space="preserve"> </w:t>
      </w:r>
      <w:proofErr w:type="spellStart"/>
      <w:r w:rsidR="00C96913">
        <w:t>kapal</w:t>
      </w:r>
      <w:proofErr w:type="spellEnd"/>
      <w:r w:rsidR="00C96913">
        <w:t xml:space="preserve"> </w:t>
      </w:r>
      <w:proofErr w:type="spellStart"/>
      <w:r w:rsidR="00C96913">
        <w:t>dengan</w:t>
      </w:r>
      <w:proofErr w:type="spellEnd"/>
      <w:r w:rsidR="00C96913">
        <w:t xml:space="preserve"> </w:t>
      </w:r>
      <w:proofErr w:type="spellStart"/>
      <w:r w:rsidR="00C96913">
        <w:t>menggunakan</w:t>
      </w:r>
      <w:proofErr w:type="spellEnd"/>
      <w:r w:rsidR="00C96913">
        <w:t xml:space="preserve"> </w:t>
      </w:r>
      <w:proofErr w:type="spellStart"/>
      <w:r w:rsidR="00C96913">
        <w:t>kapal</w:t>
      </w:r>
      <w:proofErr w:type="spellEnd"/>
      <w:r w:rsidR="00C96913">
        <w:t xml:space="preserve"> yang </w:t>
      </w:r>
      <w:proofErr w:type="spellStart"/>
      <w:r w:rsidR="00C96913">
        <w:t>memiliki</w:t>
      </w:r>
      <w:proofErr w:type="spellEnd"/>
      <w:r w:rsidR="00C96913">
        <w:t xml:space="preserve"> </w:t>
      </w:r>
      <w:proofErr w:type="spellStart"/>
      <w:r w:rsidR="00C96913">
        <w:t>satuan</w:t>
      </w:r>
      <w:proofErr w:type="spellEnd"/>
      <w:r w:rsidR="00C96913">
        <w:t xml:space="preserve"> unit </w:t>
      </w:r>
      <w:proofErr w:type="spellStart"/>
      <w:r w:rsidR="00C96913">
        <w:t>produksi</w:t>
      </w:r>
      <w:proofErr w:type="spellEnd"/>
      <w:r w:rsidR="00C96913">
        <w:t xml:space="preserve"> (SUP) </w:t>
      </w:r>
      <w:proofErr w:type="spellStart"/>
      <w:r w:rsidR="00C96913">
        <w:t>lebih</w:t>
      </w:r>
      <w:proofErr w:type="spellEnd"/>
      <w:r w:rsidR="00C96913">
        <w:t xml:space="preserve"> </w:t>
      </w:r>
      <w:proofErr w:type="spellStart"/>
      <w:r w:rsidR="00C96913">
        <w:t>besar</w:t>
      </w:r>
      <w:proofErr w:type="spellEnd"/>
      <w:r w:rsidR="00C96913">
        <w:t xml:space="preserve">, Dimana SUP </w:t>
      </w:r>
      <w:proofErr w:type="spellStart"/>
      <w:r w:rsidR="00C96913">
        <w:t>ini</w:t>
      </w:r>
      <w:proofErr w:type="spellEnd"/>
      <w:r w:rsidR="00C96913">
        <w:t xml:space="preserve"> </w:t>
      </w:r>
      <w:proofErr w:type="spellStart"/>
      <w:r w:rsidR="00C96913">
        <w:t>merupakan</w:t>
      </w:r>
      <w:proofErr w:type="spellEnd"/>
      <w:r w:rsidR="00C96913">
        <w:t xml:space="preserve"> parameter </w:t>
      </w:r>
      <w:proofErr w:type="spellStart"/>
      <w:r w:rsidR="00C96913">
        <w:t>produ</w:t>
      </w:r>
      <w:r w:rsidR="00675258">
        <w:t>k</w:t>
      </w:r>
      <w:r w:rsidR="00C96913">
        <w:t>tifitas</w:t>
      </w:r>
      <w:proofErr w:type="spellEnd"/>
      <w:r w:rsidR="00C96913">
        <w:t xml:space="preserve"> </w:t>
      </w:r>
      <w:proofErr w:type="spellStart"/>
      <w:r w:rsidR="00C96913">
        <w:t>kapal</w:t>
      </w:r>
      <w:proofErr w:type="spellEnd"/>
      <w:r w:rsidR="00675258">
        <w:t xml:space="preserve"> </w:t>
      </w:r>
      <w:proofErr w:type="spellStart"/>
      <w:r w:rsidR="00675258">
        <w:t>yaitu</w:t>
      </w:r>
      <w:proofErr w:type="spellEnd"/>
      <w:r w:rsidR="00675258">
        <w:t xml:space="preserve"> </w:t>
      </w:r>
      <w:r w:rsidR="00675258" w:rsidRPr="00675258">
        <w:rPr>
          <w:i/>
          <w:iCs/>
        </w:rPr>
        <w:t>Load Factor</w:t>
      </w:r>
      <w:r w:rsidR="00675258">
        <w:t xml:space="preserve"> (LF). </w:t>
      </w:r>
      <w:r w:rsidR="00675258" w:rsidRPr="00675258">
        <w:rPr>
          <w:i/>
          <w:iCs/>
        </w:rPr>
        <w:t>Load Factor</w:t>
      </w:r>
      <w:r w:rsidR="00675258">
        <w:t xml:space="preserve"> (LF) </w:t>
      </w:r>
      <w:proofErr w:type="spellStart"/>
      <w:r w:rsidR="00675258">
        <w:t>sendiri</w:t>
      </w:r>
      <w:proofErr w:type="spellEnd"/>
      <w:r w:rsidR="00675258">
        <w:t xml:space="preserve"> </w:t>
      </w:r>
      <w:proofErr w:type="spellStart"/>
      <w:r w:rsidR="00675258">
        <w:t>merupakan</w:t>
      </w:r>
      <w:proofErr w:type="spellEnd"/>
      <w:r w:rsidR="00675258">
        <w:t xml:space="preserve"> </w:t>
      </w:r>
      <w:proofErr w:type="spellStart"/>
      <w:r w:rsidR="00675258">
        <w:t>perbandingan</w:t>
      </w:r>
      <w:proofErr w:type="spellEnd"/>
      <w:r w:rsidR="00675258">
        <w:t xml:space="preserve"> </w:t>
      </w:r>
      <w:proofErr w:type="spellStart"/>
      <w:r w:rsidR="00675258">
        <w:t>antara</w:t>
      </w:r>
      <w:proofErr w:type="spellEnd"/>
      <w:r w:rsidR="00675258">
        <w:t xml:space="preserve"> </w:t>
      </w:r>
      <w:proofErr w:type="spellStart"/>
      <w:r w:rsidR="00675258">
        <w:t>jumlah</w:t>
      </w:r>
      <w:proofErr w:type="spellEnd"/>
      <w:r w:rsidR="00675258">
        <w:t xml:space="preserve"> </w:t>
      </w:r>
      <w:proofErr w:type="spellStart"/>
      <w:r w:rsidR="00675258">
        <w:t>muatan</w:t>
      </w:r>
      <w:proofErr w:type="spellEnd"/>
      <w:r w:rsidR="00675258">
        <w:t xml:space="preserve"> yang </w:t>
      </w:r>
      <w:proofErr w:type="spellStart"/>
      <w:r w:rsidR="00675258">
        <w:t>diangkut</w:t>
      </w:r>
      <w:proofErr w:type="spellEnd"/>
      <w:r w:rsidR="00675258">
        <w:t xml:space="preserve"> </w:t>
      </w:r>
      <w:proofErr w:type="spellStart"/>
      <w:r w:rsidR="00675258">
        <w:t>dengan</w:t>
      </w:r>
      <w:proofErr w:type="spellEnd"/>
      <w:r w:rsidR="00675258">
        <w:t xml:space="preserve"> </w:t>
      </w:r>
      <w:proofErr w:type="spellStart"/>
      <w:r w:rsidR="00675258">
        <w:t>kapasitas</w:t>
      </w:r>
      <w:proofErr w:type="spellEnd"/>
      <w:r w:rsidR="00675258">
        <w:t xml:space="preserve"> </w:t>
      </w:r>
      <w:proofErr w:type="spellStart"/>
      <w:r w:rsidR="00675258">
        <w:t>angkut</w:t>
      </w:r>
      <w:proofErr w:type="spellEnd"/>
      <w:r w:rsidR="00675258">
        <w:t xml:space="preserve"> </w:t>
      </w:r>
      <w:proofErr w:type="spellStart"/>
      <w:r w:rsidR="00675258">
        <w:t>kapal</w:t>
      </w:r>
      <w:proofErr w:type="spellEnd"/>
      <w:r w:rsidR="00675258">
        <w:t xml:space="preserve"> </w:t>
      </w:r>
      <w:sdt>
        <w:sdtPr>
          <w:id w:val="539474408"/>
          <w:citation/>
        </w:sdtPr>
        <w:sdtContent>
          <w:r w:rsidR="00675258">
            <w:fldChar w:fldCharType="begin"/>
          </w:r>
          <w:r w:rsidR="00675258">
            <w:instrText xml:space="preserve"> CITATION Mas21 \l 1033 </w:instrText>
          </w:r>
          <w:r w:rsidR="00675258">
            <w:fldChar w:fldCharType="separate"/>
          </w:r>
          <w:r w:rsidR="00675258">
            <w:rPr>
              <w:noProof/>
            </w:rPr>
            <w:t>(Maspaitella, 2021)</w:t>
          </w:r>
          <w:r w:rsidR="00675258">
            <w:fldChar w:fldCharType="end"/>
          </w:r>
        </w:sdtContent>
      </w:sdt>
      <w:r w:rsidR="00675258">
        <w:t>.</w:t>
      </w:r>
    </w:p>
    <w:p w14:paraId="1040C128" w14:textId="6AE6888F" w:rsidR="00DE0476" w:rsidRPr="00DE0476" w:rsidRDefault="00DE0476" w:rsidP="00DE0476">
      <w:pPr>
        <w:pStyle w:val="Caption"/>
        <w:keepNext/>
        <w:spacing w:after="0"/>
        <w:ind w:left="0" w:hanging="2"/>
        <w:jc w:val="center"/>
        <w:rPr>
          <w:i w:val="0"/>
          <w:iCs w:val="0"/>
          <w:color w:val="auto"/>
          <w:sz w:val="24"/>
          <w:szCs w:val="24"/>
        </w:rPr>
      </w:pPr>
      <w:bookmarkStart w:id="1" w:name="_Ref176734589"/>
      <w:r w:rsidRPr="00DE0476">
        <w:rPr>
          <w:i w:val="0"/>
          <w:iCs w:val="0"/>
          <w:color w:val="auto"/>
          <w:sz w:val="24"/>
          <w:szCs w:val="24"/>
        </w:rPr>
        <w:t xml:space="preserve">Tabel  </w:t>
      </w:r>
      <w:r w:rsidRPr="00DE0476">
        <w:rPr>
          <w:i w:val="0"/>
          <w:iCs w:val="0"/>
          <w:color w:val="auto"/>
          <w:sz w:val="24"/>
          <w:szCs w:val="24"/>
        </w:rPr>
        <w:fldChar w:fldCharType="begin"/>
      </w:r>
      <w:r w:rsidRPr="00DE0476">
        <w:rPr>
          <w:i w:val="0"/>
          <w:iCs w:val="0"/>
          <w:color w:val="auto"/>
          <w:sz w:val="24"/>
          <w:szCs w:val="24"/>
        </w:rPr>
        <w:instrText xml:space="preserve"> SEQ Tabel_ \* ARABIC </w:instrText>
      </w:r>
      <w:r w:rsidRPr="00DE0476">
        <w:rPr>
          <w:i w:val="0"/>
          <w:iCs w:val="0"/>
          <w:color w:val="auto"/>
          <w:sz w:val="24"/>
          <w:szCs w:val="24"/>
        </w:rPr>
        <w:fldChar w:fldCharType="separate"/>
      </w:r>
      <w:r w:rsidR="0062519D">
        <w:rPr>
          <w:i w:val="0"/>
          <w:iCs w:val="0"/>
          <w:noProof/>
          <w:color w:val="auto"/>
          <w:sz w:val="24"/>
          <w:szCs w:val="24"/>
        </w:rPr>
        <w:t>1</w:t>
      </w:r>
      <w:r w:rsidRPr="00DE0476">
        <w:rPr>
          <w:i w:val="0"/>
          <w:iCs w:val="0"/>
          <w:color w:val="auto"/>
          <w:sz w:val="24"/>
          <w:szCs w:val="24"/>
        </w:rPr>
        <w:fldChar w:fldCharType="end"/>
      </w:r>
      <w:bookmarkEnd w:id="1"/>
      <w:r w:rsidRPr="00DE0476">
        <w:rPr>
          <w:i w:val="0"/>
          <w:iCs w:val="0"/>
          <w:color w:val="auto"/>
          <w:sz w:val="24"/>
          <w:szCs w:val="24"/>
        </w:rPr>
        <w:t xml:space="preserve"> </w:t>
      </w:r>
      <w:r w:rsidRPr="00DE0476">
        <w:rPr>
          <w:i w:val="0"/>
          <w:iCs w:val="0"/>
          <w:color w:val="auto"/>
          <w:sz w:val="24"/>
          <w:szCs w:val="24"/>
        </w:rPr>
        <w:br/>
      </w:r>
      <w:proofErr w:type="spellStart"/>
      <w:r w:rsidRPr="00DE0476">
        <w:rPr>
          <w:i w:val="0"/>
          <w:iCs w:val="0"/>
          <w:color w:val="auto"/>
          <w:sz w:val="24"/>
          <w:szCs w:val="24"/>
        </w:rPr>
        <w:t>Perbedaan</w:t>
      </w:r>
      <w:proofErr w:type="spellEnd"/>
      <w:r w:rsidRPr="00DE047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DE0476">
        <w:rPr>
          <w:i w:val="0"/>
          <w:iCs w:val="0"/>
          <w:color w:val="auto"/>
          <w:sz w:val="24"/>
          <w:szCs w:val="24"/>
        </w:rPr>
        <w:t>kajian</w:t>
      </w:r>
      <w:proofErr w:type="spellEnd"/>
      <w:r w:rsidRPr="00DE0476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DE0476">
        <w:rPr>
          <w:i w:val="0"/>
          <w:iCs w:val="0"/>
          <w:color w:val="auto"/>
          <w:sz w:val="24"/>
          <w:szCs w:val="24"/>
        </w:rPr>
        <w:t>terdahulu</w:t>
      </w:r>
      <w:proofErr w:type="spellEnd"/>
      <w:r w:rsidRPr="00DE0476">
        <w:rPr>
          <w:i w:val="0"/>
          <w:iCs w:val="0"/>
          <w:color w:val="auto"/>
          <w:sz w:val="24"/>
          <w:szCs w:val="24"/>
        </w:rPr>
        <w:t xml:space="preserve"> dan </w:t>
      </w:r>
      <w:proofErr w:type="spellStart"/>
      <w:r w:rsidRPr="00DE0476">
        <w:rPr>
          <w:i w:val="0"/>
          <w:iCs w:val="0"/>
          <w:color w:val="auto"/>
          <w:sz w:val="24"/>
          <w:szCs w:val="24"/>
        </w:rPr>
        <w:t>sekarang</w:t>
      </w:r>
      <w:proofErr w:type="spellEnd"/>
    </w:p>
    <w:p w14:paraId="5646F881" w14:textId="6F6E44C6" w:rsidR="00DE0476" w:rsidRDefault="00DE0476" w:rsidP="00DE0476">
      <w:pPr>
        <w:spacing w:line="360" w:lineRule="auto"/>
        <w:ind w:left="0" w:hanging="2"/>
        <w:jc w:val="center"/>
      </w:pPr>
      <w:r w:rsidRPr="003A329C">
        <w:rPr>
          <w:noProof/>
        </w:rPr>
        <w:drawing>
          <wp:inline distT="0" distB="0" distL="0" distR="0" wp14:anchorId="74515B42" wp14:editId="7026F294">
            <wp:extent cx="4106545" cy="3141345"/>
            <wp:effectExtent l="0" t="0" r="8255" b="1905"/>
            <wp:docPr id="14225697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C48F2" w14:textId="34C957CC" w:rsidR="009D2217" w:rsidRDefault="009D2217">
      <w:pPr>
        <w:spacing w:line="360" w:lineRule="auto"/>
        <w:ind w:left="0" w:hanging="2"/>
        <w:jc w:val="both"/>
      </w:pPr>
      <w:proofErr w:type="spellStart"/>
      <w:r>
        <w:t>P</w:t>
      </w:r>
      <w:r w:rsidRPr="000B2E84">
        <w:t>engelolaan</w:t>
      </w:r>
      <w:proofErr w:type="spellEnd"/>
      <w:r w:rsidRPr="000B2E84">
        <w:t xml:space="preserve"> </w:t>
      </w:r>
      <w:proofErr w:type="spellStart"/>
      <w:r w:rsidRPr="000B2E84">
        <w:t>bisnis</w:t>
      </w:r>
      <w:proofErr w:type="spellEnd"/>
      <w:r w:rsidRPr="000B2E84">
        <w:t xml:space="preserve"> </w:t>
      </w:r>
      <w:proofErr w:type="spellStart"/>
      <w:r w:rsidRPr="000B2E84">
        <w:t>penyeberangan</w:t>
      </w:r>
      <w:proofErr w:type="spellEnd"/>
      <w:r>
        <w:t xml:space="preserve"> </w:t>
      </w:r>
      <w:proofErr w:type="spellStart"/>
      <w:r w:rsidRPr="000B2E84">
        <w:t>harus</w:t>
      </w:r>
      <w:proofErr w:type="spellEnd"/>
      <w:r w:rsidRPr="000B2E84">
        <w:t xml:space="preserve"> </w:t>
      </w:r>
      <w:proofErr w:type="spellStart"/>
      <w:r w:rsidRPr="000B2E84">
        <w:t>memperhitungkan</w:t>
      </w:r>
      <w:proofErr w:type="spellEnd"/>
      <w:r w:rsidRPr="000B2E84">
        <w:t xml:space="preserve"> </w:t>
      </w:r>
      <w:proofErr w:type="spellStart"/>
      <w:r w:rsidRPr="000B2E84">
        <w:t>keseimbangan</w:t>
      </w:r>
      <w:proofErr w:type="spellEnd"/>
      <w:r w:rsidRPr="000B2E84">
        <w:t xml:space="preserve"> </w:t>
      </w:r>
      <w:proofErr w:type="spellStart"/>
      <w:r w:rsidRPr="000B2E84">
        <w:t>antara</w:t>
      </w:r>
      <w:proofErr w:type="spellEnd"/>
      <w:r w:rsidRPr="000B2E84">
        <w:t xml:space="preserve"> </w:t>
      </w:r>
      <w:proofErr w:type="spellStart"/>
      <w:r w:rsidRPr="000B2E84">
        <w:t>permintaan</w:t>
      </w:r>
      <w:proofErr w:type="spellEnd"/>
      <w:r w:rsidRPr="000B2E84">
        <w:t xml:space="preserve"> </w:t>
      </w:r>
      <w:proofErr w:type="spellStart"/>
      <w:r w:rsidRPr="000B2E84">
        <w:t>jasa</w:t>
      </w:r>
      <w:proofErr w:type="spellEnd"/>
      <w:r w:rsidRPr="000B2E84">
        <w:t xml:space="preserve"> </w:t>
      </w:r>
      <w:proofErr w:type="spellStart"/>
      <w:r w:rsidRPr="000B2E84">
        <w:t>angkutan</w:t>
      </w:r>
      <w:proofErr w:type="spellEnd"/>
      <w:r w:rsidRPr="000B2E84">
        <w:t xml:space="preserve">, </w:t>
      </w:r>
      <w:proofErr w:type="spellStart"/>
      <w:r w:rsidRPr="000B2E84">
        <w:t>infrastruktur</w:t>
      </w:r>
      <w:proofErr w:type="spellEnd"/>
      <w:r w:rsidRPr="000B2E84">
        <w:t xml:space="preserve"> </w:t>
      </w:r>
      <w:proofErr w:type="spellStart"/>
      <w:r w:rsidRPr="000B2E84">
        <w:t>pendukung</w:t>
      </w:r>
      <w:proofErr w:type="spellEnd"/>
      <w:r w:rsidRPr="000B2E84">
        <w:t xml:space="preserve"> </w:t>
      </w:r>
      <w:proofErr w:type="spellStart"/>
      <w:r w:rsidRPr="000B2E84">
        <w:t>yaitu</w:t>
      </w:r>
      <w:proofErr w:type="spellEnd"/>
      <w:r w:rsidRPr="000B2E84">
        <w:t xml:space="preserve"> </w:t>
      </w:r>
      <w:proofErr w:type="spellStart"/>
      <w:r w:rsidRPr="000B2E84">
        <w:t>dermaga</w:t>
      </w:r>
      <w:proofErr w:type="spellEnd"/>
      <w:r w:rsidRPr="000B2E84">
        <w:t xml:space="preserve"> dan </w:t>
      </w:r>
      <w:proofErr w:type="spellStart"/>
      <w:r w:rsidRPr="000B2E84">
        <w:t>kinerja</w:t>
      </w:r>
      <w:proofErr w:type="spellEnd"/>
      <w:r w:rsidRPr="000B2E84">
        <w:t xml:space="preserve"> </w:t>
      </w:r>
      <w:proofErr w:type="spellStart"/>
      <w:r w:rsidRPr="000B2E84">
        <w:t>sistem</w:t>
      </w:r>
      <w:proofErr w:type="spellEnd"/>
      <w:r w:rsidRPr="000B2E84">
        <w:t xml:space="preserve"> </w:t>
      </w:r>
      <w:proofErr w:type="spellStart"/>
      <w:r w:rsidRPr="000B2E84">
        <w:t>operasinya</w:t>
      </w:r>
      <w:proofErr w:type="spellEnd"/>
      <w:r w:rsidRPr="000B2E84">
        <w:t xml:space="preserve">. </w:t>
      </w:r>
      <w:proofErr w:type="spellStart"/>
      <w:r w:rsidRPr="000B2E84">
        <w:t>Keseimbangan</w:t>
      </w:r>
      <w:proofErr w:type="spellEnd"/>
      <w:r w:rsidRPr="000B2E84">
        <w:t xml:space="preserve"> yang </w:t>
      </w:r>
      <w:proofErr w:type="spellStart"/>
      <w:r w:rsidRPr="000B2E84">
        <w:t>dimaksud</w:t>
      </w:r>
      <w:proofErr w:type="spellEnd"/>
      <w:r w:rsidRPr="000B2E84">
        <w:t xml:space="preserve"> </w:t>
      </w:r>
      <w:proofErr w:type="spellStart"/>
      <w:r w:rsidRPr="000B2E84">
        <w:t>harus</w:t>
      </w:r>
      <w:proofErr w:type="spellEnd"/>
      <w:r w:rsidRPr="000B2E84">
        <w:t xml:space="preserve"> </w:t>
      </w:r>
      <w:proofErr w:type="spellStart"/>
      <w:r w:rsidRPr="000B2E84">
        <w:t>ditinjau</w:t>
      </w:r>
      <w:proofErr w:type="spellEnd"/>
      <w:r w:rsidRPr="000B2E84">
        <w:t xml:space="preserve"> </w:t>
      </w:r>
      <w:proofErr w:type="spellStart"/>
      <w:r w:rsidRPr="000B2E84">
        <w:t>dalam</w:t>
      </w:r>
      <w:proofErr w:type="spellEnd"/>
      <w:r w:rsidRPr="000B2E84">
        <w:t xml:space="preserve"> </w:t>
      </w:r>
      <w:proofErr w:type="spellStart"/>
      <w:r w:rsidRPr="000B2E84">
        <w:t>dimensi</w:t>
      </w:r>
      <w:proofErr w:type="spellEnd"/>
      <w:r w:rsidRPr="000B2E84">
        <w:t xml:space="preserve"> </w:t>
      </w:r>
      <w:proofErr w:type="spellStart"/>
      <w:r w:rsidRPr="000B2E84">
        <w:t>waktu</w:t>
      </w:r>
      <w:proofErr w:type="spellEnd"/>
      <w:r w:rsidRPr="000B2E84">
        <w:t xml:space="preserve"> </w:t>
      </w:r>
      <w:proofErr w:type="spellStart"/>
      <w:r w:rsidRPr="000B2E84">
        <w:t>sekarang</w:t>
      </w:r>
      <w:proofErr w:type="spellEnd"/>
      <w:r w:rsidRPr="000B2E84">
        <w:t xml:space="preserve"> dan yang </w:t>
      </w:r>
      <w:proofErr w:type="spellStart"/>
      <w:r w:rsidRPr="000B2E84">
        <w:t>akan</w:t>
      </w:r>
      <w:proofErr w:type="spellEnd"/>
      <w:r w:rsidRPr="000B2E84">
        <w:t xml:space="preserve"> </w:t>
      </w:r>
      <w:proofErr w:type="spellStart"/>
      <w:r w:rsidRPr="000B2E84">
        <w:t>datang</w:t>
      </w:r>
      <w:proofErr w:type="spellEnd"/>
      <w:r w:rsidRPr="000B2E84">
        <w:t xml:space="preserve">. </w:t>
      </w:r>
      <w:proofErr w:type="spellStart"/>
      <w:r w:rsidRPr="000B2E84">
        <w:t>Operasional</w:t>
      </w:r>
      <w:proofErr w:type="spellEnd"/>
      <w:r w:rsidRPr="000B2E84">
        <w:t xml:space="preserve"> </w:t>
      </w:r>
      <w:proofErr w:type="spellStart"/>
      <w:r w:rsidRPr="000B2E84">
        <w:t>kapal</w:t>
      </w:r>
      <w:proofErr w:type="spellEnd"/>
      <w:r w:rsidRPr="000B2E84">
        <w:t xml:space="preserve">, </w:t>
      </w:r>
      <w:proofErr w:type="spellStart"/>
      <w:r w:rsidRPr="000B2E84">
        <w:t>produksi</w:t>
      </w:r>
      <w:proofErr w:type="spellEnd"/>
      <w:r w:rsidRPr="000B2E84">
        <w:t xml:space="preserve"> dan </w:t>
      </w:r>
      <w:proofErr w:type="spellStart"/>
      <w:r w:rsidRPr="000B2E84">
        <w:t>pendapatan</w:t>
      </w:r>
      <w:proofErr w:type="spellEnd"/>
      <w:r w:rsidRPr="000B2E84">
        <w:t xml:space="preserve"> </w:t>
      </w:r>
      <w:proofErr w:type="spellStart"/>
      <w:r w:rsidRPr="000B2E84">
        <w:t>merupakan</w:t>
      </w:r>
      <w:proofErr w:type="spellEnd"/>
      <w:r w:rsidRPr="000B2E84">
        <w:t xml:space="preserve"> </w:t>
      </w:r>
      <w:proofErr w:type="spellStart"/>
      <w:r w:rsidRPr="000B2E84">
        <w:t>indikator</w:t>
      </w:r>
      <w:proofErr w:type="spellEnd"/>
      <w:r w:rsidRPr="000B2E84">
        <w:t xml:space="preserve"> </w:t>
      </w:r>
      <w:proofErr w:type="spellStart"/>
      <w:r w:rsidRPr="000B2E84">
        <w:t>termudah</w:t>
      </w:r>
      <w:proofErr w:type="spellEnd"/>
      <w:r w:rsidRPr="000B2E84">
        <w:t xml:space="preserve"> </w:t>
      </w:r>
      <w:proofErr w:type="spellStart"/>
      <w:r w:rsidRPr="000B2E84">
        <w:t>untuk</w:t>
      </w:r>
      <w:proofErr w:type="spellEnd"/>
      <w:r w:rsidRPr="000B2E84">
        <w:t xml:space="preserve"> </w:t>
      </w:r>
      <w:proofErr w:type="spellStart"/>
      <w:r w:rsidRPr="000B2E84">
        <w:t>mengetahuinya</w:t>
      </w:r>
      <w:proofErr w:type="spellEnd"/>
      <w:r w:rsidRPr="000B2E84">
        <w:t>.</w:t>
      </w:r>
      <w:r w:rsidR="00C50757">
        <w:t xml:space="preserve"> Selain </w:t>
      </w:r>
      <w:proofErr w:type="spellStart"/>
      <w:r w:rsidR="00C50757">
        <w:t>itu</w:t>
      </w:r>
      <w:proofErr w:type="spellEnd"/>
      <w:r w:rsidR="00C50757">
        <w:t xml:space="preserve"> </w:t>
      </w:r>
      <w:proofErr w:type="spellStart"/>
      <w:r w:rsidR="00C50757">
        <w:t>penyedia</w:t>
      </w:r>
      <w:proofErr w:type="spellEnd"/>
      <w:r w:rsidR="00C50757">
        <w:t xml:space="preserve"> </w:t>
      </w:r>
      <w:proofErr w:type="spellStart"/>
      <w:r w:rsidR="00C50757">
        <w:t>layanan</w:t>
      </w:r>
      <w:proofErr w:type="spellEnd"/>
      <w:r w:rsidR="00C50757">
        <w:t xml:space="preserve"> </w:t>
      </w:r>
      <w:proofErr w:type="spellStart"/>
      <w:r w:rsidR="00C50757">
        <w:t>penyeberangan</w:t>
      </w:r>
      <w:proofErr w:type="spellEnd"/>
      <w:r w:rsidR="00C50757">
        <w:t xml:space="preserve"> </w:t>
      </w:r>
      <w:proofErr w:type="spellStart"/>
      <w:r w:rsidR="00C50757">
        <w:t>harus</w:t>
      </w:r>
      <w:proofErr w:type="spellEnd"/>
      <w:r w:rsidR="00C50757">
        <w:t xml:space="preserve"> </w:t>
      </w:r>
      <w:proofErr w:type="spellStart"/>
      <w:r w:rsidR="00C50757">
        <w:t>meningkatkan</w:t>
      </w:r>
      <w:proofErr w:type="spellEnd"/>
      <w:r w:rsidR="00C50757">
        <w:t xml:space="preserve"> </w:t>
      </w:r>
      <w:proofErr w:type="spellStart"/>
      <w:r w:rsidR="00C50757">
        <w:t>keselamatan</w:t>
      </w:r>
      <w:proofErr w:type="spellEnd"/>
      <w:r w:rsidR="00C50757">
        <w:t xml:space="preserve"> dan </w:t>
      </w:r>
      <w:proofErr w:type="spellStart"/>
      <w:r w:rsidR="00C50757">
        <w:t>kenyamanan</w:t>
      </w:r>
      <w:proofErr w:type="spellEnd"/>
      <w:r w:rsidR="00C50757">
        <w:t xml:space="preserve"> </w:t>
      </w:r>
      <w:proofErr w:type="spellStart"/>
      <w:r w:rsidR="00C50757">
        <w:t>pengguna</w:t>
      </w:r>
      <w:proofErr w:type="spellEnd"/>
      <w:r w:rsidR="00C50757">
        <w:t xml:space="preserve">, dan yang paling </w:t>
      </w:r>
      <w:proofErr w:type="spellStart"/>
      <w:r w:rsidR="00C50757">
        <w:t>utama</w:t>
      </w:r>
      <w:proofErr w:type="spellEnd"/>
      <w:r w:rsidR="00C50757">
        <w:t xml:space="preserve"> </w:t>
      </w:r>
      <w:proofErr w:type="spellStart"/>
      <w:r w:rsidR="00C50757">
        <w:t>perlu</w:t>
      </w:r>
      <w:proofErr w:type="spellEnd"/>
      <w:r w:rsidR="00C50757">
        <w:t xml:space="preserve"> </w:t>
      </w:r>
      <w:proofErr w:type="spellStart"/>
      <w:r w:rsidR="00C50757">
        <w:lastRenderedPageBreak/>
        <w:t>diperhatikan</w:t>
      </w:r>
      <w:proofErr w:type="spellEnd"/>
      <w:r w:rsidR="00C50757">
        <w:t xml:space="preserve"> </w:t>
      </w:r>
      <w:proofErr w:type="spellStart"/>
      <w:r w:rsidR="00C50757">
        <w:t>adalah</w:t>
      </w:r>
      <w:proofErr w:type="spellEnd"/>
      <w:r w:rsidR="00C50757">
        <w:t xml:space="preserve"> </w:t>
      </w:r>
      <w:proofErr w:type="spellStart"/>
      <w:r w:rsidR="00C50757">
        <w:t>kepuasan</w:t>
      </w:r>
      <w:proofErr w:type="spellEnd"/>
      <w:r w:rsidR="00C50757">
        <w:t xml:space="preserve"> </w:t>
      </w:r>
      <w:proofErr w:type="spellStart"/>
      <w:r w:rsidR="00C50757">
        <w:t>pelanggan</w:t>
      </w:r>
      <w:proofErr w:type="spellEnd"/>
      <w:r w:rsidR="00C50757">
        <w:t xml:space="preserve"> </w:t>
      </w:r>
      <w:proofErr w:type="spellStart"/>
      <w:r w:rsidR="00C50757">
        <w:t>dalam</w:t>
      </w:r>
      <w:proofErr w:type="spellEnd"/>
      <w:r w:rsidR="00C50757">
        <w:t xml:space="preserve"> </w:t>
      </w:r>
      <w:proofErr w:type="spellStart"/>
      <w:r w:rsidR="00C50757">
        <w:t>hal</w:t>
      </w:r>
      <w:proofErr w:type="spellEnd"/>
      <w:r w:rsidR="00C50757">
        <w:t xml:space="preserve"> </w:t>
      </w:r>
      <w:proofErr w:type="spellStart"/>
      <w:r w:rsidR="00C50757">
        <w:t>ini</w:t>
      </w:r>
      <w:proofErr w:type="spellEnd"/>
      <w:r w:rsidR="00C50757">
        <w:t xml:space="preserve"> </w:t>
      </w:r>
      <w:proofErr w:type="spellStart"/>
      <w:r w:rsidR="00C50757">
        <w:t>adalah</w:t>
      </w:r>
      <w:proofErr w:type="spellEnd"/>
      <w:r w:rsidR="00C50757">
        <w:t xml:space="preserve"> </w:t>
      </w:r>
      <w:proofErr w:type="spellStart"/>
      <w:r w:rsidR="00C50757">
        <w:t>penumpang</w:t>
      </w:r>
      <w:proofErr w:type="spellEnd"/>
      <w:r w:rsidR="00C50757">
        <w:t xml:space="preserve"> </w:t>
      </w:r>
      <w:proofErr w:type="spellStart"/>
      <w:r w:rsidR="00C50757">
        <w:t>kapal</w:t>
      </w:r>
      <w:proofErr w:type="spellEnd"/>
      <w:r w:rsidR="00C50757">
        <w:t xml:space="preserve">, </w:t>
      </w:r>
      <w:proofErr w:type="spellStart"/>
      <w:r w:rsidR="00C50757">
        <w:t>sehingga</w:t>
      </w:r>
      <w:proofErr w:type="spellEnd"/>
      <w:r w:rsidR="00C50757">
        <w:t xml:space="preserve"> </w:t>
      </w:r>
      <w:proofErr w:type="spellStart"/>
      <w:r w:rsidR="00C50757">
        <w:t>perusahaan</w:t>
      </w:r>
      <w:proofErr w:type="spellEnd"/>
      <w:r w:rsidR="00C50757">
        <w:t xml:space="preserve"> </w:t>
      </w:r>
      <w:proofErr w:type="spellStart"/>
      <w:r w:rsidR="00C50757">
        <w:t>dapat</w:t>
      </w:r>
      <w:proofErr w:type="spellEnd"/>
      <w:r w:rsidR="00C50757">
        <w:t xml:space="preserve"> </w:t>
      </w:r>
      <w:proofErr w:type="spellStart"/>
      <w:r w:rsidR="00C50757">
        <w:t>bertahan</w:t>
      </w:r>
      <w:proofErr w:type="spellEnd"/>
      <w:r w:rsidR="00C50757">
        <w:t xml:space="preserve">, </w:t>
      </w:r>
      <w:proofErr w:type="spellStart"/>
      <w:r w:rsidR="00C50757">
        <w:t>bersaing</w:t>
      </w:r>
      <w:proofErr w:type="spellEnd"/>
      <w:r w:rsidR="00C50757">
        <w:t xml:space="preserve"> </w:t>
      </w:r>
      <w:proofErr w:type="spellStart"/>
      <w:r w:rsidR="00C50757">
        <w:t>bahkan</w:t>
      </w:r>
      <w:proofErr w:type="spellEnd"/>
      <w:r w:rsidR="00C50757">
        <w:t xml:space="preserve"> </w:t>
      </w:r>
      <w:proofErr w:type="spellStart"/>
      <w:r w:rsidR="00C50757">
        <w:t>mendominasi</w:t>
      </w:r>
      <w:proofErr w:type="spellEnd"/>
      <w:r w:rsidR="00C50757">
        <w:t xml:space="preserve"> </w:t>
      </w:r>
      <w:r w:rsidR="006C26D3" w:rsidRPr="006C26D3">
        <w:rPr>
          <w:i/>
          <w:iCs/>
        </w:rPr>
        <w:t xml:space="preserve">market share </w:t>
      </w:r>
      <w:proofErr w:type="spellStart"/>
      <w:r w:rsidR="006C26D3" w:rsidRPr="006C26D3">
        <w:rPr>
          <w:i/>
          <w:iCs/>
        </w:rPr>
        <w:t>share</w:t>
      </w:r>
      <w:proofErr w:type="spellEnd"/>
      <w:r w:rsidR="00C50757">
        <w:t xml:space="preserve"> </w:t>
      </w:r>
      <w:sdt>
        <w:sdtPr>
          <w:id w:val="-1093700602"/>
          <w:citation/>
        </w:sdtPr>
        <w:sdtContent>
          <w:r w:rsidR="00C50757">
            <w:fldChar w:fldCharType="begin"/>
          </w:r>
          <w:r w:rsidR="00C50757">
            <w:instrText xml:space="preserve"> CITATION Sak21 \l 1033 </w:instrText>
          </w:r>
          <w:r w:rsidR="00C50757">
            <w:fldChar w:fldCharType="separate"/>
          </w:r>
          <w:r w:rsidR="00C50757">
            <w:rPr>
              <w:noProof/>
            </w:rPr>
            <w:t>(Sakti, Widiyanto, &amp; Susanto, 2021)</w:t>
          </w:r>
          <w:r w:rsidR="00C50757">
            <w:fldChar w:fldCharType="end"/>
          </w:r>
        </w:sdtContent>
      </w:sdt>
      <w:r w:rsidR="00C50757">
        <w:t>.</w:t>
      </w:r>
    </w:p>
    <w:p w14:paraId="487F2229" w14:textId="77777777" w:rsidR="009D2217" w:rsidRDefault="009D2217" w:rsidP="009D2217">
      <w:pPr>
        <w:spacing w:line="360" w:lineRule="auto"/>
        <w:ind w:left="0" w:hanging="2"/>
        <w:jc w:val="both"/>
      </w:pPr>
      <w:proofErr w:type="spellStart"/>
      <w:r w:rsidRPr="000B2E84">
        <w:t>Pengadaan</w:t>
      </w:r>
      <w:proofErr w:type="spellEnd"/>
      <w:r w:rsidRPr="000B2E84">
        <w:t xml:space="preserve"> </w:t>
      </w:r>
      <w:proofErr w:type="spellStart"/>
      <w:r w:rsidRPr="000B2E84">
        <w:t>kapal</w:t>
      </w:r>
      <w:proofErr w:type="spellEnd"/>
      <w:r w:rsidRPr="000B2E84">
        <w:t xml:space="preserve"> </w:t>
      </w:r>
      <w:proofErr w:type="spellStart"/>
      <w:r w:rsidRPr="000B2E84">
        <w:t>untuk</w:t>
      </w:r>
      <w:proofErr w:type="spellEnd"/>
      <w:r w:rsidRPr="000B2E84">
        <w:t xml:space="preserve"> </w:t>
      </w:r>
      <w:proofErr w:type="spellStart"/>
      <w:r w:rsidRPr="000B2E84">
        <w:t>lintasan</w:t>
      </w:r>
      <w:proofErr w:type="spellEnd"/>
      <w:r w:rsidRPr="000B2E84">
        <w:t xml:space="preserve"> yang </w:t>
      </w:r>
      <w:proofErr w:type="spellStart"/>
      <w:r w:rsidRPr="000B2E84">
        <w:t>tertunda</w:t>
      </w:r>
      <w:proofErr w:type="spellEnd"/>
      <w:r w:rsidRPr="000B2E84">
        <w:t xml:space="preserve">, </w:t>
      </w:r>
      <w:proofErr w:type="spellStart"/>
      <w:r w:rsidRPr="000B2E84">
        <w:t>akan</w:t>
      </w:r>
      <w:proofErr w:type="spellEnd"/>
      <w:r w:rsidRPr="000B2E84">
        <w:t xml:space="preserve"> </w:t>
      </w:r>
      <w:proofErr w:type="spellStart"/>
      <w:r w:rsidRPr="000B2E84">
        <w:t>menyebabkan</w:t>
      </w:r>
      <w:proofErr w:type="spellEnd"/>
      <w:r w:rsidRPr="000B2E84">
        <w:t xml:space="preserve"> </w:t>
      </w:r>
      <w:proofErr w:type="spellStart"/>
      <w:r w:rsidRPr="000B2E84">
        <w:t>biaya</w:t>
      </w:r>
      <w:proofErr w:type="spellEnd"/>
      <w:r w:rsidRPr="000B2E84">
        <w:t xml:space="preserve"> </w:t>
      </w:r>
      <w:proofErr w:type="spellStart"/>
      <w:r w:rsidRPr="000B2E84">
        <w:t>pengadaan</w:t>
      </w:r>
      <w:proofErr w:type="spellEnd"/>
      <w:r w:rsidRPr="000B2E84">
        <w:t xml:space="preserve"> </w:t>
      </w:r>
      <w:proofErr w:type="spellStart"/>
      <w:r w:rsidRPr="000B2E84">
        <w:t>kapal</w:t>
      </w:r>
      <w:proofErr w:type="spellEnd"/>
      <w:r w:rsidRPr="000B2E84">
        <w:t xml:space="preserve"> yang </w:t>
      </w:r>
      <w:proofErr w:type="spellStart"/>
      <w:r w:rsidRPr="000B2E84">
        <w:t>semakin</w:t>
      </w:r>
      <w:proofErr w:type="spellEnd"/>
      <w:r w:rsidRPr="000B2E84">
        <w:t xml:space="preserve"> </w:t>
      </w:r>
      <w:proofErr w:type="spellStart"/>
      <w:r w:rsidRPr="000B2E84">
        <w:t>besar</w:t>
      </w:r>
      <w:proofErr w:type="spellEnd"/>
      <w:r w:rsidRPr="000B2E84">
        <w:t xml:space="preserve">, </w:t>
      </w:r>
      <w:proofErr w:type="spellStart"/>
      <w:r w:rsidRPr="000B2E84">
        <w:t>sementara</w:t>
      </w:r>
      <w:proofErr w:type="spellEnd"/>
      <w:r w:rsidRPr="000B2E84">
        <w:t xml:space="preserve"> </w:t>
      </w:r>
      <w:proofErr w:type="spellStart"/>
      <w:r w:rsidRPr="000B2E84">
        <w:t>dilain</w:t>
      </w:r>
      <w:proofErr w:type="spellEnd"/>
      <w:r w:rsidRPr="000B2E84">
        <w:t xml:space="preserve"> </w:t>
      </w:r>
      <w:proofErr w:type="spellStart"/>
      <w:r w:rsidRPr="000B2E84">
        <w:t>sisi</w:t>
      </w:r>
      <w:proofErr w:type="spellEnd"/>
      <w:r w:rsidRPr="000B2E84">
        <w:t xml:space="preserve"> </w:t>
      </w:r>
      <w:proofErr w:type="spellStart"/>
      <w:r w:rsidRPr="000B2E84">
        <w:t>semakin</w:t>
      </w:r>
      <w:proofErr w:type="spellEnd"/>
      <w:r w:rsidRPr="000B2E84">
        <w:t xml:space="preserve"> </w:t>
      </w:r>
      <w:proofErr w:type="spellStart"/>
      <w:r w:rsidRPr="000B2E84">
        <w:t>banyak</w:t>
      </w:r>
      <w:proofErr w:type="spellEnd"/>
      <w:r w:rsidRPr="000B2E84">
        <w:t xml:space="preserve"> </w:t>
      </w:r>
      <w:proofErr w:type="spellStart"/>
      <w:r w:rsidRPr="000B2E84">
        <w:t>rute</w:t>
      </w:r>
      <w:proofErr w:type="spellEnd"/>
      <w:r w:rsidRPr="000B2E84">
        <w:t xml:space="preserve"> </w:t>
      </w:r>
      <w:r w:rsidRPr="000D21E6">
        <w:rPr>
          <w:i/>
          <w:iCs/>
        </w:rPr>
        <w:t>long distance ferry</w:t>
      </w:r>
      <w:r w:rsidRPr="000B2E84">
        <w:t xml:space="preserve"> yang </w:t>
      </w:r>
      <w:proofErr w:type="spellStart"/>
      <w:r w:rsidRPr="000B2E84">
        <w:t>melayani</w:t>
      </w:r>
      <w:proofErr w:type="spellEnd"/>
      <w:r w:rsidRPr="000B2E84">
        <w:t xml:space="preserve"> </w:t>
      </w:r>
      <w:proofErr w:type="spellStart"/>
      <w:r w:rsidRPr="000B2E84">
        <w:t>destinasi</w:t>
      </w:r>
      <w:proofErr w:type="spellEnd"/>
      <w:r w:rsidRPr="000B2E84">
        <w:t xml:space="preserve"> </w:t>
      </w:r>
      <w:proofErr w:type="spellStart"/>
      <w:r w:rsidRPr="000B2E84">
        <w:t>pulau</w:t>
      </w:r>
      <w:proofErr w:type="spellEnd"/>
      <w:r w:rsidRPr="000B2E84">
        <w:t xml:space="preserve"> Lombok, </w:t>
      </w:r>
      <w:proofErr w:type="spellStart"/>
      <w:r w:rsidRPr="000B2E84">
        <w:t>menyebabkan</w:t>
      </w:r>
      <w:proofErr w:type="spellEnd"/>
      <w:r w:rsidRPr="000B2E84">
        <w:t xml:space="preserve"> </w:t>
      </w:r>
      <w:proofErr w:type="spellStart"/>
      <w:r w:rsidRPr="000B2E84">
        <w:t>profil</w:t>
      </w:r>
      <w:proofErr w:type="spellEnd"/>
      <w:r w:rsidRPr="000B2E84">
        <w:t xml:space="preserve"> </w:t>
      </w:r>
      <w:proofErr w:type="spellStart"/>
      <w:r w:rsidRPr="000B2E84">
        <w:t>kelayakan</w:t>
      </w:r>
      <w:proofErr w:type="spellEnd"/>
      <w:r w:rsidRPr="000B2E84">
        <w:t xml:space="preserve"> </w:t>
      </w:r>
      <w:proofErr w:type="spellStart"/>
      <w:r w:rsidRPr="000B2E84">
        <w:t>perlu</w:t>
      </w:r>
      <w:proofErr w:type="spellEnd"/>
      <w:r w:rsidRPr="000B2E84">
        <w:t xml:space="preserve"> </w:t>
      </w:r>
      <w:proofErr w:type="spellStart"/>
      <w:r w:rsidRPr="000B2E84">
        <w:t>ditinjau</w:t>
      </w:r>
      <w:proofErr w:type="spellEnd"/>
      <w:r w:rsidRPr="000B2E84">
        <w:t xml:space="preserve"> </w:t>
      </w:r>
      <w:proofErr w:type="spellStart"/>
      <w:r w:rsidRPr="000B2E84">
        <w:t>ulang</w:t>
      </w:r>
      <w:proofErr w:type="spellEnd"/>
      <w:r w:rsidRPr="000B2E84">
        <w:t>.</w:t>
      </w:r>
    </w:p>
    <w:p w14:paraId="178A3B2B" w14:textId="77777777" w:rsidR="00DE0476" w:rsidRPr="000B2E84" w:rsidRDefault="00DE0476" w:rsidP="009D2217">
      <w:pPr>
        <w:spacing w:line="360" w:lineRule="auto"/>
        <w:ind w:left="0" w:hanging="2"/>
        <w:jc w:val="both"/>
      </w:pPr>
    </w:p>
    <w:p w14:paraId="63F6D110" w14:textId="77777777" w:rsidR="009668F2" w:rsidRDefault="00D5250F">
      <w:pPr>
        <w:spacing w:line="360" w:lineRule="auto"/>
        <w:ind w:left="0" w:hanging="2"/>
        <w:jc w:val="both"/>
      </w:pPr>
      <w:r>
        <w:rPr>
          <w:b/>
        </w:rPr>
        <w:t>METODE PENELITIAN</w:t>
      </w:r>
    </w:p>
    <w:p w14:paraId="071D5B0E" w14:textId="49B5C354" w:rsidR="00E64A99" w:rsidRDefault="00E64A99">
      <w:pPr>
        <w:spacing w:line="360" w:lineRule="auto"/>
        <w:ind w:left="0" w:hanging="2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.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dikalikan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pada Keputusan Menteri </w:t>
      </w:r>
      <w:proofErr w:type="spellStart"/>
      <w:r>
        <w:t>Perhubungan</w:t>
      </w:r>
      <w:proofErr w:type="spellEnd"/>
      <w:r>
        <w:t xml:space="preserve"> Republik Indonesia </w:t>
      </w:r>
      <w:proofErr w:type="spellStart"/>
      <w:r>
        <w:t>Nomor</w:t>
      </w:r>
      <w:proofErr w:type="spellEnd"/>
      <w:r>
        <w:t xml:space="preserve"> KM 62 </w:t>
      </w:r>
      <w:proofErr w:type="spellStart"/>
      <w:r>
        <w:t>Tahun</w:t>
      </w:r>
      <w:proofErr w:type="spellEnd"/>
      <w:r>
        <w:t xml:space="preserve"> 2023</w:t>
      </w:r>
      <w:r w:rsidR="001A0A97">
        <w:t xml:space="preserve">. Dimana </w:t>
      </w:r>
      <w:proofErr w:type="spellStart"/>
      <w:r w:rsidR="001A0A97">
        <w:t>tarif</w:t>
      </w:r>
      <w:proofErr w:type="spellEnd"/>
      <w:r w:rsidR="001A0A97">
        <w:t xml:space="preserve"> </w:t>
      </w:r>
      <w:proofErr w:type="spellStart"/>
      <w:r w:rsidR="001A0A97">
        <w:t>mengalami</w:t>
      </w:r>
      <w:proofErr w:type="spellEnd"/>
      <w:r w:rsidR="001A0A97">
        <w:t xml:space="preserve"> </w:t>
      </w:r>
      <w:proofErr w:type="spellStart"/>
      <w:r w:rsidR="001A0A97">
        <w:t>kenaikan</w:t>
      </w:r>
      <w:proofErr w:type="spellEnd"/>
      <w:r w:rsidR="001A0A97">
        <w:t xml:space="preserve"> 10% </w:t>
      </w:r>
      <w:proofErr w:type="spellStart"/>
      <w:r w:rsidR="001A0A97">
        <w:t>setiap</w:t>
      </w:r>
      <w:proofErr w:type="spellEnd"/>
      <w:r w:rsidR="001A0A97">
        <w:t xml:space="preserve"> 2 </w:t>
      </w:r>
      <w:proofErr w:type="spellStart"/>
      <w:r w:rsidR="001A0A97">
        <w:t>tahun</w:t>
      </w:r>
      <w:proofErr w:type="spellEnd"/>
      <w:r w:rsidR="001A0A97">
        <w:t>,</w:t>
      </w:r>
      <w: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data </w:t>
      </w:r>
      <w:proofErr w:type="spellStart"/>
      <w:r>
        <w:t>historis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7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hingga</w:t>
      </w:r>
      <w:proofErr w:type="spellEnd"/>
      <w:r>
        <w:t xml:space="preserve"> 2023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2020 dan 2021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covid-19.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 juga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jumlah</w:t>
      </w:r>
      <w:proofErr w:type="spellEnd"/>
      <w:r>
        <w:t xml:space="preserve"> trip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="008B3818">
        <w:t>merupakan</w:t>
      </w:r>
      <w:proofErr w:type="spellEnd"/>
      <w:r w:rsidR="008B3818">
        <w:t xml:space="preserve"> </w:t>
      </w:r>
      <w:proofErr w:type="spellStart"/>
      <w:r w:rsidR="008B3818">
        <w:t>bagian</w:t>
      </w:r>
      <w:proofErr w:type="spellEnd"/>
      <w:r w:rsidR="008B3818">
        <w:t xml:space="preserve"> </w:t>
      </w:r>
      <w:proofErr w:type="spellStart"/>
      <w:r w:rsidR="008B3818">
        <w:t>dari</w:t>
      </w:r>
      <w:proofErr w:type="spellEnd"/>
      <w:r w:rsidR="008B3818">
        <w:t xml:space="preserve"> </w:t>
      </w:r>
      <w:proofErr w:type="spellStart"/>
      <w:r w:rsidR="008B3818">
        <w:t>performa</w:t>
      </w:r>
      <w:proofErr w:type="spellEnd"/>
      <w:r w:rsidR="008B3818">
        <w:t xml:space="preserve"> </w:t>
      </w:r>
      <w:proofErr w:type="spellStart"/>
      <w:r w:rsidR="008B3818">
        <w:t>kapal</w:t>
      </w:r>
      <w:proofErr w:type="spellEnd"/>
      <w:r w:rsidR="008B3818">
        <w:t xml:space="preserve"> </w:t>
      </w:r>
      <w:sdt>
        <w:sdtPr>
          <w:id w:val="2117167010"/>
          <w:citation/>
        </w:sdtPr>
        <w:sdtContent>
          <w:r w:rsidR="008B3818">
            <w:fldChar w:fldCharType="begin"/>
          </w:r>
          <w:r w:rsidR="008B3818">
            <w:instrText xml:space="preserve"> CITATION Rus23 \l 1033 </w:instrText>
          </w:r>
          <w:r w:rsidR="008B3818">
            <w:fldChar w:fldCharType="separate"/>
          </w:r>
          <w:r w:rsidR="008B3818">
            <w:rPr>
              <w:noProof/>
            </w:rPr>
            <w:t>(Rustina, Nufus, Lestari, Fathonni, &amp; Sumarwanto, 2023)</w:t>
          </w:r>
          <w:r w:rsidR="008B3818">
            <w:fldChar w:fldCharType="end"/>
          </w:r>
        </w:sdtContent>
      </w:sdt>
      <w:r w:rsidR="008B3818">
        <w:t>.</w:t>
      </w:r>
    </w:p>
    <w:p w14:paraId="2D24F8A2" w14:textId="35EC6075" w:rsidR="00E64A99" w:rsidRDefault="008B3818">
      <w:pPr>
        <w:spacing w:line="360" w:lineRule="auto"/>
        <w:ind w:left="0" w:hanging="2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pada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Perhubungan</w:t>
      </w:r>
      <w:proofErr w:type="spellEnd"/>
      <w:r>
        <w:t xml:space="preserve"> No KM 57 </w:t>
      </w:r>
      <w:proofErr w:type="spellStart"/>
      <w:r>
        <w:t>tahun</w:t>
      </w:r>
      <w:proofErr w:type="spellEnd"/>
      <w:r>
        <w:t xml:space="preserve"> 2006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C375C1A" w14:textId="6FCC70D3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3818">
        <w:rPr>
          <w:rFonts w:ascii="Times New Roman" w:hAnsi="Times New Roman"/>
          <w:sz w:val="24"/>
          <w:szCs w:val="24"/>
        </w:rPr>
        <w:t>Gaji</w:t>
      </w:r>
      <w:proofErr w:type="spellEnd"/>
      <w:r w:rsidRPr="008B381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8B3818">
        <w:rPr>
          <w:rFonts w:ascii="Times New Roman" w:hAnsi="Times New Roman"/>
          <w:sz w:val="24"/>
          <w:szCs w:val="24"/>
        </w:rPr>
        <w:t>tunjangan</w:t>
      </w:r>
      <w:proofErr w:type="spellEnd"/>
      <w:r w:rsidRPr="008B38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3818">
        <w:rPr>
          <w:rFonts w:ascii="Times New Roman" w:hAnsi="Times New Roman"/>
          <w:sz w:val="24"/>
          <w:szCs w:val="24"/>
        </w:rPr>
        <w:t>kru</w:t>
      </w:r>
      <w:proofErr w:type="spellEnd"/>
    </w:p>
    <w:p w14:paraId="303CACAA" w14:textId="11548A46" w:rsidR="00B12EDE" w:rsidRPr="008B3818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kur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tunjangan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banyaknya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kru</w:t>
      </w:r>
      <w:proofErr w:type="spellEnd"/>
      <w:r>
        <w:rPr>
          <w:rFonts w:ascii="Times New Roman" w:hAnsi="Times New Roman"/>
          <w:sz w:val="24"/>
          <w:szCs w:val="24"/>
        </w:rPr>
        <w:t xml:space="preserve">, rata-rata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 per orang per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13 kali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setahun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C8FE165" w14:textId="65FB5D3A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Asuransi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</w:p>
    <w:p w14:paraId="5E0A0AF2" w14:textId="394D0AC5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/>
          <w:sz w:val="24"/>
          <w:szCs w:val="24"/>
        </w:rPr>
        <w:t>besarnya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asuransi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tergantung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besaran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prosentase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asuuransi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1833547" w14:textId="1A6D4290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Repair dan maintenance</w:t>
      </w:r>
    </w:p>
    <w:p w14:paraId="7AF4AA51" w14:textId="10A7C638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/>
          <w:sz w:val="24"/>
          <w:szCs w:val="24"/>
        </w:rPr>
        <w:t>besarnya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asuransi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tergantung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besaran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prosentase</w:t>
      </w:r>
      <w:proofErr w:type="spellEnd"/>
      <w:r>
        <w:rPr>
          <w:rFonts w:ascii="Times New Roman" w:hAnsi="Times New Roman"/>
          <w:sz w:val="24"/>
          <w:szCs w:val="24"/>
        </w:rPr>
        <w:t xml:space="preserve"> repair dan maintenance per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5C56762" w14:textId="3D0DDA97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Stores dan consumable</w:t>
      </w:r>
    </w:p>
    <w:p w14:paraId="40921F28" w14:textId="12A7B87A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banyaknya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kru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9720BEE" w14:textId="3641DB20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Pelumas</w:t>
      </w:r>
      <w:proofErr w:type="spellEnd"/>
    </w:p>
    <w:p w14:paraId="52A5A335" w14:textId="5B394A87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pelumas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banyaknya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pelumas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dipakai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berlayar</w:t>
      </w:r>
      <w:proofErr w:type="spellEnd"/>
      <w:r>
        <w:rPr>
          <w:rFonts w:ascii="Times New Roman" w:hAnsi="Times New Roman"/>
          <w:sz w:val="24"/>
          <w:szCs w:val="24"/>
        </w:rPr>
        <w:t xml:space="preserve"> dan pada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berlayar</w:t>
      </w:r>
      <w:proofErr w:type="spellEnd"/>
      <w:r>
        <w:rPr>
          <w:rFonts w:ascii="Times New Roman" w:hAnsi="Times New Roman"/>
          <w:sz w:val="24"/>
          <w:szCs w:val="24"/>
        </w:rPr>
        <w:t xml:space="preserve">. Dimana pada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berlayar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dan genset,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berlayar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genset.</w:t>
      </w:r>
    </w:p>
    <w:p w14:paraId="033F1F5E" w14:textId="55B66B96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 cost</w:t>
      </w:r>
    </w:p>
    <w:p w14:paraId="272B1269" w14:textId="56EB9CA8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pada general cost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10%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1-6,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dirumuskan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general cost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poin</w:t>
      </w:r>
      <w:proofErr w:type="spellEnd"/>
      <w:r>
        <w:rPr>
          <w:rFonts w:ascii="Times New Roman" w:hAnsi="Times New Roman"/>
          <w:sz w:val="24"/>
          <w:szCs w:val="24"/>
        </w:rPr>
        <w:t xml:space="preserve"> 1-5 </w:t>
      </w:r>
      <w:proofErr w:type="spellStart"/>
      <w:r>
        <w:rPr>
          <w:rFonts w:ascii="Times New Roman" w:hAnsi="Times New Roman"/>
          <w:sz w:val="24"/>
          <w:szCs w:val="24"/>
        </w:rPr>
        <w:t>dibagi</w:t>
      </w:r>
      <w:proofErr w:type="spellEnd"/>
      <w:r>
        <w:rPr>
          <w:rFonts w:ascii="Times New Roman" w:hAnsi="Times New Roman"/>
          <w:sz w:val="24"/>
          <w:szCs w:val="24"/>
        </w:rPr>
        <w:t xml:space="preserve"> 9.</w:t>
      </w:r>
    </w:p>
    <w:p w14:paraId="02472513" w14:textId="4D083FE0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Bahan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</w:p>
    <w:p w14:paraId="33DD91BC" w14:textId="7CAD8606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banyaknya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mesin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maupun</w:t>
      </w:r>
      <w:proofErr w:type="spellEnd"/>
      <w:r>
        <w:rPr>
          <w:rFonts w:ascii="Times New Roman" w:hAnsi="Times New Roman"/>
          <w:sz w:val="24"/>
          <w:szCs w:val="24"/>
        </w:rPr>
        <w:t xml:space="preserve"> oleh genset,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layaknya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pelumas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026F8CA" w14:textId="00E77E9A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Kepelabuhan</w:t>
      </w:r>
      <w:proofErr w:type="spellEnd"/>
    </w:p>
    <w:p w14:paraId="77C35901" w14:textId="38A85202" w:rsidR="00B12EDE" w:rsidRDefault="00B12EDE" w:rsidP="00B12EDE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kepelabuhan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besaran</w:t>
      </w:r>
      <w:proofErr w:type="spellEnd"/>
      <w:r>
        <w:rPr>
          <w:rFonts w:ascii="Times New Roman" w:hAnsi="Times New Roman"/>
          <w:sz w:val="24"/>
          <w:szCs w:val="24"/>
        </w:rPr>
        <w:t xml:space="preserve"> gross tonnage (GT)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 w:rsidR="00370DC7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370DC7">
        <w:rPr>
          <w:rFonts w:ascii="Times New Roman" w:hAnsi="Times New Roman"/>
          <w:sz w:val="24"/>
          <w:szCs w:val="24"/>
        </w:rPr>
        <w:t>jumlah</w:t>
      </w:r>
      <w:proofErr w:type="spellEnd"/>
      <w:r w:rsidR="00370DC7">
        <w:rPr>
          <w:rFonts w:ascii="Times New Roman" w:hAnsi="Times New Roman"/>
          <w:sz w:val="24"/>
          <w:szCs w:val="24"/>
        </w:rPr>
        <w:t xml:space="preserve"> trip</w:t>
      </w:r>
    </w:p>
    <w:p w14:paraId="43692DB3" w14:textId="7F7BDE38" w:rsidR="008B3818" w:rsidRDefault="008B3818" w:rsidP="008B3818">
      <w:pPr>
        <w:pStyle w:val="ListParagraph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</w:p>
    <w:p w14:paraId="4E431EBF" w14:textId="1601827D" w:rsidR="00370DC7" w:rsidRDefault="00370DC7" w:rsidP="00370DC7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diestimasikan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penumpang</w:t>
      </w:r>
      <w:proofErr w:type="spellEnd"/>
      <w:r>
        <w:rPr>
          <w:rFonts w:ascii="Times New Roman" w:hAnsi="Times New Roman"/>
          <w:sz w:val="24"/>
          <w:szCs w:val="24"/>
        </w:rPr>
        <w:t xml:space="preserve">, 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kru</w:t>
      </w:r>
      <w:proofErr w:type="spellEnd"/>
      <w:r>
        <w:rPr>
          <w:rFonts w:ascii="Times New Roman" w:hAnsi="Times New Roman"/>
          <w:sz w:val="24"/>
          <w:szCs w:val="24"/>
        </w:rPr>
        <w:t xml:space="preserve"> dan 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42BA15A" w14:textId="72CFBFE8" w:rsidR="00742CA6" w:rsidRPr="00742CA6" w:rsidRDefault="00742CA6" w:rsidP="00742CA6">
      <w:pPr>
        <w:spacing w:line="360" w:lineRule="auto"/>
        <w:ind w:leftChars="0" w:left="0" w:firstLineChars="0" w:hanging="2"/>
        <w:jc w:val="both"/>
      </w:pPr>
      <w:r>
        <w:t xml:space="preserve">Selain </w:t>
      </w:r>
      <w:proofErr w:type="spellStart"/>
      <w:r>
        <w:t>biaya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juga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, </w:t>
      </w:r>
      <w:proofErr w:type="spellStart"/>
      <w:r>
        <w:t>penyusutan</w:t>
      </w:r>
      <w:proofErr w:type="spellEnd"/>
      <w:r>
        <w:t xml:space="preserve">, </w:t>
      </w:r>
      <w:r w:rsidRPr="00742CA6">
        <w:rPr>
          <w:i/>
          <w:iCs/>
        </w:rPr>
        <w:t>principal payment</w:t>
      </w:r>
      <w:r>
        <w:rPr>
          <w:i/>
          <w:iCs/>
        </w:rPr>
        <w:t xml:space="preserve">, </w:t>
      </w:r>
      <w:proofErr w:type="spellStart"/>
      <w:r>
        <w:t>bunga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 w:rsidRPr="00742CA6">
        <w:rPr>
          <w:i/>
          <w:iCs/>
        </w:rPr>
        <w:t>constant cost</w:t>
      </w:r>
      <w:r>
        <w:t>.</w:t>
      </w:r>
    </w:p>
    <w:p w14:paraId="472CE4F1" w14:textId="3396863F" w:rsidR="006C26D3" w:rsidRDefault="00884BB4">
      <w:pPr>
        <w:spacing w:line="360" w:lineRule="auto"/>
        <w:ind w:left="0" w:hanging="2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20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 w:rsidRPr="00884BB4">
        <w:rPr>
          <w:i/>
          <w:iCs/>
        </w:rPr>
        <w:t>Internal Rate of Return</w:t>
      </w:r>
      <w:r>
        <w:t xml:space="preserve"> (IRR), </w:t>
      </w:r>
      <w:r w:rsidRPr="00884BB4">
        <w:rPr>
          <w:i/>
          <w:iCs/>
        </w:rPr>
        <w:t>Net Present value</w:t>
      </w:r>
      <w:r>
        <w:t xml:space="preserve"> (NPV), </w:t>
      </w:r>
      <w:r w:rsidRPr="00884BB4">
        <w:rPr>
          <w:i/>
          <w:iCs/>
        </w:rPr>
        <w:t>Benefit Cost Ratio</w:t>
      </w:r>
      <w:r>
        <w:t xml:space="preserve"> (BCR) dan </w:t>
      </w:r>
      <w:r w:rsidRPr="00884BB4">
        <w:rPr>
          <w:i/>
          <w:iCs/>
        </w:rPr>
        <w:t>Payback Period</w:t>
      </w:r>
      <w:r>
        <w:t xml:space="preserve"> (PP)</w:t>
      </w:r>
      <w:r w:rsidR="00370DC7">
        <w:t xml:space="preserve"> </w:t>
      </w:r>
      <w:sdt>
        <w:sdtPr>
          <w:id w:val="-1776782246"/>
          <w:citation/>
        </w:sdtPr>
        <w:sdtContent>
          <w:r w:rsidR="00370DC7">
            <w:fldChar w:fldCharType="begin"/>
          </w:r>
          <w:r w:rsidR="00370DC7">
            <w:instrText xml:space="preserve"> CITATION Wij18 \l 1033 </w:instrText>
          </w:r>
          <w:r w:rsidR="00370DC7">
            <w:fldChar w:fldCharType="separate"/>
          </w:r>
          <w:r w:rsidR="00370DC7">
            <w:rPr>
              <w:noProof/>
            </w:rPr>
            <w:t>(Wijaksani, Nurmalina, &amp; Burhanuddin, 2018)</w:t>
          </w:r>
          <w:r w:rsidR="00370DC7">
            <w:fldChar w:fldCharType="end"/>
          </w:r>
        </w:sdtContent>
      </w:sdt>
      <w:r w:rsidR="00370DC7">
        <w:t>.</w:t>
      </w:r>
    </w:p>
    <w:p w14:paraId="22D226CE" w14:textId="2A3B26C2" w:rsidR="008E202A" w:rsidRDefault="00742CA6">
      <w:pPr>
        <w:spacing w:line="360" w:lineRule="auto"/>
        <w:ind w:left="0" w:hanging="2"/>
        <w:jc w:val="both"/>
      </w:pPr>
      <w:r>
        <w:t xml:space="preserve">Metode </w:t>
      </w:r>
      <w:r w:rsidRPr="00742CA6">
        <w:rPr>
          <w:i/>
          <w:iCs/>
        </w:rPr>
        <w:t>Internal rate of Return</w:t>
      </w:r>
      <w:r>
        <w:t xml:space="preserve"> (IRR) </w:t>
      </w:r>
      <w:proofErr w:type="spellStart"/>
      <w:r>
        <w:t>da</w:t>
      </w:r>
      <w:r w:rsidR="00FC2521">
        <w:t>p</w:t>
      </w:r>
      <w:r>
        <w:t>at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Tingkat </w:t>
      </w:r>
      <w:proofErr w:type="spellStart"/>
      <w:r>
        <w:t>bunga</w:t>
      </w:r>
      <w:proofErr w:type="spellEnd"/>
      <w:r>
        <w:t xml:space="preserve"> yang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jumlahnya</w:t>
      </w:r>
      <w:proofErr w:type="spellEnd"/>
      <w:r>
        <w:t xml:space="preserve"> </w:t>
      </w:r>
      <w:proofErr w:type="spellStart"/>
      <w:r>
        <w:t>denagn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 w:rsidRPr="0091666B">
        <w:rPr>
          <w:i/>
          <w:iCs/>
        </w:rPr>
        <w:t>outlays</w:t>
      </w:r>
      <w:r>
        <w:t xml:space="preserve"> </w:t>
      </w:r>
      <w:proofErr w:type="spellStart"/>
      <w:r>
        <w:t>atau</w:t>
      </w:r>
      <w:proofErr w:type="spellEnd"/>
      <w:r>
        <w:t xml:space="preserve"> modal </w:t>
      </w:r>
      <w:proofErr w:type="spellStart"/>
      <w:r>
        <w:t>awalnya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 w:rsidRPr="00742CA6">
        <w:rPr>
          <w:i/>
          <w:iCs/>
        </w:rPr>
        <w:t>Net Present Value</w:t>
      </w:r>
      <w:r>
        <w:t xml:space="preserve"> (NPV)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discount rate yang </w:t>
      </w:r>
      <w:proofErr w:type="spellStart"/>
      <w:r>
        <w:t>ditentukan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r w:rsidRPr="00742CA6">
        <w:rPr>
          <w:i/>
          <w:iCs/>
        </w:rPr>
        <w:t>present value</w:t>
      </w:r>
      <w:r>
        <w:rPr>
          <w:i/>
          <w:iCs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dijumlahkan</w:t>
      </w:r>
      <w:proofErr w:type="spellEnd"/>
      <w:r>
        <w:t xml:space="preserve"> dan </w:t>
      </w:r>
      <w:proofErr w:type="spellStart"/>
      <w:r>
        <w:t>dikurangi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yang </w:t>
      </w:r>
      <w:proofErr w:type="spellStart"/>
      <w:r>
        <w:t>diperoelh</w:t>
      </w:r>
      <w:proofErr w:type="spellEnd"/>
      <w:r>
        <w:t xml:space="preserve"> </w:t>
      </w:r>
      <w:proofErr w:type="spellStart"/>
      <w:r>
        <w:t>bernilai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bernilai</w:t>
      </w:r>
      <w:proofErr w:type="spellEnd"/>
      <w:r>
        <w:t xml:space="preserve"> negative </w:t>
      </w:r>
      <w:proofErr w:type="spellStart"/>
      <w:r>
        <w:t>maka</w:t>
      </w:r>
      <w:proofErr w:type="spellEnd"/>
      <w:r>
        <w:t xml:space="preserve"> </w:t>
      </w:r>
      <w:proofErr w:type="spellStart"/>
      <w:r>
        <w:lastRenderedPageBreak/>
        <w:t>sebaiknya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</w:t>
      </w:r>
      <w:proofErr w:type="spellStart"/>
      <w:r>
        <w:t>ditolak</w:t>
      </w:r>
      <w:proofErr w:type="spellEnd"/>
      <w:r>
        <w:t xml:space="preserve">. </w:t>
      </w:r>
      <w:r w:rsidRPr="00742CA6">
        <w:rPr>
          <w:i/>
          <w:iCs/>
        </w:rPr>
        <w:t>Payback period</w:t>
      </w:r>
      <w:r>
        <w:t xml:space="preserve"> (PP)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berapa</w:t>
      </w:r>
      <w:proofErr w:type="spellEnd"/>
      <w:r>
        <w:t xml:space="preserve"> lama modal </w:t>
      </w:r>
      <w:proofErr w:type="spellStart"/>
      <w:r>
        <w:t>investasi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akttiva</w:t>
      </w:r>
      <w:proofErr w:type="spellEnd"/>
      <w:r>
        <w:t xml:space="preserve"> </w:t>
      </w:r>
      <w:proofErr w:type="spellStart"/>
      <w:r>
        <w:t>tetap</w:t>
      </w:r>
      <w:proofErr w:type="spellEnd"/>
      <w:r w:rsidR="00FC2521">
        <w:t xml:space="preserve"> </w:t>
      </w:r>
      <w:sdt>
        <w:sdtPr>
          <w:id w:val="350232863"/>
          <w:citation/>
        </w:sdtPr>
        <w:sdtContent>
          <w:r w:rsidR="00FC2521">
            <w:fldChar w:fldCharType="begin"/>
          </w:r>
          <w:r w:rsidR="00FC2521">
            <w:instrText xml:space="preserve"> CITATION Pur17 \l 1033 </w:instrText>
          </w:r>
          <w:r w:rsidR="00FC2521">
            <w:fldChar w:fldCharType="separate"/>
          </w:r>
          <w:r w:rsidR="00FC2521">
            <w:rPr>
              <w:noProof/>
            </w:rPr>
            <w:t>(Purnomo, Riawan, &amp; Sugianto, 2017)</w:t>
          </w:r>
          <w:r w:rsidR="00FC2521">
            <w:fldChar w:fldCharType="end"/>
          </w:r>
        </w:sdtContent>
      </w:sdt>
      <w:r w:rsidR="00FC2521">
        <w:t xml:space="preserve">. </w:t>
      </w:r>
      <w:proofErr w:type="spellStart"/>
      <w:r w:rsidR="0091666B">
        <w:t>Sedangkan</w:t>
      </w:r>
      <w:proofErr w:type="spellEnd"/>
      <w:r w:rsidR="0091666B">
        <w:t xml:space="preserve"> </w:t>
      </w:r>
      <w:r w:rsidR="0091666B" w:rsidRPr="0091666B">
        <w:rPr>
          <w:i/>
          <w:iCs/>
        </w:rPr>
        <w:t>Benefit Cost Ratio</w:t>
      </w:r>
      <w:r w:rsidR="0091666B">
        <w:t xml:space="preserve"> (BCR) </w:t>
      </w:r>
      <w:proofErr w:type="spellStart"/>
      <w:r w:rsidR="0091666B">
        <w:t>menggambarkan</w:t>
      </w:r>
      <w:proofErr w:type="spellEnd"/>
      <w:r w:rsidR="0091666B">
        <w:t xml:space="preserve"> </w:t>
      </w:r>
      <w:proofErr w:type="spellStart"/>
      <w:r w:rsidR="0091666B">
        <w:t>pengaruh</w:t>
      </w:r>
      <w:proofErr w:type="spellEnd"/>
      <w:r w:rsidR="0091666B">
        <w:t xml:space="preserve"> </w:t>
      </w:r>
      <w:proofErr w:type="spellStart"/>
      <w:r w:rsidR="0091666B">
        <w:t>tambahan</w:t>
      </w:r>
      <w:proofErr w:type="spellEnd"/>
      <w:r w:rsidR="0091666B">
        <w:t xml:space="preserve"> </w:t>
      </w:r>
      <w:proofErr w:type="spellStart"/>
      <w:r w:rsidR="0091666B">
        <w:t>biaya</w:t>
      </w:r>
      <w:proofErr w:type="spellEnd"/>
      <w:r w:rsidR="0091666B">
        <w:t xml:space="preserve"> </w:t>
      </w:r>
      <w:proofErr w:type="spellStart"/>
      <w:r w:rsidR="0091666B">
        <w:t>terhadap</w:t>
      </w:r>
      <w:proofErr w:type="spellEnd"/>
      <w:r w:rsidR="0091666B">
        <w:t xml:space="preserve"> </w:t>
      </w:r>
      <w:proofErr w:type="spellStart"/>
      <w:r w:rsidR="0091666B">
        <w:t>tambahan</w:t>
      </w:r>
      <w:proofErr w:type="spellEnd"/>
      <w:r w:rsidR="0091666B">
        <w:t xml:space="preserve"> </w:t>
      </w:r>
      <w:proofErr w:type="spellStart"/>
      <w:r w:rsidR="0091666B">
        <w:t>manfaat</w:t>
      </w:r>
      <w:proofErr w:type="spellEnd"/>
      <w:r w:rsidR="0091666B">
        <w:t xml:space="preserve"> yang </w:t>
      </w:r>
      <w:proofErr w:type="spellStart"/>
      <w:r w:rsidR="0091666B">
        <w:t>diterima</w:t>
      </w:r>
      <w:proofErr w:type="spellEnd"/>
      <w:r w:rsidR="0091666B">
        <w:t xml:space="preserve"> </w:t>
      </w:r>
      <w:sdt>
        <w:sdtPr>
          <w:id w:val="-208419872"/>
          <w:citation/>
        </w:sdtPr>
        <w:sdtContent>
          <w:r w:rsidR="0091666B">
            <w:fldChar w:fldCharType="begin"/>
          </w:r>
          <w:r w:rsidR="0091666B">
            <w:instrText xml:space="preserve"> CITATION Wij18 \l 1033 </w:instrText>
          </w:r>
          <w:r w:rsidR="0091666B">
            <w:fldChar w:fldCharType="separate"/>
          </w:r>
          <w:r w:rsidR="0091666B">
            <w:rPr>
              <w:noProof/>
            </w:rPr>
            <w:t>(Wijaksani, Nurmalina, &amp; Burhanuddin, 2018)</w:t>
          </w:r>
          <w:r w:rsidR="0091666B">
            <w:fldChar w:fldCharType="end"/>
          </w:r>
        </w:sdtContent>
      </w:sdt>
      <w:r w:rsidR="0091666B">
        <w:t>.</w:t>
      </w:r>
    </w:p>
    <w:p w14:paraId="508AC1A0" w14:textId="77777777" w:rsidR="00820F5F" w:rsidRDefault="00820F5F" w:rsidP="00820F5F">
      <w:pPr>
        <w:keepNext/>
        <w:spacing w:line="360" w:lineRule="auto"/>
        <w:ind w:left="0" w:hanging="2"/>
        <w:jc w:val="center"/>
      </w:pPr>
      <w:r w:rsidRPr="00820F5F">
        <w:rPr>
          <w:noProof/>
        </w:rPr>
        <w:drawing>
          <wp:inline distT="0" distB="0" distL="0" distR="0" wp14:anchorId="701738F1" wp14:editId="45F05FCD">
            <wp:extent cx="4930567" cy="2842506"/>
            <wp:effectExtent l="0" t="0" r="3810" b="0"/>
            <wp:docPr id="1782529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296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30567" cy="284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15B51" w14:textId="0F969521" w:rsidR="009668F2" w:rsidRPr="00820F5F" w:rsidRDefault="00820F5F" w:rsidP="00820F5F">
      <w:pPr>
        <w:pStyle w:val="Caption"/>
        <w:ind w:left="0" w:hanging="2"/>
        <w:jc w:val="center"/>
        <w:rPr>
          <w:i w:val="0"/>
          <w:iCs w:val="0"/>
          <w:color w:val="auto"/>
          <w:sz w:val="24"/>
          <w:szCs w:val="24"/>
        </w:rPr>
      </w:pPr>
      <w:r w:rsidRPr="00820F5F">
        <w:rPr>
          <w:i w:val="0"/>
          <w:iCs w:val="0"/>
          <w:color w:val="auto"/>
          <w:sz w:val="24"/>
          <w:szCs w:val="24"/>
        </w:rPr>
        <w:t xml:space="preserve">Gambar  </w:t>
      </w:r>
      <w:r w:rsidRPr="00820F5F">
        <w:rPr>
          <w:i w:val="0"/>
          <w:iCs w:val="0"/>
          <w:color w:val="auto"/>
          <w:sz w:val="24"/>
          <w:szCs w:val="24"/>
        </w:rPr>
        <w:fldChar w:fldCharType="begin"/>
      </w:r>
      <w:r w:rsidRPr="00820F5F">
        <w:rPr>
          <w:i w:val="0"/>
          <w:iCs w:val="0"/>
          <w:color w:val="auto"/>
          <w:sz w:val="24"/>
          <w:szCs w:val="24"/>
        </w:rPr>
        <w:instrText xml:space="preserve"> SEQ Gambar_ \* ARABIC </w:instrText>
      </w:r>
      <w:r w:rsidRPr="00820F5F">
        <w:rPr>
          <w:i w:val="0"/>
          <w:iCs w:val="0"/>
          <w:color w:val="auto"/>
          <w:sz w:val="24"/>
          <w:szCs w:val="24"/>
        </w:rPr>
        <w:fldChar w:fldCharType="separate"/>
      </w:r>
      <w:r w:rsidR="0062519D">
        <w:rPr>
          <w:i w:val="0"/>
          <w:iCs w:val="0"/>
          <w:noProof/>
          <w:color w:val="auto"/>
          <w:sz w:val="24"/>
          <w:szCs w:val="24"/>
        </w:rPr>
        <w:t>1</w:t>
      </w:r>
      <w:r w:rsidRPr="00820F5F">
        <w:rPr>
          <w:i w:val="0"/>
          <w:iCs w:val="0"/>
          <w:color w:val="auto"/>
          <w:sz w:val="24"/>
          <w:szCs w:val="24"/>
        </w:rPr>
        <w:fldChar w:fldCharType="end"/>
      </w:r>
      <w:r w:rsidRPr="00820F5F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0F5F">
        <w:rPr>
          <w:i w:val="0"/>
          <w:iCs w:val="0"/>
          <w:color w:val="auto"/>
          <w:sz w:val="24"/>
          <w:szCs w:val="24"/>
        </w:rPr>
        <w:t>Kerangka</w:t>
      </w:r>
      <w:proofErr w:type="spellEnd"/>
      <w:r w:rsidRPr="00820F5F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0F5F">
        <w:rPr>
          <w:i w:val="0"/>
          <w:iCs w:val="0"/>
          <w:color w:val="auto"/>
          <w:sz w:val="24"/>
          <w:szCs w:val="24"/>
        </w:rPr>
        <w:t>pemikiran</w:t>
      </w:r>
      <w:proofErr w:type="spellEnd"/>
      <w:r>
        <w:rPr>
          <w:i w:val="0"/>
          <w:iCs w:val="0"/>
          <w:color w:val="auto"/>
          <w:sz w:val="24"/>
          <w:szCs w:val="24"/>
        </w:rPr>
        <w:t xml:space="preserve"> </w:t>
      </w:r>
      <w:sdt>
        <w:sdtPr>
          <w:rPr>
            <w:i w:val="0"/>
            <w:iCs w:val="0"/>
            <w:color w:val="auto"/>
            <w:sz w:val="24"/>
            <w:szCs w:val="24"/>
          </w:rPr>
          <w:id w:val="-1983996890"/>
          <w:citation/>
        </w:sdtPr>
        <w:sdtContent>
          <w:r>
            <w:rPr>
              <w:i w:val="0"/>
              <w:iCs w:val="0"/>
              <w:color w:val="auto"/>
              <w:sz w:val="24"/>
              <w:szCs w:val="24"/>
            </w:rPr>
            <w:fldChar w:fldCharType="begin"/>
          </w:r>
          <w:r>
            <w:rPr>
              <w:i w:val="0"/>
              <w:iCs w:val="0"/>
              <w:color w:val="auto"/>
              <w:sz w:val="24"/>
              <w:szCs w:val="24"/>
            </w:rPr>
            <w:instrText xml:space="preserve"> CITATION Fit18 \l 1033 </w:instrText>
          </w:r>
          <w:r>
            <w:rPr>
              <w:i w:val="0"/>
              <w:iCs w:val="0"/>
              <w:color w:val="auto"/>
              <w:sz w:val="24"/>
              <w:szCs w:val="24"/>
            </w:rPr>
            <w:fldChar w:fldCharType="separate"/>
          </w:r>
          <w:r w:rsidRPr="00820F5F">
            <w:rPr>
              <w:noProof/>
              <w:color w:val="auto"/>
              <w:sz w:val="24"/>
              <w:szCs w:val="24"/>
            </w:rPr>
            <w:t>(Fitrio, 2018)</w:t>
          </w:r>
          <w:r>
            <w:rPr>
              <w:i w:val="0"/>
              <w:iCs w:val="0"/>
              <w:color w:val="auto"/>
              <w:sz w:val="24"/>
              <w:szCs w:val="24"/>
            </w:rPr>
            <w:fldChar w:fldCharType="end"/>
          </w:r>
        </w:sdtContent>
      </w:sdt>
    </w:p>
    <w:p w14:paraId="6E18F75B" w14:textId="77777777" w:rsidR="009668F2" w:rsidRPr="00DE0476" w:rsidRDefault="00D5250F">
      <w:pPr>
        <w:spacing w:line="360" w:lineRule="auto"/>
        <w:ind w:left="0" w:hanging="2"/>
        <w:jc w:val="both"/>
      </w:pPr>
      <w:r>
        <w:rPr>
          <w:b/>
        </w:rPr>
        <w:t>HASIL DAN PEMBAHASAN</w:t>
      </w:r>
    </w:p>
    <w:p w14:paraId="029310FE" w14:textId="01A8F26B" w:rsidR="00DE0476" w:rsidRPr="00820F5F" w:rsidRDefault="00DE0476" w:rsidP="00DE0476">
      <w:pPr>
        <w:pStyle w:val="ListParagraph"/>
        <w:numPr>
          <w:ilvl w:val="0"/>
          <w:numId w:val="2"/>
        </w:numPr>
        <w:spacing w:line="360" w:lineRule="auto"/>
        <w:ind w:leftChars="0" w:firstLineChars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20F5F">
        <w:rPr>
          <w:rFonts w:ascii="Times New Roman" w:hAnsi="Times New Roman"/>
          <w:b/>
          <w:bCs/>
          <w:sz w:val="24"/>
          <w:szCs w:val="24"/>
        </w:rPr>
        <w:t>Estimasi</w:t>
      </w:r>
      <w:proofErr w:type="spellEnd"/>
      <w:r w:rsidRPr="00820F5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b/>
          <w:bCs/>
          <w:sz w:val="24"/>
          <w:szCs w:val="24"/>
        </w:rPr>
        <w:t>Produksi</w:t>
      </w:r>
      <w:proofErr w:type="spellEnd"/>
      <w:r w:rsidRPr="00820F5F">
        <w:rPr>
          <w:rFonts w:ascii="Times New Roman" w:hAnsi="Times New Roman"/>
          <w:b/>
          <w:bCs/>
          <w:sz w:val="24"/>
          <w:szCs w:val="24"/>
        </w:rPr>
        <w:t xml:space="preserve"> per trip</w:t>
      </w:r>
    </w:p>
    <w:p w14:paraId="627AF3BF" w14:textId="165ADD47" w:rsidR="00DE0476" w:rsidRDefault="00DE0476" w:rsidP="00DE0476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Pendekatan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data </w:t>
      </w:r>
      <w:proofErr w:type="spellStart"/>
      <w:r>
        <w:rPr>
          <w:rFonts w:ascii="Times New Roman" w:hAnsi="Times New Roman"/>
          <w:sz w:val="24"/>
          <w:szCs w:val="24"/>
        </w:rPr>
        <w:t>historis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2015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2023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mengabaikan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2020 dan 2021 </w:t>
      </w:r>
      <w:proofErr w:type="spellStart"/>
      <w:r>
        <w:rPr>
          <w:rFonts w:ascii="Times New Roman" w:hAnsi="Times New Roman"/>
          <w:sz w:val="24"/>
          <w:szCs w:val="24"/>
        </w:rPr>
        <w:t>dikarenakan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covid-19. </w:t>
      </w:r>
      <w:proofErr w:type="spellStart"/>
      <w:r>
        <w:rPr>
          <w:rFonts w:ascii="Times New Roman" w:hAnsi="Times New Roman"/>
          <w:sz w:val="24"/>
          <w:szCs w:val="24"/>
        </w:rPr>
        <w:t>Produksi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historis</w:t>
      </w:r>
      <w:proofErr w:type="spellEnd"/>
      <w:r>
        <w:rPr>
          <w:rFonts w:ascii="Times New Roman" w:hAnsi="Times New Roman"/>
          <w:sz w:val="24"/>
          <w:szCs w:val="24"/>
        </w:rPr>
        <w:t xml:space="preserve"> pada PT XXX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beroperasi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lintas</w:t>
      </w:r>
      <w:proofErr w:type="spellEnd"/>
      <w:r>
        <w:rPr>
          <w:rFonts w:ascii="Times New Roman" w:hAnsi="Times New Roman"/>
          <w:sz w:val="24"/>
          <w:szCs w:val="24"/>
        </w:rPr>
        <w:t xml:space="preserve"> Lembar-</w:t>
      </w:r>
      <w:proofErr w:type="spellStart"/>
      <w:r>
        <w:rPr>
          <w:rFonts w:ascii="Times New Roman" w:hAnsi="Times New Roman"/>
          <w:sz w:val="24"/>
          <w:szCs w:val="24"/>
        </w:rPr>
        <w:t>Padangbai</w:t>
      </w:r>
      <w:proofErr w:type="spellEnd"/>
      <w:r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/>
          <w:sz w:val="24"/>
          <w:szCs w:val="24"/>
        </w:rPr>
        <w:t>terlihat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penumpang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kendaraan</w:t>
      </w:r>
      <w:proofErr w:type="spellEnd"/>
      <w:r>
        <w:rPr>
          <w:rFonts w:ascii="Times New Roman" w:hAnsi="Times New Roman"/>
          <w:sz w:val="24"/>
          <w:szCs w:val="24"/>
        </w:rPr>
        <w:t xml:space="preserve">, Dimana </w:t>
      </w:r>
      <w:proofErr w:type="spellStart"/>
      <w:r>
        <w:rPr>
          <w:rFonts w:ascii="Times New Roman" w:hAnsi="Times New Roman"/>
          <w:sz w:val="24"/>
          <w:szCs w:val="24"/>
        </w:rPr>
        <w:t>penumpang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penumpang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dewasa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anak-anak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kendaraan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golongan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kendaraan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820F5F">
        <w:rPr>
          <w:rFonts w:ascii="Times New Roman" w:hAnsi="Times New Roman"/>
          <w:sz w:val="24"/>
          <w:szCs w:val="24"/>
        </w:rPr>
        <w:t xml:space="preserve"> </w:t>
      </w:r>
    </w:p>
    <w:p w14:paraId="6ED40A8C" w14:textId="5900CE92" w:rsidR="00820F5F" w:rsidRDefault="00820F5F" w:rsidP="00DE0476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Pada </w:t>
      </w:r>
      <w:r w:rsidRPr="00820F5F">
        <w:rPr>
          <w:rFonts w:ascii="Times New Roman" w:hAnsi="Times New Roman"/>
          <w:sz w:val="24"/>
          <w:szCs w:val="24"/>
        </w:rPr>
        <w:fldChar w:fldCharType="begin"/>
      </w:r>
      <w:r w:rsidRPr="00820F5F">
        <w:rPr>
          <w:rFonts w:ascii="Times New Roman" w:hAnsi="Times New Roman"/>
          <w:sz w:val="24"/>
          <w:szCs w:val="24"/>
        </w:rPr>
        <w:instrText xml:space="preserve"> REF _Ref176733547 \h  \* MERGEFORMAT </w:instrText>
      </w:r>
      <w:r w:rsidRPr="00820F5F">
        <w:rPr>
          <w:rFonts w:ascii="Times New Roman" w:hAnsi="Times New Roman"/>
          <w:sz w:val="24"/>
          <w:szCs w:val="24"/>
        </w:rPr>
      </w:r>
      <w:r w:rsidRPr="00820F5F">
        <w:rPr>
          <w:rFonts w:ascii="Times New Roman" w:hAnsi="Times New Roman"/>
          <w:sz w:val="24"/>
          <w:szCs w:val="24"/>
        </w:rPr>
        <w:fldChar w:fldCharType="separate"/>
      </w:r>
      <w:proofErr w:type="gramStart"/>
      <w:r w:rsidR="0062519D" w:rsidRPr="0062519D">
        <w:rPr>
          <w:rFonts w:ascii="Times New Roman" w:hAnsi="Times New Roman"/>
          <w:sz w:val="24"/>
          <w:szCs w:val="24"/>
        </w:rPr>
        <w:t xml:space="preserve">Gambar  </w:t>
      </w:r>
      <w:r w:rsidR="0062519D" w:rsidRPr="0062519D">
        <w:rPr>
          <w:rFonts w:ascii="Times New Roman" w:hAnsi="Times New Roman"/>
          <w:noProof/>
          <w:sz w:val="24"/>
          <w:szCs w:val="24"/>
        </w:rPr>
        <w:t>2</w:t>
      </w:r>
      <w:proofErr w:type="gramEnd"/>
      <w:r w:rsidRPr="00820F5F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produksi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total pada </w:t>
      </w:r>
      <w:proofErr w:type="spellStart"/>
      <w:r w:rsidRPr="00820F5F">
        <w:rPr>
          <w:rFonts w:ascii="Times New Roman" w:hAnsi="Times New Roman"/>
          <w:sz w:val="24"/>
          <w:szCs w:val="24"/>
        </w:rPr>
        <w:t>tahun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2015 </w:t>
      </w:r>
      <w:proofErr w:type="spellStart"/>
      <w:r w:rsidRPr="00820F5F">
        <w:rPr>
          <w:rFonts w:ascii="Times New Roman" w:hAnsi="Times New Roman"/>
          <w:sz w:val="24"/>
          <w:szCs w:val="24"/>
        </w:rPr>
        <w:t>untuk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penumpang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dewasa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adalah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sebesar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10,964 </w:t>
      </w:r>
      <w:proofErr w:type="spellStart"/>
      <w:r w:rsidRPr="00820F5F">
        <w:rPr>
          <w:rFonts w:ascii="Times New Roman" w:hAnsi="Times New Roman"/>
          <w:sz w:val="24"/>
          <w:szCs w:val="24"/>
        </w:rPr>
        <w:t>sedangkan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820F5F">
        <w:rPr>
          <w:rFonts w:ascii="Times New Roman" w:hAnsi="Times New Roman"/>
          <w:sz w:val="24"/>
          <w:szCs w:val="24"/>
        </w:rPr>
        <w:t>tahun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2023 </w:t>
      </w:r>
      <w:proofErr w:type="spellStart"/>
      <w:r w:rsidRPr="00820F5F">
        <w:rPr>
          <w:rFonts w:ascii="Times New Roman" w:hAnsi="Times New Roman"/>
          <w:sz w:val="24"/>
          <w:szCs w:val="24"/>
        </w:rPr>
        <w:t>sebesar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21,996 </w:t>
      </w:r>
      <w:proofErr w:type="spellStart"/>
      <w:r w:rsidRPr="00820F5F">
        <w:rPr>
          <w:rFonts w:ascii="Times New Roman" w:hAnsi="Times New Roman"/>
          <w:sz w:val="24"/>
          <w:szCs w:val="24"/>
        </w:rPr>
        <w:t>dengan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total trip </w:t>
      </w:r>
      <w:proofErr w:type="spellStart"/>
      <w:r w:rsidRPr="00820F5F">
        <w:rPr>
          <w:rFonts w:ascii="Times New Roman" w:hAnsi="Times New Roman"/>
          <w:sz w:val="24"/>
          <w:szCs w:val="24"/>
        </w:rPr>
        <w:t>adalah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sebesar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1,338 dan 948. </w:t>
      </w:r>
      <w:proofErr w:type="spellStart"/>
      <w:r w:rsidRPr="00820F5F">
        <w:rPr>
          <w:rFonts w:ascii="Times New Roman" w:hAnsi="Times New Roman"/>
          <w:sz w:val="24"/>
          <w:szCs w:val="24"/>
        </w:rPr>
        <w:t>Sehingga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diperoleh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rata-rata per trip </w:t>
      </w:r>
      <w:proofErr w:type="spellStart"/>
      <w:r w:rsidRPr="00820F5F">
        <w:rPr>
          <w:rFonts w:ascii="Times New Roman" w:hAnsi="Times New Roman"/>
          <w:sz w:val="24"/>
          <w:szCs w:val="24"/>
        </w:rPr>
        <w:t>untuk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penumpang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dewasa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820F5F">
        <w:rPr>
          <w:rFonts w:ascii="Times New Roman" w:hAnsi="Times New Roman"/>
          <w:sz w:val="24"/>
          <w:szCs w:val="24"/>
        </w:rPr>
        <w:t>tahun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2015 </w:t>
      </w:r>
      <w:proofErr w:type="spellStart"/>
      <w:r w:rsidRPr="00820F5F">
        <w:rPr>
          <w:rFonts w:ascii="Times New Roman" w:hAnsi="Times New Roman"/>
          <w:sz w:val="24"/>
          <w:szCs w:val="24"/>
        </w:rPr>
        <w:t>adalah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sekitar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8.19 orang dan 23.2 orang pada </w:t>
      </w:r>
      <w:proofErr w:type="spellStart"/>
      <w:r w:rsidRPr="00820F5F">
        <w:rPr>
          <w:rFonts w:ascii="Times New Roman" w:hAnsi="Times New Roman"/>
          <w:sz w:val="24"/>
          <w:szCs w:val="24"/>
        </w:rPr>
        <w:t>tahun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2023. Tren </w:t>
      </w:r>
      <w:proofErr w:type="spellStart"/>
      <w:r w:rsidRPr="00820F5F">
        <w:rPr>
          <w:rFonts w:ascii="Times New Roman" w:hAnsi="Times New Roman"/>
          <w:sz w:val="24"/>
          <w:szCs w:val="24"/>
        </w:rPr>
        <w:lastRenderedPageBreak/>
        <w:t>histori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ini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akan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dijadikan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dasar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analisis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proyeksi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produksi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per trip </w:t>
      </w:r>
      <w:proofErr w:type="spellStart"/>
      <w:r w:rsidRPr="00820F5F">
        <w:rPr>
          <w:rFonts w:ascii="Times New Roman" w:hAnsi="Times New Roman"/>
          <w:sz w:val="24"/>
          <w:szCs w:val="24"/>
        </w:rPr>
        <w:t>sebagai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acuan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820F5F">
        <w:rPr>
          <w:rFonts w:ascii="Times New Roman" w:hAnsi="Times New Roman"/>
          <w:sz w:val="24"/>
          <w:szCs w:val="24"/>
        </w:rPr>
        <w:t>analisis</w:t>
      </w:r>
      <w:proofErr w:type="spellEnd"/>
      <w:r w:rsidRPr="00820F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0F5F">
        <w:rPr>
          <w:rFonts w:ascii="Times New Roman" w:hAnsi="Times New Roman"/>
          <w:sz w:val="24"/>
          <w:szCs w:val="24"/>
        </w:rPr>
        <w:t>finansial</w:t>
      </w:r>
      <w:proofErr w:type="spellEnd"/>
      <w:r w:rsidRPr="00820F5F">
        <w:rPr>
          <w:rFonts w:ascii="Times New Roman" w:hAnsi="Times New Roman"/>
          <w:sz w:val="24"/>
          <w:szCs w:val="24"/>
        </w:rPr>
        <w:t>.</w:t>
      </w:r>
    </w:p>
    <w:p w14:paraId="79925D68" w14:textId="77777777" w:rsidR="00820F5F" w:rsidRDefault="00820F5F" w:rsidP="00820F5F">
      <w:pPr>
        <w:pStyle w:val="ListParagraph"/>
        <w:keepNext/>
        <w:spacing w:after="0" w:line="360" w:lineRule="auto"/>
        <w:ind w:leftChars="0" w:left="358" w:firstLineChars="0" w:firstLine="0"/>
        <w:jc w:val="center"/>
      </w:pPr>
      <w:r>
        <w:rPr>
          <w:noProof/>
        </w:rPr>
        <w:drawing>
          <wp:inline distT="0" distB="0" distL="0" distR="0" wp14:anchorId="332156CC" wp14:editId="4935FC4C">
            <wp:extent cx="4995431" cy="3437466"/>
            <wp:effectExtent l="0" t="0" r="0" b="0"/>
            <wp:docPr id="6114879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79" cy="347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8AF54" w14:textId="59F4588B" w:rsidR="00820F5F" w:rsidRDefault="00820F5F" w:rsidP="00820F5F">
      <w:pPr>
        <w:pStyle w:val="Caption"/>
        <w:ind w:left="0" w:hanging="2"/>
        <w:jc w:val="center"/>
        <w:rPr>
          <w:i w:val="0"/>
          <w:iCs w:val="0"/>
          <w:color w:val="auto"/>
          <w:sz w:val="24"/>
          <w:szCs w:val="24"/>
        </w:rPr>
      </w:pPr>
      <w:bookmarkStart w:id="2" w:name="_Ref176733547"/>
      <w:r w:rsidRPr="00820F5F">
        <w:rPr>
          <w:i w:val="0"/>
          <w:iCs w:val="0"/>
          <w:color w:val="auto"/>
          <w:sz w:val="24"/>
          <w:szCs w:val="24"/>
        </w:rPr>
        <w:t xml:space="preserve">Gambar  </w:t>
      </w:r>
      <w:r w:rsidRPr="00820F5F">
        <w:rPr>
          <w:i w:val="0"/>
          <w:iCs w:val="0"/>
          <w:color w:val="auto"/>
          <w:sz w:val="24"/>
          <w:szCs w:val="24"/>
        </w:rPr>
        <w:fldChar w:fldCharType="begin"/>
      </w:r>
      <w:r w:rsidRPr="00820F5F">
        <w:rPr>
          <w:i w:val="0"/>
          <w:iCs w:val="0"/>
          <w:color w:val="auto"/>
          <w:sz w:val="24"/>
          <w:szCs w:val="24"/>
        </w:rPr>
        <w:instrText xml:space="preserve"> SEQ Gambar_ \* ARABIC </w:instrText>
      </w:r>
      <w:r w:rsidRPr="00820F5F">
        <w:rPr>
          <w:i w:val="0"/>
          <w:iCs w:val="0"/>
          <w:color w:val="auto"/>
          <w:sz w:val="24"/>
          <w:szCs w:val="24"/>
        </w:rPr>
        <w:fldChar w:fldCharType="separate"/>
      </w:r>
      <w:r w:rsidR="0062519D">
        <w:rPr>
          <w:i w:val="0"/>
          <w:iCs w:val="0"/>
          <w:noProof/>
          <w:color w:val="auto"/>
          <w:sz w:val="24"/>
          <w:szCs w:val="24"/>
        </w:rPr>
        <w:t>2</w:t>
      </w:r>
      <w:r w:rsidRPr="00820F5F">
        <w:rPr>
          <w:i w:val="0"/>
          <w:iCs w:val="0"/>
          <w:color w:val="auto"/>
          <w:sz w:val="24"/>
          <w:szCs w:val="24"/>
        </w:rPr>
        <w:fldChar w:fldCharType="end"/>
      </w:r>
      <w:bookmarkEnd w:id="2"/>
      <w:r w:rsidRPr="00820F5F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0F5F">
        <w:rPr>
          <w:i w:val="0"/>
          <w:iCs w:val="0"/>
          <w:color w:val="auto"/>
          <w:sz w:val="24"/>
          <w:szCs w:val="24"/>
        </w:rPr>
        <w:t>Produksi</w:t>
      </w:r>
      <w:proofErr w:type="spellEnd"/>
      <w:r w:rsidRPr="00820F5F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0F5F">
        <w:rPr>
          <w:i w:val="0"/>
          <w:iCs w:val="0"/>
          <w:color w:val="auto"/>
          <w:sz w:val="24"/>
          <w:szCs w:val="24"/>
        </w:rPr>
        <w:t>penumpang</w:t>
      </w:r>
      <w:proofErr w:type="spellEnd"/>
      <w:r w:rsidRPr="00820F5F">
        <w:rPr>
          <w:i w:val="0"/>
          <w:iCs w:val="0"/>
          <w:color w:val="auto"/>
          <w:sz w:val="24"/>
          <w:szCs w:val="24"/>
        </w:rPr>
        <w:t xml:space="preserve"> per trip</w:t>
      </w:r>
    </w:p>
    <w:p w14:paraId="2383228D" w14:textId="4B613D68" w:rsidR="00820F5F" w:rsidRDefault="00820F5F" w:rsidP="00820F5F">
      <w:pPr>
        <w:spacing w:line="360" w:lineRule="auto"/>
        <w:ind w:left="0" w:hanging="2"/>
        <w:jc w:val="both"/>
      </w:pPr>
      <w:r w:rsidRPr="00820F5F">
        <w:fldChar w:fldCharType="begin"/>
      </w:r>
      <w:r w:rsidRPr="00820F5F">
        <w:instrText xml:space="preserve"> REF _Ref176733654 \h  \* MERGEFORMAT </w:instrText>
      </w:r>
      <w:r w:rsidRPr="00820F5F">
        <w:fldChar w:fldCharType="separate"/>
      </w:r>
      <w:r w:rsidR="0062519D" w:rsidRPr="0062519D">
        <w:t xml:space="preserve">Gambar  </w:t>
      </w:r>
      <w:r w:rsidR="0062519D" w:rsidRPr="0062519D">
        <w:rPr>
          <w:noProof/>
        </w:rPr>
        <w:t>3</w:t>
      </w:r>
      <w:r w:rsidRPr="00820F5F">
        <w:fldChar w:fldCharType="end"/>
      </w:r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j</w:t>
      </w:r>
      <w:r w:rsidRPr="00170C48">
        <w:t>umlah</w:t>
      </w:r>
      <w:proofErr w:type="spellEnd"/>
      <w:r w:rsidRPr="00170C48">
        <w:t xml:space="preserve"> </w:t>
      </w:r>
      <w:proofErr w:type="spellStart"/>
      <w:r w:rsidRPr="00170C48">
        <w:t>muatan</w:t>
      </w:r>
      <w:proofErr w:type="spellEnd"/>
      <w:r w:rsidRPr="00170C48">
        <w:t xml:space="preserve"> </w:t>
      </w:r>
      <w:proofErr w:type="spellStart"/>
      <w:r w:rsidRPr="00170C48">
        <w:t>kapal</w:t>
      </w:r>
      <w:proofErr w:type="spellEnd"/>
      <w:r w:rsidRPr="00170C48">
        <w:t xml:space="preserve"> </w:t>
      </w:r>
      <w:proofErr w:type="spellStart"/>
      <w:r w:rsidRPr="00170C48">
        <w:t>berupa</w:t>
      </w:r>
      <w:proofErr w:type="spellEnd"/>
      <w:r w:rsidRPr="00170C48">
        <w:t xml:space="preserve"> </w:t>
      </w:r>
      <w:proofErr w:type="spellStart"/>
      <w:r w:rsidRPr="00170C48">
        <w:t>kendaraan</w:t>
      </w:r>
      <w:proofErr w:type="spellEnd"/>
      <w:r w:rsidRPr="00170C48">
        <w:t xml:space="preserve"> pada </w:t>
      </w:r>
      <w:proofErr w:type="spellStart"/>
      <w:r w:rsidRPr="00170C48">
        <w:t>lintasan</w:t>
      </w:r>
      <w:proofErr w:type="spellEnd"/>
      <w:r w:rsidRPr="00170C48">
        <w:t xml:space="preserve"> Lembar – Padang Bai </w:t>
      </w:r>
      <w:proofErr w:type="spellStart"/>
      <w:r w:rsidRPr="00170C48">
        <w:t>menunju</w:t>
      </w:r>
      <w:r>
        <w:t>k</w:t>
      </w:r>
      <w:r w:rsidRPr="00170C48">
        <w:t>kan</w:t>
      </w:r>
      <w:proofErr w:type="spellEnd"/>
      <w:r w:rsidRPr="00170C48">
        <w:t xml:space="preserve"> </w:t>
      </w:r>
      <w:proofErr w:type="spellStart"/>
      <w:r w:rsidRPr="00170C48">
        <w:t>tren</w:t>
      </w:r>
      <w:proofErr w:type="spellEnd"/>
      <w:r w:rsidRPr="00170C48">
        <w:t xml:space="preserve"> yang </w:t>
      </w:r>
      <w:proofErr w:type="spellStart"/>
      <w:r w:rsidRPr="00170C48">
        <w:t>fluktuatif</w:t>
      </w:r>
      <w:proofErr w:type="spellEnd"/>
      <w:r w:rsidRPr="00170C48">
        <w:t xml:space="preserve">, </w:t>
      </w:r>
      <w:proofErr w:type="spellStart"/>
      <w:r w:rsidRPr="00170C48">
        <w:t>terdapat</w:t>
      </w:r>
      <w:proofErr w:type="spellEnd"/>
      <w:r w:rsidRPr="00170C48">
        <w:t xml:space="preserve"> </w:t>
      </w:r>
      <w:proofErr w:type="spellStart"/>
      <w:r w:rsidRPr="00170C48">
        <w:t>jumlah</w:t>
      </w:r>
      <w:proofErr w:type="spellEnd"/>
      <w:r w:rsidRPr="00170C48">
        <w:t xml:space="preserve"> </w:t>
      </w:r>
      <w:proofErr w:type="spellStart"/>
      <w:r w:rsidRPr="00170C48">
        <w:t>titik</w:t>
      </w:r>
      <w:proofErr w:type="spellEnd"/>
      <w:r w:rsidRPr="00170C48">
        <w:t xml:space="preserve"> paling </w:t>
      </w:r>
      <w:proofErr w:type="spellStart"/>
      <w:r w:rsidRPr="00170C48">
        <w:t>tinggi</w:t>
      </w:r>
      <w:proofErr w:type="spellEnd"/>
      <w:r w:rsidRPr="00170C48">
        <w:t xml:space="preserve"> </w:t>
      </w:r>
      <w:proofErr w:type="spellStart"/>
      <w:r w:rsidRPr="00170C48">
        <w:t>dari</w:t>
      </w:r>
      <w:proofErr w:type="spellEnd"/>
      <w:r w:rsidRPr="00170C48">
        <w:t xml:space="preserve"> R2 yang </w:t>
      </w:r>
      <w:proofErr w:type="spellStart"/>
      <w:r w:rsidRPr="00170C48">
        <w:t>merupakan</w:t>
      </w:r>
      <w:proofErr w:type="spellEnd"/>
      <w:r w:rsidRPr="00170C48">
        <w:t xml:space="preserve"> </w:t>
      </w:r>
      <w:proofErr w:type="spellStart"/>
      <w:r w:rsidRPr="00170C48">
        <w:t>gabungan</w:t>
      </w:r>
      <w:proofErr w:type="spellEnd"/>
      <w:r w:rsidRPr="00170C48">
        <w:t xml:space="preserve"> </w:t>
      </w:r>
      <w:proofErr w:type="spellStart"/>
      <w:r w:rsidRPr="00170C48">
        <w:t>dari</w:t>
      </w:r>
      <w:proofErr w:type="spellEnd"/>
      <w:r w:rsidRPr="00170C48">
        <w:t xml:space="preserve"> </w:t>
      </w:r>
      <w:proofErr w:type="spellStart"/>
      <w:r w:rsidRPr="00170C48">
        <w:t>golongan</w:t>
      </w:r>
      <w:proofErr w:type="spellEnd"/>
      <w:r w:rsidRPr="00170C48">
        <w:t xml:space="preserve">, I </w:t>
      </w:r>
      <w:proofErr w:type="spellStart"/>
      <w:r w:rsidRPr="00170C48">
        <w:t>golongan</w:t>
      </w:r>
      <w:proofErr w:type="spellEnd"/>
      <w:r w:rsidRPr="00170C48">
        <w:t xml:space="preserve"> II, </w:t>
      </w:r>
      <w:proofErr w:type="spellStart"/>
      <w:r w:rsidRPr="00170C48">
        <w:t>golongan</w:t>
      </w:r>
      <w:proofErr w:type="spellEnd"/>
      <w:r w:rsidRPr="00170C48">
        <w:t xml:space="preserve"> III di </w:t>
      </w:r>
      <w:proofErr w:type="spellStart"/>
      <w:r w:rsidRPr="00170C48">
        <w:t>tahun</w:t>
      </w:r>
      <w:proofErr w:type="spellEnd"/>
      <w:r w:rsidRPr="00170C48">
        <w:t xml:space="preserve"> 2016 </w:t>
      </w:r>
      <w:proofErr w:type="spellStart"/>
      <w:r w:rsidRPr="00170C48">
        <w:t>sebesar</w:t>
      </w:r>
      <w:proofErr w:type="spellEnd"/>
      <w:r w:rsidRPr="00170C48">
        <w:t xml:space="preserve"> 32.127 </w:t>
      </w:r>
      <w:proofErr w:type="spellStart"/>
      <w:r w:rsidRPr="00170C48">
        <w:t>hal</w:t>
      </w:r>
      <w:proofErr w:type="spellEnd"/>
      <w:r w:rsidRPr="00170C48">
        <w:t xml:space="preserve"> </w:t>
      </w:r>
      <w:proofErr w:type="spellStart"/>
      <w:r w:rsidRPr="00170C48">
        <w:t>tersebut</w:t>
      </w:r>
      <w:proofErr w:type="spellEnd"/>
      <w:r w:rsidRPr="00170C48">
        <w:t xml:space="preserve"> </w:t>
      </w:r>
      <w:proofErr w:type="spellStart"/>
      <w:r w:rsidRPr="00170C48">
        <w:t>mengalami</w:t>
      </w:r>
      <w:proofErr w:type="spellEnd"/>
      <w:r w:rsidRPr="00170C48">
        <w:t xml:space="preserve"> </w:t>
      </w:r>
      <w:proofErr w:type="spellStart"/>
      <w:r w:rsidRPr="00170C48">
        <w:t>kenaikan</w:t>
      </w:r>
      <w:proofErr w:type="spellEnd"/>
      <w:r w:rsidRPr="00170C48">
        <w:t xml:space="preserve"> </w:t>
      </w:r>
      <w:proofErr w:type="spellStart"/>
      <w:r w:rsidRPr="00170C48">
        <w:t>dari</w:t>
      </w:r>
      <w:proofErr w:type="spellEnd"/>
      <w:r w:rsidRPr="00170C48">
        <w:t xml:space="preserve"> </w:t>
      </w:r>
      <w:proofErr w:type="spellStart"/>
      <w:r w:rsidRPr="00170C48">
        <w:t>tahun</w:t>
      </w:r>
      <w:proofErr w:type="spellEnd"/>
      <w:r w:rsidRPr="00170C48">
        <w:t xml:space="preserve"> </w:t>
      </w:r>
      <w:proofErr w:type="spellStart"/>
      <w:r w:rsidRPr="00170C48">
        <w:t>sebelumnya</w:t>
      </w:r>
      <w:proofErr w:type="spell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6,29%. </w:t>
      </w:r>
      <w:proofErr w:type="spellStart"/>
      <w:r w:rsidRPr="00170C48">
        <w:t>Untuk</w:t>
      </w:r>
      <w:proofErr w:type="spellEnd"/>
      <w:r w:rsidRPr="00170C48">
        <w:t xml:space="preserve"> </w:t>
      </w:r>
      <w:proofErr w:type="spellStart"/>
      <w:r w:rsidRPr="00170C48">
        <w:t>kendaraan</w:t>
      </w:r>
      <w:proofErr w:type="spellEnd"/>
      <w:r w:rsidRPr="00170C48">
        <w:t xml:space="preserve"> R4+ yang </w:t>
      </w:r>
      <w:proofErr w:type="spellStart"/>
      <w:r w:rsidRPr="00170C48">
        <w:t>merupakan</w:t>
      </w:r>
      <w:proofErr w:type="spellEnd"/>
      <w:r w:rsidRPr="00170C48">
        <w:t xml:space="preserve"> </w:t>
      </w:r>
      <w:proofErr w:type="spellStart"/>
      <w:r w:rsidRPr="00170C48">
        <w:t>gabungan</w:t>
      </w:r>
      <w:proofErr w:type="spellEnd"/>
      <w:r w:rsidRPr="00170C48">
        <w:t xml:space="preserve"> </w:t>
      </w:r>
      <w:proofErr w:type="spellStart"/>
      <w:r w:rsidRPr="00170C48">
        <w:t>golongan</w:t>
      </w:r>
      <w:proofErr w:type="spellEnd"/>
      <w:r w:rsidRPr="00170C48">
        <w:t xml:space="preserve"> IV </w:t>
      </w:r>
      <w:proofErr w:type="spellStart"/>
      <w:r w:rsidRPr="00170C48">
        <w:t>sampai</w:t>
      </w:r>
      <w:proofErr w:type="spellEnd"/>
      <w:r w:rsidRPr="00170C48">
        <w:t xml:space="preserve"> </w:t>
      </w:r>
      <w:proofErr w:type="spellStart"/>
      <w:r w:rsidRPr="00170C48">
        <w:t>dengan</w:t>
      </w:r>
      <w:proofErr w:type="spellEnd"/>
      <w:r w:rsidRPr="00170C48">
        <w:t xml:space="preserve"> </w:t>
      </w:r>
      <w:proofErr w:type="spellStart"/>
      <w:r w:rsidRPr="00170C48">
        <w:t>golongan</w:t>
      </w:r>
      <w:proofErr w:type="spellEnd"/>
      <w:r w:rsidRPr="00170C48">
        <w:t xml:space="preserve"> IX </w:t>
      </w:r>
      <w:proofErr w:type="spellStart"/>
      <w:r w:rsidRPr="00170C48">
        <w:t>mengalami</w:t>
      </w:r>
      <w:proofErr w:type="spellEnd"/>
      <w:r w:rsidRPr="00170C48">
        <w:t xml:space="preserve"> </w:t>
      </w:r>
      <w:proofErr w:type="spellStart"/>
      <w:r w:rsidRPr="00170C48">
        <w:t>kenaikan</w:t>
      </w:r>
      <w:proofErr w:type="spellEnd"/>
      <w:r w:rsidRPr="00170C48">
        <w:t xml:space="preserve"> </w:t>
      </w:r>
      <w:proofErr w:type="spellStart"/>
      <w:r w:rsidRPr="00170C48">
        <w:t>tertinggi</w:t>
      </w:r>
      <w:proofErr w:type="spellEnd"/>
      <w:r w:rsidRPr="00170C48">
        <w:t xml:space="preserve"> pada </w:t>
      </w:r>
      <w:proofErr w:type="spellStart"/>
      <w:r w:rsidRPr="00170C48">
        <w:t>tahun</w:t>
      </w:r>
      <w:proofErr w:type="spellEnd"/>
      <w:r w:rsidRPr="00170C48">
        <w:t xml:space="preserve"> 2018 </w:t>
      </w:r>
      <w:proofErr w:type="spellStart"/>
      <w:r w:rsidRPr="00170C48">
        <w:t>dengan</w:t>
      </w:r>
      <w:proofErr w:type="spellEnd"/>
      <w:r w:rsidRPr="00170C48">
        <w:t xml:space="preserve"> </w:t>
      </w:r>
      <w:proofErr w:type="spellStart"/>
      <w:r w:rsidRPr="00170C48">
        <w:t>jumlah</w:t>
      </w:r>
      <w:proofErr w:type="spellEnd"/>
      <w:r w:rsidRPr="00170C48">
        <w:t xml:space="preserve"> 37.874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mengalami</w:t>
      </w:r>
      <w:proofErr w:type="spellEnd"/>
      <w:r w:rsidRPr="00170C48">
        <w:t xml:space="preserve"> </w:t>
      </w:r>
      <w:proofErr w:type="spellStart"/>
      <w:r w:rsidRPr="00170C48">
        <w:t>kenaikan</w:t>
      </w:r>
      <w:proofErr w:type="spellEnd"/>
      <w:r w:rsidRPr="00170C48">
        <w:t xml:space="preserve"> </w:t>
      </w:r>
      <w:proofErr w:type="spellStart"/>
      <w:r w:rsidRPr="00170C48">
        <w:t>p</w:t>
      </w:r>
      <w:r>
        <w:t>er</w:t>
      </w:r>
      <w:r w:rsidRPr="00170C48">
        <w:t>sentas</w:t>
      </w:r>
      <w:r>
        <w:t>e</w:t>
      </w:r>
      <w:proofErr w:type="spellEnd"/>
      <w:r>
        <w:t xml:space="preserve"> </w:t>
      </w:r>
      <w:proofErr w:type="spellStart"/>
      <w:r w:rsidRPr="00170C48">
        <w:t>dari</w:t>
      </w:r>
      <w:proofErr w:type="spellEnd"/>
      <w:r w:rsidRPr="00170C48">
        <w:t xml:space="preserve"> </w:t>
      </w:r>
      <w:proofErr w:type="spellStart"/>
      <w:r w:rsidRPr="00170C48">
        <w:t>tahun</w:t>
      </w:r>
      <w:proofErr w:type="spellEnd"/>
      <w:r w:rsidRPr="00170C48">
        <w:t xml:space="preserve"> </w:t>
      </w:r>
      <w:proofErr w:type="spellStart"/>
      <w:r w:rsidRPr="00170C48">
        <w:t>sebelumnya</w:t>
      </w:r>
      <w:proofErr w:type="spell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12,58%. </w:t>
      </w:r>
      <w:proofErr w:type="spellStart"/>
      <w:r w:rsidRPr="00170C48">
        <w:t>Penurunan</w:t>
      </w:r>
      <w:proofErr w:type="spellEnd"/>
      <w:r w:rsidRPr="00170C48">
        <w:t xml:space="preserve"> </w:t>
      </w:r>
      <w:proofErr w:type="spellStart"/>
      <w:r w:rsidRPr="00170C48">
        <w:t>mulai</w:t>
      </w:r>
      <w:proofErr w:type="spellEnd"/>
      <w:r w:rsidRPr="00170C48">
        <w:t xml:space="preserve"> </w:t>
      </w:r>
      <w:proofErr w:type="spellStart"/>
      <w:r w:rsidRPr="00170C48">
        <w:t>terjadi</w:t>
      </w:r>
      <w:proofErr w:type="spellEnd"/>
      <w:r w:rsidRPr="00170C48">
        <w:t xml:space="preserve"> </w:t>
      </w:r>
      <w:proofErr w:type="spellStart"/>
      <w:r w:rsidRPr="00170C48">
        <w:t>setelah</w:t>
      </w:r>
      <w:proofErr w:type="spellEnd"/>
      <w:r w:rsidRPr="00170C48">
        <w:t xml:space="preserve"> di </w:t>
      </w:r>
      <w:proofErr w:type="spellStart"/>
      <w:r w:rsidRPr="00170C48">
        <w:t>tahun</w:t>
      </w:r>
      <w:proofErr w:type="spellEnd"/>
      <w:r w:rsidRPr="00170C48">
        <w:t xml:space="preserve"> 2018 </w:t>
      </w:r>
      <w:proofErr w:type="spellStart"/>
      <w:r w:rsidRPr="00170C48">
        <w:t>penurunan</w:t>
      </w:r>
      <w:proofErr w:type="spellEnd"/>
      <w:r w:rsidRPr="00170C48">
        <w:t xml:space="preserve"> </w:t>
      </w:r>
      <w:proofErr w:type="spellStart"/>
      <w:r w:rsidRPr="00170C48">
        <w:t>tersebut</w:t>
      </w:r>
      <w:proofErr w:type="spellEnd"/>
      <w:r w:rsidRPr="00170C48">
        <w:t xml:space="preserve"> </w:t>
      </w:r>
      <w:proofErr w:type="spellStart"/>
      <w:r w:rsidRPr="00170C48">
        <w:t>dialami</w:t>
      </w:r>
      <w:proofErr w:type="spellEnd"/>
      <w:r w:rsidRPr="00170C48">
        <w:t xml:space="preserve"> oleh </w:t>
      </w:r>
      <w:proofErr w:type="spellStart"/>
      <w:r w:rsidRPr="00170C48">
        <w:t>muatan</w:t>
      </w:r>
      <w:proofErr w:type="spellEnd"/>
      <w:r w:rsidRPr="00170C48">
        <w:t xml:space="preserve"> R2 dan R4+. Pada </w:t>
      </w:r>
      <w:proofErr w:type="spellStart"/>
      <w:r w:rsidRPr="00170C48">
        <w:t>tahun</w:t>
      </w:r>
      <w:proofErr w:type="spellEnd"/>
      <w:r w:rsidRPr="00170C48">
        <w:t xml:space="preserve"> 2019 dan 2020 R2 </w:t>
      </w:r>
      <w:proofErr w:type="spellStart"/>
      <w:r w:rsidRPr="00170C48">
        <w:t>mengalami</w:t>
      </w:r>
      <w:proofErr w:type="spellEnd"/>
      <w:r w:rsidRPr="00170C48">
        <w:t xml:space="preserve"> </w:t>
      </w:r>
      <w:proofErr w:type="spellStart"/>
      <w:r w:rsidRPr="00170C48">
        <w:t>penurunan</w:t>
      </w:r>
      <w:proofErr w:type="spell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5.590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p</w:t>
      </w:r>
      <w:r>
        <w:t>er</w:t>
      </w:r>
      <w:r w:rsidRPr="00170C48">
        <w:t>sentase</w:t>
      </w:r>
      <w:proofErr w:type="spellEnd"/>
      <w:r w:rsidRPr="00170C48">
        <w:t xml:space="preserve"> 18,42% dan </w:t>
      </w:r>
      <w:proofErr w:type="spellStart"/>
      <w:r w:rsidRPr="00170C48">
        <w:t>sebesar</w:t>
      </w:r>
      <w:proofErr w:type="spellEnd"/>
      <w:r w:rsidRPr="00170C48">
        <w:t xml:space="preserve"> 14.602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p</w:t>
      </w:r>
      <w:r>
        <w:t>er</w:t>
      </w:r>
      <w:r w:rsidRPr="00170C48">
        <w:t>sentase</w:t>
      </w:r>
      <w:proofErr w:type="spellEnd"/>
      <w:r w:rsidRPr="00170C48">
        <w:t xml:space="preserve"> 58,97%, </w:t>
      </w:r>
      <w:proofErr w:type="spellStart"/>
      <w:r w:rsidRPr="00170C48">
        <w:t>sedangkan</w:t>
      </w:r>
      <w:proofErr w:type="spellEnd"/>
      <w:r w:rsidRPr="00170C48">
        <w:t xml:space="preserve"> R4+ pada </w:t>
      </w:r>
      <w:proofErr w:type="spellStart"/>
      <w:r w:rsidRPr="00170C48">
        <w:t>tahun</w:t>
      </w:r>
      <w:proofErr w:type="spellEnd"/>
      <w:r w:rsidRPr="00170C48">
        <w:t xml:space="preserve"> 2019 dan 2020 </w:t>
      </w:r>
      <w:proofErr w:type="spellStart"/>
      <w:r w:rsidRPr="00170C48">
        <w:t>mengalami</w:t>
      </w:r>
      <w:proofErr w:type="spellEnd"/>
      <w:r w:rsidRPr="00170C48">
        <w:t xml:space="preserve"> </w:t>
      </w:r>
      <w:proofErr w:type="spellStart"/>
      <w:r w:rsidRPr="00170C48">
        <w:t>penurunan</w:t>
      </w:r>
      <w:proofErr w:type="spell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5.110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p</w:t>
      </w:r>
      <w:r>
        <w:t>er</w:t>
      </w:r>
      <w:r w:rsidRPr="00170C48">
        <w:t>sentase</w:t>
      </w:r>
      <w:proofErr w:type="spellEnd"/>
      <w:r w:rsidRPr="00170C48">
        <w:t xml:space="preserve"> 13,49% dan </w:t>
      </w:r>
      <w:proofErr w:type="spellStart"/>
      <w:r w:rsidRPr="00170C48">
        <w:t>sebesar</w:t>
      </w:r>
      <w:proofErr w:type="spellEnd"/>
      <w:r w:rsidRPr="00170C48">
        <w:t xml:space="preserve"> 10.166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p</w:t>
      </w:r>
      <w:r>
        <w:t>er</w:t>
      </w:r>
      <w:r w:rsidRPr="00170C48">
        <w:t>sentase</w:t>
      </w:r>
      <w:proofErr w:type="spellEnd"/>
      <w:r w:rsidRPr="00170C48">
        <w:t xml:space="preserve"> 31.03%. </w:t>
      </w:r>
      <w:proofErr w:type="spellStart"/>
      <w:r w:rsidRPr="00170C48">
        <w:t>Penurunan</w:t>
      </w:r>
      <w:proofErr w:type="spellEnd"/>
      <w:r w:rsidRPr="00170C48">
        <w:t xml:space="preserve"> </w:t>
      </w:r>
      <w:proofErr w:type="spellStart"/>
      <w:r w:rsidRPr="00170C48">
        <w:t>terus</w:t>
      </w:r>
      <w:proofErr w:type="spellEnd"/>
      <w:r w:rsidRPr="00170C48">
        <w:t xml:space="preserve"> </w:t>
      </w:r>
      <w:proofErr w:type="spellStart"/>
      <w:r w:rsidRPr="00170C48">
        <w:t>berlanjut</w:t>
      </w:r>
      <w:proofErr w:type="spellEnd"/>
      <w:r w:rsidRPr="00170C48">
        <w:t xml:space="preserve"> </w:t>
      </w:r>
      <w:proofErr w:type="spellStart"/>
      <w:r w:rsidRPr="00170C48">
        <w:t>hingga</w:t>
      </w:r>
      <w:proofErr w:type="spellEnd"/>
      <w:r w:rsidRPr="00170C48">
        <w:t xml:space="preserve"> </w:t>
      </w:r>
      <w:proofErr w:type="spellStart"/>
      <w:r w:rsidRPr="00170C48">
        <w:t>tahun</w:t>
      </w:r>
      <w:proofErr w:type="spellEnd"/>
      <w:r w:rsidRPr="00170C48">
        <w:t xml:space="preserve"> 2021 </w:t>
      </w:r>
      <w:proofErr w:type="spellStart"/>
      <w:r w:rsidRPr="00170C48">
        <w:t>sebesar</w:t>
      </w:r>
      <w:proofErr w:type="spellEnd"/>
      <w:r w:rsidRPr="00170C48">
        <w:t xml:space="preserve"> 9.753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4% </w:t>
      </w:r>
      <w:proofErr w:type="spellStart"/>
      <w:r w:rsidRPr="00170C48">
        <w:t>untuk</w:t>
      </w:r>
      <w:proofErr w:type="spellEnd"/>
      <w:r w:rsidRPr="00170C48">
        <w:t xml:space="preserve"> </w:t>
      </w:r>
      <w:proofErr w:type="spellStart"/>
      <w:r w:rsidRPr="00170C48">
        <w:t>kendaraan</w:t>
      </w:r>
      <w:proofErr w:type="spellEnd"/>
      <w:r w:rsidRPr="00170C48">
        <w:t xml:space="preserve"> R2 </w:t>
      </w:r>
      <w:proofErr w:type="spellStart"/>
      <w:r w:rsidRPr="00170C48">
        <w:t>disusul</w:t>
      </w:r>
      <w:proofErr w:type="spellEnd"/>
      <w:r w:rsidRPr="00170C48">
        <w:t xml:space="preserve"> </w:t>
      </w:r>
      <w:proofErr w:type="spellStart"/>
      <w:r w:rsidRPr="00170C48">
        <w:t>dengan</w:t>
      </w:r>
      <w:proofErr w:type="spellEnd"/>
      <w:r w:rsidRPr="00170C48">
        <w:t xml:space="preserve"> </w:t>
      </w:r>
      <w:proofErr w:type="spellStart"/>
      <w:r w:rsidRPr="00170C48">
        <w:t>kendaraan</w:t>
      </w:r>
      <w:proofErr w:type="spellEnd"/>
      <w:r w:rsidRPr="00170C48">
        <w:t xml:space="preserve"> R4</w:t>
      </w:r>
      <w:proofErr w:type="gramStart"/>
      <w:r w:rsidRPr="00170C48">
        <w:t xml:space="preserve">+  </w:t>
      </w:r>
      <w:proofErr w:type="spellStart"/>
      <w:r w:rsidRPr="00170C48">
        <w:t>yakni</w:t>
      </w:r>
      <w:proofErr w:type="spellEnd"/>
      <w:proofErr w:type="gram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7.264 </w:t>
      </w:r>
      <w:proofErr w:type="spellStart"/>
      <w:r w:rsidRPr="00170C48">
        <w:t>atau</w:t>
      </w:r>
      <w:proofErr w:type="spellEnd"/>
      <w:r w:rsidRPr="00170C48">
        <w:t xml:space="preserve"> </w:t>
      </w:r>
      <w:proofErr w:type="spellStart"/>
      <w:r w:rsidRPr="00170C48">
        <w:t>sebesar</w:t>
      </w:r>
      <w:proofErr w:type="spellEnd"/>
      <w:r w:rsidRPr="00170C48">
        <w:t xml:space="preserve"> 32,14%.</w:t>
      </w:r>
    </w:p>
    <w:p w14:paraId="37666DA6" w14:textId="77777777" w:rsidR="00820F5F" w:rsidRDefault="00820F5F" w:rsidP="00820F5F">
      <w:pPr>
        <w:keepNext/>
        <w:ind w:left="0" w:hanging="2"/>
        <w:jc w:val="center"/>
      </w:pPr>
      <w:r>
        <w:rPr>
          <w:noProof/>
        </w:rPr>
        <w:lastRenderedPageBreak/>
        <w:drawing>
          <wp:inline distT="0" distB="0" distL="0" distR="0" wp14:anchorId="77F710B4" wp14:editId="03E46D02">
            <wp:extent cx="5362552" cy="7620000"/>
            <wp:effectExtent l="0" t="0" r="0" b="0"/>
            <wp:docPr id="8232921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66" cy="764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60FE0" w14:textId="6F2EC04C" w:rsidR="00DE0476" w:rsidRPr="00820F5F" w:rsidRDefault="00820F5F" w:rsidP="00820F5F">
      <w:pPr>
        <w:pStyle w:val="Caption"/>
        <w:ind w:left="0" w:hanging="2"/>
        <w:jc w:val="center"/>
        <w:rPr>
          <w:i w:val="0"/>
          <w:iCs w:val="0"/>
          <w:color w:val="auto"/>
          <w:sz w:val="24"/>
          <w:szCs w:val="24"/>
        </w:rPr>
      </w:pPr>
      <w:bookmarkStart w:id="3" w:name="_Ref176733654"/>
      <w:r w:rsidRPr="00820F5F">
        <w:rPr>
          <w:i w:val="0"/>
          <w:iCs w:val="0"/>
          <w:color w:val="auto"/>
          <w:sz w:val="24"/>
          <w:szCs w:val="24"/>
        </w:rPr>
        <w:t xml:space="preserve">Gambar  </w:t>
      </w:r>
      <w:r w:rsidRPr="00820F5F">
        <w:rPr>
          <w:i w:val="0"/>
          <w:iCs w:val="0"/>
          <w:color w:val="auto"/>
          <w:sz w:val="24"/>
          <w:szCs w:val="24"/>
        </w:rPr>
        <w:fldChar w:fldCharType="begin"/>
      </w:r>
      <w:r w:rsidRPr="00820F5F">
        <w:rPr>
          <w:i w:val="0"/>
          <w:iCs w:val="0"/>
          <w:color w:val="auto"/>
          <w:sz w:val="24"/>
          <w:szCs w:val="24"/>
        </w:rPr>
        <w:instrText xml:space="preserve"> SEQ Gambar_ \* ARABIC </w:instrText>
      </w:r>
      <w:r w:rsidRPr="00820F5F">
        <w:rPr>
          <w:i w:val="0"/>
          <w:iCs w:val="0"/>
          <w:color w:val="auto"/>
          <w:sz w:val="24"/>
          <w:szCs w:val="24"/>
        </w:rPr>
        <w:fldChar w:fldCharType="separate"/>
      </w:r>
      <w:r w:rsidR="0062519D">
        <w:rPr>
          <w:i w:val="0"/>
          <w:iCs w:val="0"/>
          <w:noProof/>
          <w:color w:val="auto"/>
          <w:sz w:val="24"/>
          <w:szCs w:val="24"/>
        </w:rPr>
        <w:t>3</w:t>
      </w:r>
      <w:r w:rsidRPr="00820F5F">
        <w:rPr>
          <w:i w:val="0"/>
          <w:iCs w:val="0"/>
          <w:color w:val="auto"/>
          <w:sz w:val="24"/>
          <w:szCs w:val="24"/>
        </w:rPr>
        <w:fldChar w:fldCharType="end"/>
      </w:r>
      <w:bookmarkEnd w:id="3"/>
      <w:r w:rsidRPr="00820F5F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0F5F">
        <w:rPr>
          <w:i w:val="0"/>
          <w:iCs w:val="0"/>
          <w:color w:val="auto"/>
          <w:sz w:val="24"/>
          <w:szCs w:val="24"/>
        </w:rPr>
        <w:t>Produksi</w:t>
      </w:r>
      <w:proofErr w:type="spellEnd"/>
      <w:r w:rsidRPr="00820F5F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0F5F">
        <w:rPr>
          <w:i w:val="0"/>
          <w:iCs w:val="0"/>
          <w:color w:val="auto"/>
          <w:sz w:val="24"/>
          <w:szCs w:val="24"/>
        </w:rPr>
        <w:t>kendaraan</w:t>
      </w:r>
      <w:proofErr w:type="spellEnd"/>
      <w:r w:rsidRPr="00820F5F">
        <w:rPr>
          <w:i w:val="0"/>
          <w:iCs w:val="0"/>
          <w:color w:val="auto"/>
          <w:sz w:val="24"/>
          <w:szCs w:val="24"/>
        </w:rPr>
        <w:t xml:space="preserve"> per trip</w:t>
      </w:r>
    </w:p>
    <w:p w14:paraId="16EF6CB6" w14:textId="26C0D291" w:rsidR="00DE0476" w:rsidRDefault="00DE0476" w:rsidP="00DE0476">
      <w:pPr>
        <w:pStyle w:val="ListParagraph"/>
        <w:numPr>
          <w:ilvl w:val="0"/>
          <w:numId w:val="2"/>
        </w:numPr>
        <w:spacing w:line="360" w:lineRule="auto"/>
        <w:ind w:leftChars="0" w:firstLineChars="0"/>
        <w:jc w:val="both"/>
        <w:rPr>
          <w:rFonts w:ascii="Times New Roman" w:hAnsi="Times New Roman"/>
          <w:b/>
          <w:bCs/>
          <w:sz w:val="24"/>
          <w:szCs w:val="24"/>
        </w:rPr>
      </w:pPr>
      <w:r w:rsidRPr="00820F5F">
        <w:rPr>
          <w:rFonts w:ascii="Times New Roman" w:hAnsi="Times New Roman"/>
          <w:b/>
          <w:bCs/>
          <w:sz w:val="24"/>
          <w:szCs w:val="24"/>
        </w:rPr>
        <w:lastRenderedPageBreak/>
        <w:t>Data Teknis Kapal</w:t>
      </w:r>
    </w:p>
    <w:p w14:paraId="4DCC21B8" w14:textId="7C31DD06" w:rsidR="00820F5F" w:rsidRDefault="00F51915" w:rsidP="00820F5F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/>
          <w:sz w:val="24"/>
          <w:szCs w:val="24"/>
        </w:rPr>
        <w:t>teknis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perhitungan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perhitungan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pelumas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</w:t>
      </w:r>
      <w:proofErr w:type="spellEnd"/>
      <w:r>
        <w:rPr>
          <w:rFonts w:ascii="Times New Roman" w:hAnsi="Times New Roman"/>
          <w:sz w:val="24"/>
          <w:szCs w:val="24"/>
        </w:rPr>
        <w:t xml:space="preserve">, 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kepelabuhan</w:t>
      </w:r>
      <w:proofErr w:type="spellEnd"/>
      <w:r>
        <w:rPr>
          <w:rFonts w:ascii="Times New Roman" w:hAnsi="Times New Roman"/>
          <w:sz w:val="24"/>
          <w:szCs w:val="24"/>
        </w:rPr>
        <w:t xml:space="preserve">. Panjang </w:t>
      </w:r>
      <w:proofErr w:type="spellStart"/>
      <w:r>
        <w:rPr>
          <w:rFonts w:ascii="Times New Roman" w:hAnsi="Times New Roman"/>
          <w:sz w:val="24"/>
          <w:szCs w:val="24"/>
        </w:rPr>
        <w:t>keseluruhan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77.72 m,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lebar</w:t>
      </w:r>
      <w:proofErr w:type="spellEnd"/>
      <w:r>
        <w:rPr>
          <w:rFonts w:ascii="Times New Roman" w:hAnsi="Times New Roman"/>
          <w:sz w:val="24"/>
          <w:szCs w:val="24"/>
        </w:rPr>
        <w:t xml:space="preserve"> 14.00 m, </w:t>
      </w:r>
      <w:proofErr w:type="spellStart"/>
      <w:r>
        <w:rPr>
          <w:rFonts w:ascii="Times New Roman" w:hAnsi="Times New Roman"/>
          <w:sz w:val="24"/>
          <w:szCs w:val="24"/>
        </w:rPr>
        <w:t>sarat</w:t>
      </w:r>
      <w:proofErr w:type="spellEnd"/>
      <w:r>
        <w:rPr>
          <w:rFonts w:ascii="Times New Roman" w:hAnsi="Times New Roman"/>
          <w:sz w:val="24"/>
          <w:szCs w:val="24"/>
        </w:rPr>
        <w:t xml:space="preserve"> air 3.30 m dan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4.60 m.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1007 HP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2 unit, dan </w:t>
      </w:r>
      <w:proofErr w:type="gramStart"/>
      <w:r>
        <w:rPr>
          <w:rFonts w:ascii="Times New Roman" w:hAnsi="Times New Roman"/>
          <w:sz w:val="24"/>
          <w:szCs w:val="24"/>
        </w:rPr>
        <w:t>3 unit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genset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/>
          <w:sz w:val="24"/>
          <w:szCs w:val="24"/>
        </w:rPr>
        <w:t>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298 </w:t>
      </w:r>
      <w:proofErr w:type="spellStart"/>
      <w:r>
        <w:rPr>
          <w:rFonts w:ascii="Times New Roman" w:hAnsi="Times New Roman"/>
          <w:sz w:val="24"/>
          <w:szCs w:val="24"/>
        </w:rPr>
        <w:t>ehp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Kapasitas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penumpang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390 orang, dan </w:t>
      </w:r>
      <w:proofErr w:type="spellStart"/>
      <w:r>
        <w:rPr>
          <w:rFonts w:ascii="Times New Roman" w:hAnsi="Times New Roman"/>
          <w:sz w:val="24"/>
          <w:szCs w:val="24"/>
        </w:rPr>
        <w:t>kapasitas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kendaraan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1,412 SUP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1,031 m2,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GT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1,500 dan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20 orang.</w:t>
      </w:r>
    </w:p>
    <w:p w14:paraId="0B5CEA91" w14:textId="1259B4A2" w:rsidR="00DE0476" w:rsidRPr="00820F5F" w:rsidRDefault="00DE0476" w:rsidP="00DE0476">
      <w:pPr>
        <w:pStyle w:val="ListParagraph"/>
        <w:numPr>
          <w:ilvl w:val="0"/>
          <w:numId w:val="2"/>
        </w:numPr>
        <w:spacing w:line="360" w:lineRule="auto"/>
        <w:ind w:leftChars="0" w:firstLineChars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20F5F">
        <w:rPr>
          <w:rFonts w:ascii="Times New Roman" w:hAnsi="Times New Roman"/>
          <w:b/>
          <w:bCs/>
          <w:sz w:val="24"/>
          <w:szCs w:val="24"/>
        </w:rPr>
        <w:t>Asumsi-Asumsi</w:t>
      </w:r>
      <w:proofErr w:type="spellEnd"/>
    </w:p>
    <w:p w14:paraId="05356862" w14:textId="08DAA8C3" w:rsidR="00F51915" w:rsidRDefault="00F51915">
      <w:pPr>
        <w:spacing w:line="360" w:lineRule="auto"/>
        <w:ind w:left="0" w:hanging="2"/>
        <w:jc w:val="both"/>
      </w:pPr>
      <w:proofErr w:type="spellStart"/>
      <w:r>
        <w:t>Asumsi-asumsi</w:t>
      </w:r>
      <w:proofErr w:type="spellEnd"/>
      <w:r>
        <w:t xml:space="preserve"> lain yang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,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dan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investasi</w:t>
      </w:r>
      <w:proofErr w:type="spellEnd"/>
      <w:r>
        <w:t xml:space="preserve"> dan </w:t>
      </w:r>
      <w:proofErr w:type="spellStart"/>
      <w:r>
        <w:t>parameternya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ditunjukkan</w:t>
      </w:r>
      <w:proofErr w:type="spellEnd"/>
      <w:r>
        <w:t xml:space="preserve"> pada </w:t>
      </w:r>
      <w:r w:rsidR="00EA67A4" w:rsidRPr="00EA67A4">
        <w:fldChar w:fldCharType="begin"/>
      </w:r>
      <w:r w:rsidR="00EA67A4" w:rsidRPr="00EA67A4">
        <w:instrText xml:space="preserve"> REF _Ref176734589 \h  \* MERGEFORMAT </w:instrText>
      </w:r>
      <w:r w:rsidR="00EA67A4" w:rsidRPr="00EA67A4">
        <w:fldChar w:fldCharType="separate"/>
      </w:r>
      <w:proofErr w:type="gramStart"/>
      <w:r w:rsidR="0062519D" w:rsidRPr="0062519D">
        <w:t xml:space="preserve">Tabel  </w:t>
      </w:r>
      <w:r w:rsidR="0062519D" w:rsidRPr="0062519D">
        <w:rPr>
          <w:noProof/>
        </w:rPr>
        <w:t>1</w:t>
      </w:r>
      <w:proofErr w:type="gramEnd"/>
      <w:r w:rsidR="00EA67A4" w:rsidRPr="00EA67A4">
        <w:fldChar w:fldCharType="end"/>
      </w:r>
      <w:r w:rsidR="00EA67A4">
        <w:t xml:space="preserve"> </w:t>
      </w:r>
      <w:r>
        <w:t xml:space="preserve">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47CC2A0E" w14:textId="0742DBC9" w:rsidR="00EA67A4" w:rsidRPr="00EA67A4" w:rsidRDefault="00EA67A4" w:rsidP="00EA67A4">
      <w:pPr>
        <w:pStyle w:val="Caption"/>
        <w:keepNext/>
        <w:spacing w:after="0"/>
        <w:ind w:left="0" w:hanging="2"/>
        <w:jc w:val="center"/>
        <w:rPr>
          <w:i w:val="0"/>
          <w:iCs w:val="0"/>
          <w:color w:val="auto"/>
          <w:sz w:val="24"/>
          <w:szCs w:val="24"/>
        </w:rPr>
      </w:pPr>
      <w:r w:rsidRPr="00EA67A4">
        <w:rPr>
          <w:i w:val="0"/>
          <w:iCs w:val="0"/>
          <w:color w:val="auto"/>
          <w:sz w:val="24"/>
          <w:szCs w:val="24"/>
        </w:rPr>
        <w:t xml:space="preserve">Tabel  </w:t>
      </w:r>
      <w:r w:rsidRPr="00EA67A4">
        <w:rPr>
          <w:i w:val="0"/>
          <w:iCs w:val="0"/>
          <w:color w:val="auto"/>
          <w:sz w:val="24"/>
          <w:szCs w:val="24"/>
        </w:rPr>
        <w:fldChar w:fldCharType="begin"/>
      </w:r>
      <w:r w:rsidRPr="00EA67A4">
        <w:rPr>
          <w:i w:val="0"/>
          <w:iCs w:val="0"/>
          <w:color w:val="auto"/>
          <w:sz w:val="24"/>
          <w:szCs w:val="24"/>
        </w:rPr>
        <w:instrText xml:space="preserve"> SEQ Tabel_ \* ARABIC </w:instrText>
      </w:r>
      <w:r w:rsidRPr="00EA67A4">
        <w:rPr>
          <w:i w:val="0"/>
          <w:iCs w:val="0"/>
          <w:color w:val="auto"/>
          <w:sz w:val="24"/>
          <w:szCs w:val="24"/>
        </w:rPr>
        <w:fldChar w:fldCharType="separate"/>
      </w:r>
      <w:r w:rsidR="0062519D">
        <w:rPr>
          <w:i w:val="0"/>
          <w:iCs w:val="0"/>
          <w:noProof/>
          <w:color w:val="auto"/>
          <w:sz w:val="24"/>
          <w:szCs w:val="24"/>
        </w:rPr>
        <w:t>2</w:t>
      </w:r>
      <w:r w:rsidRPr="00EA67A4">
        <w:rPr>
          <w:i w:val="0"/>
          <w:iCs w:val="0"/>
          <w:color w:val="auto"/>
          <w:sz w:val="24"/>
          <w:szCs w:val="24"/>
        </w:rPr>
        <w:fldChar w:fldCharType="end"/>
      </w:r>
      <w:r w:rsidRPr="00EA67A4">
        <w:rPr>
          <w:i w:val="0"/>
          <w:iCs w:val="0"/>
          <w:color w:val="auto"/>
          <w:sz w:val="24"/>
          <w:szCs w:val="24"/>
        </w:rPr>
        <w:t xml:space="preserve"> </w:t>
      </w:r>
      <w:r w:rsidRPr="00EA67A4">
        <w:rPr>
          <w:i w:val="0"/>
          <w:iCs w:val="0"/>
          <w:color w:val="auto"/>
          <w:sz w:val="24"/>
          <w:szCs w:val="24"/>
        </w:rPr>
        <w:br/>
      </w:r>
      <w:proofErr w:type="spellStart"/>
      <w:r w:rsidRPr="00EA67A4">
        <w:rPr>
          <w:i w:val="0"/>
          <w:iCs w:val="0"/>
          <w:color w:val="auto"/>
          <w:sz w:val="24"/>
          <w:szCs w:val="24"/>
        </w:rPr>
        <w:t>Asumsi-asumsi</w:t>
      </w:r>
      <w:proofErr w:type="spellEnd"/>
      <w:r w:rsidRPr="00EA67A4">
        <w:rPr>
          <w:i w:val="0"/>
          <w:iCs w:val="0"/>
          <w:color w:val="auto"/>
          <w:sz w:val="24"/>
          <w:szCs w:val="24"/>
        </w:rPr>
        <w:t xml:space="preserve"> yang </w:t>
      </w:r>
      <w:proofErr w:type="spellStart"/>
      <w:r w:rsidRPr="00EA67A4">
        <w:rPr>
          <w:i w:val="0"/>
          <w:iCs w:val="0"/>
          <w:color w:val="auto"/>
          <w:sz w:val="24"/>
          <w:szCs w:val="24"/>
        </w:rPr>
        <w:t>digunakan</w:t>
      </w:r>
      <w:proofErr w:type="spellEnd"/>
    </w:p>
    <w:p w14:paraId="03CB3FBC" w14:textId="33461845" w:rsidR="00F51915" w:rsidRDefault="00EA67A4">
      <w:pPr>
        <w:spacing w:line="360" w:lineRule="auto"/>
        <w:ind w:left="0" w:hanging="2"/>
        <w:jc w:val="both"/>
      </w:pPr>
      <w:r w:rsidRPr="00EA67A4">
        <w:rPr>
          <w:noProof/>
        </w:rPr>
        <w:drawing>
          <wp:inline distT="0" distB="0" distL="0" distR="0" wp14:anchorId="40098BE7" wp14:editId="03B394CF">
            <wp:extent cx="5400675" cy="3255010"/>
            <wp:effectExtent l="0" t="0" r="9525" b="2540"/>
            <wp:docPr id="1048804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66275" w14:textId="311E99BF" w:rsidR="00EA67A4" w:rsidRDefault="00EA67A4" w:rsidP="00EA67A4">
      <w:pPr>
        <w:pStyle w:val="ListParagraph"/>
        <w:numPr>
          <w:ilvl w:val="0"/>
          <w:numId w:val="2"/>
        </w:numPr>
        <w:spacing w:line="360" w:lineRule="auto"/>
        <w:ind w:leftChars="0" w:firstLineChars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A67A4">
        <w:rPr>
          <w:rFonts w:ascii="Times New Roman" w:hAnsi="Times New Roman"/>
          <w:b/>
          <w:bCs/>
          <w:sz w:val="24"/>
          <w:szCs w:val="24"/>
        </w:rPr>
        <w:t>Pembahasan</w:t>
      </w:r>
      <w:proofErr w:type="spellEnd"/>
      <w:r w:rsidR="00D5250F" w:rsidRPr="00EA67A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A824D8" w14:textId="014F10A4" w:rsidR="00EA67A4" w:rsidRDefault="00EA67A4" w:rsidP="00EA67A4">
      <w:pPr>
        <w:pStyle w:val="ListParagraph"/>
        <w:spacing w:line="360" w:lineRule="auto"/>
        <w:ind w:leftChars="0" w:left="358" w:firstLineChars="0" w:firstLine="0"/>
        <w:jc w:val="both"/>
        <w:rPr>
          <w:szCs w:val="24"/>
        </w:rPr>
      </w:pPr>
      <w:r w:rsidRPr="00EA67A4">
        <w:rPr>
          <w:rFonts w:ascii="Times New Roman" w:eastAsia="Times New Roman" w:hAnsi="Times New Roman"/>
          <w:sz w:val="24"/>
          <w:szCs w:val="24"/>
        </w:rPr>
        <w:t xml:space="preserve">Analisa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kelayakan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proyek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dimaksudkan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mengetahui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kelayakan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proyek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ditinjau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dari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berbagai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alat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uji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investasi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seperti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IRR, NPV, BCR, Payback Period, dan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analisa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lastRenderedPageBreak/>
        <w:t>sensitivitas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. Parameter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kelayakan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tersebut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diperoleh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load factor minimum yang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memberikan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nilai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layak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studi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. Adapun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hasil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analisa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kelayakan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proyek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tersebut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096284">
        <w:rPr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selama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kurun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waktu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20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tahun</w:t>
      </w:r>
      <w:proofErr w:type="spellEnd"/>
      <w:r>
        <w:rPr>
          <w:szCs w:val="24"/>
        </w:rPr>
        <w:t>.</w:t>
      </w:r>
    </w:p>
    <w:p w14:paraId="74CF129A" w14:textId="19304534" w:rsidR="00EA67A4" w:rsidRPr="00EA67A4" w:rsidRDefault="00EA67A4" w:rsidP="00EA67A4">
      <w:pPr>
        <w:pStyle w:val="Caption"/>
        <w:keepNext/>
        <w:spacing w:after="0"/>
        <w:ind w:left="0" w:hanging="2"/>
        <w:jc w:val="center"/>
        <w:rPr>
          <w:i w:val="0"/>
          <w:iCs w:val="0"/>
          <w:color w:val="auto"/>
          <w:sz w:val="24"/>
          <w:szCs w:val="24"/>
        </w:rPr>
      </w:pPr>
      <w:r w:rsidRPr="00EA67A4">
        <w:rPr>
          <w:i w:val="0"/>
          <w:iCs w:val="0"/>
          <w:color w:val="auto"/>
          <w:sz w:val="24"/>
          <w:szCs w:val="24"/>
        </w:rPr>
        <w:t xml:space="preserve">Tabel  </w:t>
      </w:r>
      <w:r w:rsidRPr="00EA67A4">
        <w:rPr>
          <w:i w:val="0"/>
          <w:iCs w:val="0"/>
          <w:color w:val="auto"/>
          <w:sz w:val="24"/>
          <w:szCs w:val="24"/>
        </w:rPr>
        <w:fldChar w:fldCharType="begin"/>
      </w:r>
      <w:r w:rsidRPr="00EA67A4">
        <w:rPr>
          <w:i w:val="0"/>
          <w:iCs w:val="0"/>
          <w:color w:val="auto"/>
          <w:sz w:val="24"/>
          <w:szCs w:val="24"/>
        </w:rPr>
        <w:instrText xml:space="preserve"> SEQ Tabel_ \* ARABIC </w:instrText>
      </w:r>
      <w:r w:rsidRPr="00EA67A4">
        <w:rPr>
          <w:i w:val="0"/>
          <w:iCs w:val="0"/>
          <w:color w:val="auto"/>
          <w:sz w:val="24"/>
          <w:szCs w:val="24"/>
        </w:rPr>
        <w:fldChar w:fldCharType="separate"/>
      </w:r>
      <w:r w:rsidR="0062519D">
        <w:rPr>
          <w:i w:val="0"/>
          <w:iCs w:val="0"/>
          <w:noProof/>
          <w:color w:val="auto"/>
          <w:sz w:val="24"/>
          <w:szCs w:val="24"/>
        </w:rPr>
        <w:t>3</w:t>
      </w:r>
      <w:r w:rsidRPr="00EA67A4">
        <w:rPr>
          <w:i w:val="0"/>
          <w:iCs w:val="0"/>
          <w:color w:val="auto"/>
          <w:sz w:val="24"/>
          <w:szCs w:val="24"/>
        </w:rPr>
        <w:fldChar w:fldCharType="end"/>
      </w:r>
      <w:r w:rsidRPr="00EA67A4">
        <w:rPr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br/>
      </w:r>
      <w:r w:rsidRPr="00EA67A4">
        <w:rPr>
          <w:i w:val="0"/>
          <w:iCs w:val="0"/>
          <w:color w:val="auto"/>
          <w:sz w:val="24"/>
          <w:szCs w:val="24"/>
        </w:rPr>
        <w:t xml:space="preserve">Hasil </w:t>
      </w:r>
      <w:proofErr w:type="spellStart"/>
      <w:r w:rsidRPr="00EA67A4">
        <w:rPr>
          <w:i w:val="0"/>
          <w:iCs w:val="0"/>
          <w:color w:val="auto"/>
          <w:sz w:val="24"/>
          <w:szCs w:val="24"/>
        </w:rPr>
        <w:t>studi</w:t>
      </w:r>
      <w:proofErr w:type="spellEnd"/>
      <w:r w:rsidRPr="00EA67A4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A67A4">
        <w:rPr>
          <w:i w:val="0"/>
          <w:iCs w:val="0"/>
          <w:color w:val="auto"/>
          <w:sz w:val="24"/>
          <w:szCs w:val="24"/>
        </w:rPr>
        <w:t>kelayakan</w:t>
      </w:r>
      <w:proofErr w:type="spellEnd"/>
      <w:r w:rsidRPr="00EA67A4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A67A4">
        <w:rPr>
          <w:i w:val="0"/>
          <w:iCs w:val="0"/>
          <w:color w:val="auto"/>
          <w:sz w:val="24"/>
          <w:szCs w:val="24"/>
        </w:rPr>
        <w:t>pinjaman</w:t>
      </w:r>
      <w:proofErr w:type="spellEnd"/>
      <w:r w:rsidRPr="00EA67A4">
        <w:rPr>
          <w:i w:val="0"/>
          <w:iCs w:val="0"/>
          <w:color w:val="auto"/>
          <w:sz w:val="24"/>
          <w:szCs w:val="24"/>
        </w:rPr>
        <w:t xml:space="preserve"> 5 </w:t>
      </w:r>
      <w:proofErr w:type="spellStart"/>
      <w:r w:rsidRPr="00EA67A4">
        <w:rPr>
          <w:i w:val="0"/>
          <w:iCs w:val="0"/>
          <w:color w:val="auto"/>
          <w:sz w:val="24"/>
          <w:szCs w:val="24"/>
        </w:rPr>
        <w:t>tahun</w:t>
      </w:r>
      <w:proofErr w:type="spellEnd"/>
    </w:p>
    <w:p w14:paraId="080CB9BF" w14:textId="52A08779" w:rsidR="00EA67A4" w:rsidRDefault="00EA67A4" w:rsidP="00EA67A4">
      <w:pPr>
        <w:pStyle w:val="ListParagraph"/>
        <w:spacing w:line="360" w:lineRule="auto"/>
        <w:ind w:leftChars="0" w:left="358" w:firstLineChars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87CFD">
        <w:rPr>
          <w:noProof/>
        </w:rPr>
        <w:drawing>
          <wp:inline distT="0" distB="0" distL="0" distR="0" wp14:anchorId="737A10FC" wp14:editId="2CEA8032">
            <wp:extent cx="3571875" cy="1394426"/>
            <wp:effectExtent l="0" t="0" r="0" b="0"/>
            <wp:docPr id="11368494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91" cy="140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2FFFE" w14:textId="1CC503D4" w:rsidR="00EA67A4" w:rsidRDefault="00EA67A4" w:rsidP="00EA67A4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Berdasarkan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pengujian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ternyata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IRR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proyek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adalah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sebesar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15.973% (5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tahun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) yang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lebih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tinggi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sedikit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dari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r w:rsidRPr="00EA67A4">
        <w:rPr>
          <w:rFonts w:ascii="Times New Roman" w:eastAsia="Times New Roman" w:hAnsi="Times New Roman"/>
          <w:i/>
          <w:iCs/>
          <w:sz w:val="24"/>
          <w:szCs w:val="24"/>
        </w:rPr>
        <w:t>Weighted Average Cost of Capital</w:t>
      </w:r>
      <w:r w:rsidRPr="00EA67A4">
        <w:rPr>
          <w:rFonts w:ascii="Times New Roman" w:eastAsia="Times New Roman" w:hAnsi="Times New Roman"/>
          <w:sz w:val="24"/>
          <w:szCs w:val="24"/>
        </w:rPr>
        <w:t xml:space="preserve"> (WACC) yang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diproyeksikan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sebesar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9.83% per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tahun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20F9408" w14:textId="4D30A9F1" w:rsidR="00EA67A4" w:rsidRDefault="00EA67A4" w:rsidP="00EA67A4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Berdasarkan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perhitungan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rencana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pengadaan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proyek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ini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ternyata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NPV pada discount rate 7%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menunjukkan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nilai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Rp. </w:t>
      </w:r>
      <w:proofErr w:type="gramStart"/>
      <w:r w:rsidRPr="00EA67A4">
        <w:rPr>
          <w:rFonts w:ascii="Times New Roman" w:eastAsia="Times New Roman" w:hAnsi="Times New Roman"/>
          <w:sz w:val="24"/>
          <w:szCs w:val="24"/>
        </w:rPr>
        <w:t>116,081.23,-</w:t>
      </w:r>
      <w:proofErr w:type="gram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atau</w:t>
      </w:r>
      <w:proofErr w:type="spellEnd"/>
      <w:r w:rsidRPr="00EA67A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A67A4">
        <w:rPr>
          <w:rFonts w:ascii="Times New Roman" w:eastAsia="Times New Roman" w:hAnsi="Times New Roman"/>
          <w:sz w:val="24"/>
          <w:szCs w:val="24"/>
        </w:rPr>
        <w:t>positif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5EFF4035" w14:textId="77777777" w:rsidR="00EA67A4" w:rsidRPr="00EA67A4" w:rsidRDefault="00EA67A4" w:rsidP="00EA67A4">
      <w:pPr>
        <w:pStyle w:val="ListParagraph"/>
        <w:spacing w:line="360" w:lineRule="auto"/>
        <w:ind w:leftChars="0" w:left="358" w:firstLineChars="0"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E29B34D" w14:textId="77777777" w:rsidR="009668F2" w:rsidRDefault="00D5250F">
      <w:pPr>
        <w:spacing w:line="360" w:lineRule="auto"/>
        <w:ind w:left="0" w:hanging="2"/>
        <w:jc w:val="both"/>
      </w:pPr>
      <w:r>
        <w:rPr>
          <w:b/>
        </w:rPr>
        <w:t xml:space="preserve">SIMPULAN </w:t>
      </w:r>
    </w:p>
    <w:p w14:paraId="00D07994" w14:textId="1D0920BF" w:rsidR="009668F2" w:rsidRDefault="006B1E01">
      <w:pPr>
        <w:spacing w:line="360" w:lineRule="auto"/>
        <w:ind w:left="0" w:hanging="2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</w:p>
    <w:p w14:paraId="183AB478" w14:textId="77777777" w:rsidR="006B1E01" w:rsidRPr="006B1E01" w:rsidRDefault="006B1E01" w:rsidP="006B1E0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color w:val="000000"/>
          <w:sz w:val="24"/>
          <w:szCs w:val="24"/>
        </w:rPr>
      </w:pPr>
      <w:r w:rsidRPr="006B1E01">
        <w:rPr>
          <w:rFonts w:ascii="Times New Roman" w:hAnsi="Times New Roman"/>
          <w:color w:val="000000"/>
          <w:sz w:val="24"/>
          <w:szCs w:val="24"/>
        </w:rPr>
        <w:t xml:space="preserve">Waktu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operasi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lintasan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Lembar-Padang Bai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selama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1E01">
        <w:rPr>
          <w:rFonts w:ascii="Times New Roman" w:hAnsi="Times New Roman"/>
          <w:sz w:val="24"/>
          <w:szCs w:val="24"/>
        </w:rPr>
        <w:t>506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trip per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tingkat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1E01">
        <w:rPr>
          <w:rFonts w:ascii="Times New Roman" w:hAnsi="Times New Roman"/>
          <w:i/>
          <w:iCs/>
          <w:color w:val="000000"/>
          <w:sz w:val="24"/>
          <w:szCs w:val="24"/>
        </w:rPr>
        <w:t>load factor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65.51%.</w:t>
      </w:r>
    </w:p>
    <w:p w14:paraId="1F2A2725" w14:textId="1086AF6A" w:rsidR="006B1E01" w:rsidRPr="006B1E01" w:rsidRDefault="006B1E01" w:rsidP="006B1E0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Berdasarkan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proyeksi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angkutan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lintasan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Lembar-Padang Bai dan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asumsi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tarif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dari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hasil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optimasi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, pada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pertama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sampai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kedua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laba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negatif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pinjaman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5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30% </w:t>
      </w:r>
      <w:r w:rsidRPr="006B1E01">
        <w:rPr>
          <w:rFonts w:ascii="Times New Roman" w:hAnsi="Times New Roman"/>
          <w:i/>
          <w:iCs/>
          <w:color w:val="000000"/>
          <w:sz w:val="24"/>
          <w:szCs w:val="24"/>
        </w:rPr>
        <w:t>self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 w:rsidRPr="006B1E01">
        <w:rPr>
          <w:rFonts w:ascii="Times New Roman" w:hAnsi="Times New Roman"/>
          <w:i/>
          <w:iCs/>
          <w:color w:val="000000"/>
          <w:sz w:val="24"/>
          <w:szCs w:val="24"/>
        </w:rPr>
        <w:t>financing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dan 70% </w:t>
      </w:r>
      <w:r w:rsidRPr="006B1E01">
        <w:rPr>
          <w:rFonts w:ascii="Times New Roman" w:hAnsi="Times New Roman"/>
          <w:i/>
          <w:iCs/>
          <w:color w:val="000000"/>
          <w:sz w:val="24"/>
          <w:szCs w:val="24"/>
        </w:rPr>
        <w:t>financing</w:t>
      </w:r>
      <w:r w:rsidRPr="006B1E01">
        <w:rPr>
          <w:rFonts w:ascii="Times New Roman" w:hAnsi="Times New Roman"/>
          <w:color w:val="000000"/>
          <w:sz w:val="24"/>
          <w:szCs w:val="24"/>
        </w:rPr>
        <w:t>.</w:t>
      </w:r>
    </w:p>
    <w:p w14:paraId="06B63C79" w14:textId="2D7A08E4" w:rsidR="006B1E01" w:rsidRPr="006B1E01" w:rsidRDefault="006B1E01" w:rsidP="006B1E01">
      <w:pPr>
        <w:pStyle w:val="ListParagraph"/>
        <w:numPr>
          <w:ilvl w:val="0"/>
          <w:numId w:val="4"/>
        </w:numPr>
        <w:spacing w:line="360" w:lineRule="auto"/>
        <w:ind w:leftChars="0" w:firstLineChars="0"/>
        <w:jc w:val="both"/>
        <w:rPr>
          <w:rFonts w:ascii="Times New Roman" w:hAnsi="Times New Roman"/>
          <w:sz w:val="24"/>
          <w:szCs w:val="24"/>
        </w:rPr>
      </w:pPr>
      <w:r w:rsidRPr="006B1E01">
        <w:rPr>
          <w:rFonts w:ascii="Times New Roman" w:hAnsi="Times New Roman"/>
          <w:color w:val="000000"/>
          <w:sz w:val="24"/>
          <w:szCs w:val="24"/>
        </w:rPr>
        <w:t xml:space="preserve">Batas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maksimum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investasi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kapal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baru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ukuran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1500 GT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Rp. </w:t>
      </w:r>
      <w:proofErr w:type="gramStart"/>
      <w:r w:rsidRPr="006B1E01">
        <w:rPr>
          <w:rFonts w:ascii="Times New Roman" w:hAnsi="Times New Roman"/>
          <w:sz w:val="24"/>
          <w:szCs w:val="24"/>
        </w:rPr>
        <w:t>128</w:t>
      </w:r>
      <w:r w:rsidRPr="006B1E01">
        <w:rPr>
          <w:rFonts w:ascii="Times New Roman" w:hAnsi="Times New Roman"/>
          <w:color w:val="000000"/>
          <w:sz w:val="24"/>
          <w:szCs w:val="24"/>
        </w:rPr>
        <w:t>,000,000,000,-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asumsi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total trip </w:t>
      </w:r>
      <w:r w:rsidRPr="006B1E01">
        <w:rPr>
          <w:rFonts w:ascii="Times New Roman" w:hAnsi="Times New Roman"/>
          <w:sz w:val="24"/>
          <w:szCs w:val="24"/>
        </w:rPr>
        <w:t>506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trip per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muatan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kapal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golongan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kendaraan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campuran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.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Biaya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BBM solar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subsidi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pertumbuhan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4%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pertahun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tarif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2024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kenaikan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tarif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10% per dua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bunga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pinjaman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1E01">
        <w:rPr>
          <w:rFonts w:ascii="Times New Roman" w:hAnsi="Times New Roman"/>
          <w:sz w:val="24"/>
          <w:szCs w:val="24"/>
        </w:rPr>
        <w:t>7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%,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komposisi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pembiayaan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investasi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sendiri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30%: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pihak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ketiga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70%,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proyeksi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pinjaman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investasi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1E01">
        <w:rPr>
          <w:rFonts w:ascii="Times New Roman" w:hAnsi="Times New Roman"/>
          <w:sz w:val="24"/>
          <w:szCs w:val="24"/>
        </w:rPr>
        <w:t>5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B1E01">
        <w:rPr>
          <w:rFonts w:ascii="Times New Roman" w:hAnsi="Times New Roman"/>
          <w:i/>
          <w:iCs/>
          <w:color w:val="000000"/>
          <w:sz w:val="24"/>
          <w:szCs w:val="24"/>
        </w:rPr>
        <w:t>payback period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investasi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1E01">
        <w:rPr>
          <w:rFonts w:ascii="Times New Roman" w:hAnsi="Times New Roman"/>
          <w:sz w:val="24"/>
          <w:szCs w:val="24"/>
        </w:rPr>
        <w:t>12</w:t>
      </w:r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lastRenderedPageBreak/>
        <w:t>tahun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6B1E01">
        <w:rPr>
          <w:rFonts w:ascii="Times New Roman" w:hAnsi="Times New Roman"/>
          <w:color w:val="000000"/>
          <w:sz w:val="24"/>
          <w:szCs w:val="24"/>
        </w:rPr>
        <w:t xml:space="preserve">IRR 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sebesar</w:t>
      </w:r>
      <w:proofErr w:type="spellEnd"/>
      <w:proofErr w:type="gramEnd"/>
      <w:r w:rsidRPr="006B1E01">
        <w:rPr>
          <w:rFonts w:ascii="Times New Roman" w:hAnsi="Times New Roman"/>
          <w:color w:val="000000"/>
          <w:sz w:val="24"/>
          <w:szCs w:val="24"/>
        </w:rPr>
        <w:t xml:space="preserve"> 15.97% di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atas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nilai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WACC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sebesar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9.83%, NPV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positif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dan BCR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diatas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atau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sama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dan PI </w:t>
      </w:r>
      <w:proofErr w:type="spellStart"/>
      <w:r w:rsidRPr="006B1E01">
        <w:rPr>
          <w:rFonts w:ascii="Times New Roman" w:hAnsi="Times New Roman"/>
          <w:color w:val="000000"/>
          <w:sz w:val="24"/>
          <w:szCs w:val="24"/>
        </w:rPr>
        <w:t>yaitu</w:t>
      </w:r>
      <w:proofErr w:type="spellEnd"/>
      <w:r w:rsidRPr="006B1E01">
        <w:rPr>
          <w:rFonts w:ascii="Times New Roman" w:hAnsi="Times New Roman"/>
          <w:color w:val="000000"/>
          <w:sz w:val="24"/>
          <w:szCs w:val="24"/>
        </w:rPr>
        <w:t xml:space="preserve"> 1.01.</w:t>
      </w:r>
    </w:p>
    <w:p w14:paraId="58D4C5C2" w14:textId="77777777" w:rsidR="009668F2" w:rsidRDefault="009668F2">
      <w:pPr>
        <w:spacing w:line="360" w:lineRule="auto"/>
        <w:ind w:left="0" w:hanging="2"/>
        <w:jc w:val="both"/>
      </w:pPr>
    </w:p>
    <w:p w14:paraId="57310B86" w14:textId="7D12E70B" w:rsidR="00FC2521" w:rsidRDefault="00D5250F" w:rsidP="00FC2521">
      <w:pPr>
        <w:spacing w:line="360" w:lineRule="auto"/>
        <w:ind w:left="0" w:hanging="2"/>
        <w:jc w:val="both"/>
        <w:rPr>
          <w:b/>
        </w:rPr>
      </w:pPr>
      <w:r>
        <w:rPr>
          <w:b/>
        </w:rPr>
        <w:t>DAFTAR PUSTAKA</w:t>
      </w:r>
    </w:p>
    <w:sdt>
      <w:sdtPr>
        <w:rPr>
          <w:b w:val="0"/>
          <w:bCs w:val="0"/>
          <w:kern w:val="0"/>
          <w:sz w:val="24"/>
          <w:szCs w:val="24"/>
          <w:lang w:val="id-ID"/>
        </w:rPr>
        <w:id w:val="1073242811"/>
        <w:docPartObj>
          <w:docPartGallery w:val="Bibliographies"/>
          <w:docPartUnique/>
        </w:docPartObj>
      </w:sdtPr>
      <w:sdtEndPr>
        <w:rPr>
          <w:lang w:val="en-US"/>
        </w:rPr>
      </w:sdtEndPr>
      <w:sdtContent>
        <w:p w14:paraId="25D08CBF" w14:textId="246C4EA2" w:rsidR="00DE0476" w:rsidRPr="00DE0476" w:rsidRDefault="00DE0476" w:rsidP="00DE0476">
          <w:pPr>
            <w:pStyle w:val="Heading1"/>
            <w:ind w:left="0" w:hanging="2"/>
            <w:jc w:val="both"/>
            <w:rPr>
              <w:b w:val="0"/>
              <w:bCs w:val="0"/>
              <w:noProof/>
              <w:kern w:val="0"/>
              <w:sz w:val="24"/>
              <w:szCs w:val="24"/>
            </w:rPr>
          </w:pPr>
          <w:r>
            <w:rPr>
              <w:b w:val="0"/>
              <w:bCs w:val="0"/>
            </w:rPr>
            <w:fldChar w:fldCharType="begin"/>
          </w:r>
          <w:r w:rsidRPr="00DE0476">
            <w:instrText>BIBLIOGRAPHY</w:instrText>
          </w:r>
          <w:r>
            <w:rPr>
              <w:b w:val="0"/>
              <w:bCs w:val="0"/>
            </w:rPr>
            <w:fldChar w:fldCharType="separate"/>
          </w:r>
          <w:r w:rsidRPr="00DE0476">
            <w:rPr>
              <w:b w:val="0"/>
              <w:bCs w:val="0"/>
              <w:noProof/>
              <w:kern w:val="0"/>
              <w:sz w:val="24"/>
              <w:szCs w:val="24"/>
            </w:rPr>
            <w:t>Fitrio, T. (2018, September). Studi Kelayakan Investasi Pembelian Kapal Tongkang CV. Surya Samudra Senotsa. Jurnal Manajemen Bisnis, VII(03), 94-103.</w:t>
          </w:r>
        </w:p>
        <w:p w14:paraId="4CB43BE6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Heryandri, K. (2018). The Importance of ferry Ro-Ro Trasnportation in Indonesia and Its Contrary to the Lack of Attention on Ferry Ro-Ro Safety, Whicj Cause High Rate of Accidents and Fatalities. </w:t>
          </w:r>
          <w:r>
            <w:rPr>
              <w:i/>
              <w:iCs/>
              <w:noProof/>
            </w:rPr>
            <w:t>Global Research on Sustainable Transport &amp; Logistis (GROSTLOG 2018)</w:t>
          </w:r>
          <w:r>
            <w:rPr>
              <w:noProof/>
            </w:rPr>
            <w:t>, (hal. 641-651). Diambil kembali dari http://proceedings.itltrisakti.ac.id/index.php/atlr</w:t>
          </w:r>
        </w:p>
        <w:p w14:paraId="396ACF74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Maspaitella, D. C. (2021). Analisis Kebutuhan Kapal Ferry Di Pelabuhan Laut, Provinsi Maluku (Studi Kasus Pelabuhan Ferry Hunimua - Waipirit). </w:t>
          </w:r>
          <w:r>
            <w:rPr>
              <w:i/>
              <w:iCs/>
              <w:noProof/>
            </w:rPr>
            <w:t>Jurnal Manumata, 7</w:t>
          </w:r>
          <w:r>
            <w:rPr>
              <w:noProof/>
            </w:rPr>
            <w:t>(2), 63-76.</w:t>
          </w:r>
        </w:p>
        <w:p w14:paraId="51A57A5E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Nopriyanto, W., Kartini, S., &amp; Uliyani, D. (2019, Oktober). Review of Transport Tariff at Ferry Port on Track Kariangau-Penajam, East Kalimantan Province. </w:t>
          </w:r>
          <w:r>
            <w:rPr>
              <w:i/>
              <w:iCs/>
              <w:noProof/>
            </w:rPr>
            <w:t>International Water Transport Journal (IWTJ), 1</w:t>
          </w:r>
          <w:r>
            <w:rPr>
              <w:noProof/>
            </w:rPr>
            <w:t>(1), 81-89.</w:t>
          </w:r>
        </w:p>
        <w:p w14:paraId="54545132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Nuruly, S., Setyawati, A., Dewi, N. R., Sakti, R. F., &amp; Susanto, P. C. (2024, Maret). Determinasi Kualitas Pelayanan dan Kepuasan Pelanggan Terhadap Loyalitas Penumpang Kapal Roro. </w:t>
          </w:r>
          <w:r>
            <w:rPr>
              <w:i/>
              <w:iCs/>
              <w:noProof/>
            </w:rPr>
            <w:t>Jurnal Ilmu Manajemen (JIMMU), 9</w:t>
          </w:r>
          <w:r>
            <w:rPr>
              <w:noProof/>
            </w:rPr>
            <w:t>(1), 1-13.</w:t>
          </w:r>
        </w:p>
        <w:p w14:paraId="41BBDE54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Pratama, Y. B. (2021, Oktober). Analisis Kelayakan Finansial Pembangunan Koneksi Pelabuhan Kapal Ro-Ro Dumai-Malaka Metode Deterministik. </w:t>
          </w:r>
          <w:r>
            <w:rPr>
              <w:i/>
              <w:iCs/>
              <w:noProof/>
            </w:rPr>
            <w:t>Journal Saintis, 21</w:t>
          </w:r>
          <w:r>
            <w:rPr>
              <w:noProof/>
            </w:rPr>
            <w:t>(02), 97-104.</w:t>
          </w:r>
        </w:p>
        <w:p w14:paraId="5F4D1D52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Purnomo, R. A., Riawan, &amp; Sugianto, L. (2017). </w:t>
          </w:r>
          <w:r>
            <w:rPr>
              <w:i/>
              <w:iCs/>
              <w:noProof/>
            </w:rPr>
            <w:t>Studi Kelayakan Bisnis.</w:t>
          </w:r>
          <w:r>
            <w:rPr>
              <w:noProof/>
            </w:rPr>
            <w:t xml:space="preserve"> Ponorogo: Unmuh Ponorogo Press.</w:t>
          </w:r>
        </w:p>
        <w:p w14:paraId="2C6AC6B4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Qammaddin. (2017). Sistem Bantu Kelayakan Kapal Ferry Dalam Pelayaran. </w:t>
          </w:r>
          <w:r>
            <w:rPr>
              <w:i/>
              <w:iCs/>
              <w:noProof/>
            </w:rPr>
            <w:t>Konferensi Nasional Teknologi Informasi dan Komputer (KOMIK)</w:t>
          </w:r>
          <w:r>
            <w:rPr>
              <w:noProof/>
            </w:rPr>
            <w:t xml:space="preserve">, </w:t>
          </w:r>
          <w:r>
            <w:rPr>
              <w:i/>
              <w:iCs/>
              <w:noProof/>
            </w:rPr>
            <w:t>1</w:t>
          </w:r>
          <w:r>
            <w:rPr>
              <w:noProof/>
            </w:rPr>
            <w:t>, hal. 329-334.</w:t>
          </w:r>
        </w:p>
        <w:p w14:paraId="1755C128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Rustina, E., Nufus, R. K., Lestari, S. S., Fathonni, M. S., &amp; Sumarwanto. (2023). Analysis of Ro-Ro Ship Performance Management at the Merak-Bakauheni Crossing Port. </w:t>
          </w:r>
          <w:r>
            <w:rPr>
              <w:i/>
              <w:iCs/>
              <w:noProof/>
            </w:rPr>
            <w:t>Asian Journal of Management Entrepreneurship and Social Science (AJMESC), 03</w:t>
          </w:r>
          <w:r>
            <w:rPr>
              <w:noProof/>
            </w:rPr>
            <w:t>(01), 344-359.</w:t>
          </w:r>
        </w:p>
        <w:p w14:paraId="4FDFE63C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Sakti, R. F., Widiyanto, P., &amp; Susanto, P. C. (2021). Service Quality and Customer Satisfaction Increasing Loyalty of Passenger Ro-Ro Ferry Bakauheni. </w:t>
          </w:r>
          <w:r>
            <w:rPr>
              <w:i/>
              <w:iCs/>
              <w:noProof/>
            </w:rPr>
            <w:t>Journal of Economics, Management, Entrepreneur, and Business, 1</w:t>
          </w:r>
          <w:r>
            <w:rPr>
              <w:noProof/>
            </w:rPr>
            <w:t>(1), 79-92.</w:t>
          </w:r>
        </w:p>
        <w:p w14:paraId="5B90694E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lastRenderedPageBreak/>
            <w:t xml:space="preserve">Supiyanto, Y., Martadinata, I. H., Adipta, M., Rozali, M., Idris, A., Nurfauzi, Y., . . . Mamuki, E. (2023). </w:t>
          </w:r>
          <w:r>
            <w:rPr>
              <w:i/>
              <w:iCs/>
              <w:noProof/>
            </w:rPr>
            <w:t>Dasar- Dasar Manajemen Keuangan.</w:t>
          </w:r>
          <w:r>
            <w:rPr>
              <w:noProof/>
            </w:rPr>
            <w:t xml:space="preserve"> Mataram: Sanabil.</w:t>
          </w:r>
        </w:p>
        <w:p w14:paraId="4E24C98D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Wijaksani, T. T., Nurmalina, R., &amp; Burhanuddin. (2018). Analisis Kelayakan Investasi Kapal Khusus Angkutan Ternak Di Indonesia Skeanrio Rute Celukan Bawang-Tanjung Priok-Cirebon. </w:t>
          </w:r>
          <w:r>
            <w:rPr>
              <w:i/>
              <w:iCs/>
              <w:noProof/>
            </w:rPr>
            <w:t>Forum Agribisnis.</w:t>
          </w:r>
          <w:r>
            <w:rPr>
              <w:noProof/>
            </w:rPr>
            <w:t xml:space="preserve"> </w:t>
          </w:r>
          <w:r>
            <w:rPr>
              <w:i/>
              <w:iCs/>
              <w:noProof/>
            </w:rPr>
            <w:t>8</w:t>
          </w:r>
          <w:r>
            <w:rPr>
              <w:noProof/>
            </w:rPr>
            <w:t>, hal. 117-136. Institut Pertanian Bobor.</w:t>
          </w:r>
        </w:p>
        <w:p w14:paraId="7454F57E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Xue-Bin, Z., Yul-Seong, K., &amp; Young-Ran, S. (2021). Cost Effective Analysis in Short Sea Shipping: Evidence form Northeast Asian Routes. </w:t>
          </w:r>
          <w:r>
            <w:rPr>
              <w:i/>
              <w:iCs/>
              <w:noProof/>
            </w:rPr>
            <w:t>Jurnal of Marine Science and Engineering, 9</w:t>
          </w:r>
          <w:r>
            <w:rPr>
              <w:noProof/>
            </w:rPr>
            <w:t>, 1-19. doi:https://doi.org/10.3390/jmse9121340</w:t>
          </w:r>
        </w:p>
        <w:p w14:paraId="7A5AE9B7" w14:textId="77777777" w:rsidR="00DE0476" w:rsidRDefault="00DE0476" w:rsidP="00DE0476">
          <w:pPr>
            <w:pStyle w:val="Bibliography"/>
            <w:spacing w:before="240"/>
            <w:ind w:left="0" w:hanging="2"/>
            <w:jc w:val="both"/>
            <w:rPr>
              <w:noProof/>
            </w:rPr>
          </w:pPr>
          <w:r>
            <w:rPr>
              <w:noProof/>
            </w:rPr>
            <w:t xml:space="preserve">Yazid, M., Mubarak, H., &amp; Hamid, H. (2023, April). Analisis Kebutuhan Frekuensi Kapal Ro-Ro Dalam Melayani Penyeberangan. </w:t>
          </w:r>
          <w:r>
            <w:rPr>
              <w:i/>
              <w:iCs/>
              <w:noProof/>
            </w:rPr>
            <w:t>Musamus Journal of Civil Engineering (MJCE), 5</w:t>
          </w:r>
          <w:r>
            <w:rPr>
              <w:noProof/>
            </w:rPr>
            <w:t>(2), 51-55.</w:t>
          </w:r>
        </w:p>
        <w:p w14:paraId="213A0435" w14:textId="1E72767F" w:rsidR="00DE0476" w:rsidRDefault="00DE0476" w:rsidP="00DE0476">
          <w:pPr>
            <w:spacing w:before="240"/>
            <w:ind w:left="0" w:hanging="2"/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13179FD4" w14:textId="01AFA2F7" w:rsidR="00DE0476" w:rsidRDefault="00DE0476" w:rsidP="00FC2521">
      <w:pPr>
        <w:spacing w:line="360" w:lineRule="auto"/>
        <w:ind w:left="0" w:hanging="2"/>
        <w:jc w:val="both"/>
        <w:rPr>
          <w:b/>
        </w:rPr>
      </w:pPr>
    </w:p>
    <w:sectPr w:rsidR="00DE0476">
      <w:type w:val="continuous"/>
      <w:pgSz w:w="11907" w:h="16840"/>
      <w:pgMar w:top="1701" w:right="1701" w:bottom="1701" w:left="1701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908E" w14:textId="77777777" w:rsidR="004718D1" w:rsidRDefault="004718D1">
      <w:pPr>
        <w:spacing w:line="240" w:lineRule="auto"/>
        <w:ind w:left="0" w:hanging="2"/>
      </w:pPr>
      <w:r>
        <w:separator/>
      </w:r>
    </w:p>
  </w:endnote>
  <w:endnote w:type="continuationSeparator" w:id="0">
    <w:p w14:paraId="73843686" w14:textId="77777777" w:rsidR="004718D1" w:rsidRDefault="004718D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7379BF-08DC-42E6-BC3A-22B1569061C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AB69445-C72F-4F52-8904-4A79F5DAA7F3}"/>
    <w:embedItalic r:id="rId3" w:fontKey="{C73E8318-771D-432C-88F4-174F252384C1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4" w:fontKey="{0C64216F-79D3-4A5A-B309-1B6F8DBB3C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226F7DF-CDAE-4BD0-BEA1-40E2BB350B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9879" w14:textId="77777777" w:rsidR="000D3C63" w:rsidRDefault="000D3C63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872C" w14:textId="77777777" w:rsidR="000D3C63" w:rsidRDefault="000D3C63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D5F35" w14:textId="77777777" w:rsidR="000D3C63" w:rsidRDefault="000D3C63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2FE5" w14:textId="77777777" w:rsidR="004718D1" w:rsidRDefault="004718D1">
      <w:pPr>
        <w:spacing w:line="240" w:lineRule="auto"/>
        <w:ind w:left="0" w:hanging="2"/>
      </w:pPr>
      <w:r>
        <w:separator/>
      </w:r>
    </w:p>
  </w:footnote>
  <w:footnote w:type="continuationSeparator" w:id="0">
    <w:p w14:paraId="60DF6123" w14:textId="77777777" w:rsidR="004718D1" w:rsidRDefault="004718D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1F37" w14:textId="77777777" w:rsidR="000D3C63" w:rsidRDefault="000D3C63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9138" w14:textId="77777777" w:rsidR="009668F2" w:rsidRDefault="00D5250F">
    <w:pPr>
      <w:pBdr>
        <w:bottom w:val="single" w:sz="12" w:space="1" w:color="000000"/>
      </w:pBdr>
      <w:tabs>
        <w:tab w:val="right" w:pos="8505"/>
      </w:tabs>
      <w:ind w:left="0" w:hanging="2"/>
      <w:rPr>
        <w:rFonts w:ascii="Georgia" w:eastAsia="Georgia" w:hAnsi="Georgia" w:cs="Georgia"/>
        <w:color w:val="777777"/>
        <w:sz w:val="20"/>
        <w:szCs w:val="20"/>
        <w:highlight w:val="white"/>
      </w:rPr>
    </w:pPr>
    <w:r>
      <w:rPr>
        <w:i/>
        <w:sz w:val="20"/>
        <w:szCs w:val="20"/>
      </w:rPr>
      <w:tab/>
      <w:t xml:space="preserve">Proceeding </w:t>
    </w:r>
    <w:r>
      <w:rPr>
        <w:i/>
        <w:color w:val="1B1B1B"/>
        <w:sz w:val="20"/>
        <w:szCs w:val="20"/>
      </w:rPr>
      <w:t xml:space="preserve">Maritime Business Management Conference </w:t>
    </w:r>
    <w:r>
      <w:rPr>
        <w:rFonts w:ascii="Georgia" w:eastAsia="Georgia" w:hAnsi="Georgia" w:cs="Georgia"/>
        <w:color w:val="777777"/>
        <w:sz w:val="20"/>
        <w:szCs w:val="20"/>
        <w:highlight w:val="white"/>
      </w:rPr>
      <w:t> 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11CFEC3" wp14:editId="2540BB7C">
          <wp:simplePos x="0" y="0"/>
          <wp:positionH relativeFrom="column">
            <wp:posOffset>53975</wp:posOffset>
          </wp:positionH>
          <wp:positionV relativeFrom="paragraph">
            <wp:posOffset>-170180</wp:posOffset>
          </wp:positionV>
          <wp:extent cx="581660" cy="584200"/>
          <wp:effectExtent l="0" t="0" r="8890" b="6350"/>
          <wp:wrapSquare wrapText="bothSides"/>
          <wp:docPr id="10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66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361418" w14:textId="7805E6E0" w:rsidR="009668F2" w:rsidRDefault="00D5250F">
    <w:pPr>
      <w:pBdr>
        <w:bottom w:val="single" w:sz="12" w:space="1" w:color="000000"/>
      </w:pBdr>
      <w:tabs>
        <w:tab w:val="right" w:pos="8505"/>
      </w:tabs>
      <w:ind w:left="0" w:hanging="2"/>
      <w:rPr>
        <w:rFonts w:ascii="Book Antiqua" w:eastAsia="Book Antiqua" w:hAnsi="Book Antiqua" w:cs="Book Antiqua"/>
        <w:sz w:val="16"/>
        <w:szCs w:val="16"/>
      </w:rPr>
    </w:pPr>
    <w:r>
      <w:rPr>
        <w:rFonts w:ascii="Book Antiqua" w:eastAsia="Book Antiqua" w:hAnsi="Book Antiqua" w:cs="Book Antiqua"/>
        <w:sz w:val="20"/>
        <w:szCs w:val="20"/>
      </w:rPr>
      <w:tab/>
      <w:t xml:space="preserve">Program Studi D4 </w:t>
    </w:r>
    <w:proofErr w:type="spellStart"/>
    <w:r>
      <w:rPr>
        <w:rFonts w:ascii="Book Antiqua" w:eastAsia="Book Antiqua" w:hAnsi="Book Antiqua" w:cs="Book Antiqua"/>
        <w:sz w:val="20"/>
        <w:szCs w:val="20"/>
      </w:rPr>
      <w:t>Manajemen</w:t>
    </w:r>
    <w:proofErr w:type="spellEnd"/>
    <w:r>
      <w:rPr>
        <w:rFonts w:ascii="Book Antiqua" w:eastAsia="Book Antiqua" w:hAnsi="Book Antiqua" w:cs="Book Antiqua"/>
        <w:sz w:val="20"/>
        <w:szCs w:val="20"/>
      </w:rPr>
      <w:t xml:space="preserve"> </w:t>
    </w:r>
    <w:proofErr w:type="spellStart"/>
    <w:r>
      <w:rPr>
        <w:rFonts w:ascii="Book Antiqua" w:eastAsia="Book Antiqua" w:hAnsi="Book Antiqua" w:cs="Book Antiqua"/>
        <w:sz w:val="20"/>
        <w:szCs w:val="20"/>
      </w:rPr>
      <w:t>Bisnis</w:t>
    </w:r>
    <w:proofErr w:type="spellEnd"/>
    <w:r>
      <w:rPr>
        <w:rFonts w:ascii="Book Antiqua" w:eastAsia="Book Antiqua" w:hAnsi="Book Antiqua" w:cs="Book Antiqua"/>
        <w:sz w:val="20"/>
        <w:szCs w:val="20"/>
      </w:rPr>
      <w:t xml:space="preserve"> – </w:t>
    </w:r>
    <w:proofErr w:type="spellStart"/>
    <w:r>
      <w:rPr>
        <w:rFonts w:ascii="Book Antiqua" w:eastAsia="Book Antiqua" w:hAnsi="Book Antiqua" w:cs="Book Antiqua"/>
        <w:sz w:val="20"/>
        <w:szCs w:val="20"/>
      </w:rPr>
      <w:t>Politeknik</w:t>
    </w:r>
    <w:proofErr w:type="spellEnd"/>
    <w:r>
      <w:rPr>
        <w:rFonts w:ascii="Book Antiqua" w:eastAsia="Book Antiqua" w:hAnsi="Book Antiqua" w:cs="Book Antiqua"/>
        <w:sz w:val="20"/>
        <w:szCs w:val="20"/>
      </w:rPr>
      <w:t xml:space="preserve"> </w:t>
    </w:r>
    <w:proofErr w:type="spellStart"/>
    <w:r>
      <w:rPr>
        <w:rFonts w:ascii="Book Antiqua" w:eastAsia="Book Antiqua" w:hAnsi="Book Antiqua" w:cs="Book Antiqua"/>
        <w:sz w:val="20"/>
        <w:szCs w:val="20"/>
      </w:rPr>
      <w:t>Perkapalan</w:t>
    </w:r>
    <w:proofErr w:type="spellEnd"/>
    <w:r>
      <w:rPr>
        <w:rFonts w:ascii="Book Antiqua" w:eastAsia="Book Antiqua" w:hAnsi="Book Antiqua" w:cs="Book Antiqua"/>
        <w:sz w:val="20"/>
        <w:szCs w:val="20"/>
      </w:rPr>
      <w:t xml:space="preserve"> Negeri Surabaya</w:t>
    </w:r>
    <w:r>
      <w:rPr>
        <w:rFonts w:ascii="Book Antiqua" w:eastAsia="Book Antiqua" w:hAnsi="Book Antiqua" w:cs="Book Antiqua"/>
        <w:sz w:val="16"/>
        <w:szCs w:val="16"/>
      </w:rPr>
      <w:tab/>
      <w:t xml:space="preserve">Surabaya, </w:t>
    </w:r>
    <w:r w:rsidR="007C6800">
      <w:rPr>
        <w:rFonts w:ascii="Book Antiqua" w:eastAsia="Book Antiqua" w:hAnsi="Book Antiqua" w:cs="Book Antiqua"/>
        <w:sz w:val="16"/>
        <w:szCs w:val="16"/>
      </w:rPr>
      <w:t>17</w:t>
    </w:r>
    <w:r>
      <w:rPr>
        <w:rFonts w:ascii="Book Antiqua" w:eastAsia="Book Antiqua" w:hAnsi="Book Antiqua" w:cs="Book Antiqua"/>
        <w:sz w:val="16"/>
        <w:szCs w:val="16"/>
      </w:rPr>
      <w:t>-</w:t>
    </w:r>
    <w:r w:rsidR="007C6800">
      <w:rPr>
        <w:rFonts w:ascii="Book Antiqua" w:eastAsia="Book Antiqua" w:hAnsi="Book Antiqua" w:cs="Book Antiqua"/>
        <w:sz w:val="16"/>
        <w:szCs w:val="16"/>
      </w:rPr>
      <w:t>09</w:t>
    </w:r>
    <w:r>
      <w:rPr>
        <w:rFonts w:ascii="Book Antiqua" w:eastAsia="Book Antiqua" w:hAnsi="Book Antiqua" w:cs="Book Antiqua"/>
        <w:sz w:val="16"/>
        <w:szCs w:val="16"/>
      </w:rPr>
      <w:t>-</w:t>
    </w:r>
    <w:r w:rsidR="007C6800">
      <w:rPr>
        <w:rFonts w:ascii="Book Antiqua" w:eastAsia="Book Antiqua" w:hAnsi="Book Antiqua" w:cs="Book Antiqua"/>
        <w:sz w:val="16"/>
        <w:szCs w:val="16"/>
      </w:rPr>
      <w:t>2024</w:t>
    </w:r>
  </w:p>
  <w:p w14:paraId="01ADB537" w14:textId="79CA7C49" w:rsidR="009668F2" w:rsidRDefault="00D5250F">
    <w:pPr>
      <w:tabs>
        <w:tab w:val="right" w:pos="8505"/>
      </w:tabs>
      <w:ind w:left="0" w:hanging="2"/>
      <w:rPr>
        <w:rFonts w:ascii="Book Antiqua" w:eastAsia="Book Antiqua" w:hAnsi="Book Antiqua" w:cs="Book Antiqua"/>
        <w:sz w:val="20"/>
        <w:szCs w:val="20"/>
      </w:rPr>
    </w:pPr>
    <w:r>
      <w:rPr>
        <w:rFonts w:ascii="Book Antiqua" w:eastAsia="Book Antiqua" w:hAnsi="Book Antiqua" w:cs="Book Antiqua"/>
        <w:sz w:val="20"/>
        <w:szCs w:val="20"/>
      </w:rPr>
      <w:tab/>
      <w:t xml:space="preserve">Vol. </w:t>
    </w:r>
    <w:r w:rsidR="007C6800">
      <w:rPr>
        <w:rFonts w:ascii="Book Antiqua" w:eastAsia="Book Antiqua" w:hAnsi="Book Antiqua" w:cs="Book Antiqua"/>
        <w:sz w:val="20"/>
        <w:szCs w:val="20"/>
      </w:rPr>
      <w:t>03</w:t>
    </w:r>
    <w:r>
      <w:rPr>
        <w:rFonts w:ascii="Book Antiqua" w:eastAsia="Book Antiqua" w:hAnsi="Book Antiqua" w:cs="Book Antiqua"/>
        <w:sz w:val="20"/>
        <w:szCs w:val="20"/>
      </w:rPr>
      <w:t xml:space="preserve"> No. </w:t>
    </w:r>
    <w:proofErr w:type="gramStart"/>
    <w:r w:rsidR="007C6800">
      <w:rPr>
        <w:rFonts w:ascii="Book Antiqua" w:eastAsia="Book Antiqua" w:hAnsi="Book Antiqua" w:cs="Book Antiqua"/>
        <w:sz w:val="20"/>
        <w:szCs w:val="20"/>
      </w:rPr>
      <w:t>01</w:t>
    </w:r>
    <w:r>
      <w:rPr>
        <w:rFonts w:ascii="Book Antiqua" w:eastAsia="Book Antiqua" w:hAnsi="Book Antiqua" w:cs="Book Antiqua"/>
        <w:sz w:val="20"/>
        <w:szCs w:val="20"/>
      </w:rPr>
      <w:t xml:space="preserve">  E</w:t>
    </w:r>
    <w:proofErr w:type="gramEnd"/>
    <w:r>
      <w:rPr>
        <w:rFonts w:ascii="Book Antiqua" w:eastAsia="Book Antiqua" w:hAnsi="Book Antiqua" w:cs="Book Antiqua"/>
        <w:sz w:val="20"/>
        <w:szCs w:val="20"/>
      </w:rPr>
      <w:t xml:space="preserve">-ISSN: </w:t>
    </w:r>
    <w:r w:rsidR="007C6800">
      <w:rPr>
        <w:rFonts w:ascii="Book Antiqua" w:eastAsia="Book Antiqua" w:hAnsi="Book Antiqua" w:cs="Book Antiqua"/>
        <w:sz w:val="20"/>
        <w:szCs w:val="20"/>
      </w:rPr>
      <w:t>2985</w:t>
    </w:r>
    <w:r>
      <w:rPr>
        <w:rFonts w:ascii="Book Antiqua" w:eastAsia="Book Antiqua" w:hAnsi="Book Antiqua" w:cs="Book Antiqua"/>
        <w:sz w:val="20"/>
        <w:szCs w:val="20"/>
      </w:rPr>
      <w:t>-</w:t>
    </w:r>
    <w:r w:rsidR="007C6800">
      <w:rPr>
        <w:rFonts w:ascii="Book Antiqua" w:eastAsia="Book Antiqua" w:hAnsi="Book Antiqua" w:cs="Book Antiqua"/>
        <w:sz w:val="20"/>
        <w:szCs w:val="20"/>
      </w:rPr>
      <w:t>3796</w:t>
    </w:r>
  </w:p>
  <w:p w14:paraId="000D9FF4" w14:textId="77777777" w:rsidR="009668F2" w:rsidRDefault="009668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500B" w14:textId="77777777" w:rsidR="000D3C63" w:rsidRDefault="000D3C63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0355A"/>
    <w:multiLevelType w:val="multilevel"/>
    <w:tmpl w:val="F74247D6"/>
    <w:lvl w:ilvl="0">
      <w:start w:val="1"/>
      <w:numFmt w:val="decimal"/>
      <w:lvlText w:val="%1."/>
      <w:lvlJc w:val="left"/>
      <w:pPr>
        <w:ind w:left="1713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4CF62C10"/>
    <w:multiLevelType w:val="hybridMultilevel"/>
    <w:tmpl w:val="19DA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549EB"/>
    <w:multiLevelType w:val="hybridMultilevel"/>
    <w:tmpl w:val="59E03D22"/>
    <w:lvl w:ilvl="0" w:tplc="67F0E2F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78" w:hanging="360"/>
      </w:pPr>
    </w:lvl>
    <w:lvl w:ilvl="2" w:tplc="0421001B" w:tentative="1">
      <w:start w:val="1"/>
      <w:numFmt w:val="lowerRoman"/>
      <w:lvlText w:val="%3."/>
      <w:lvlJc w:val="right"/>
      <w:pPr>
        <w:ind w:left="1798" w:hanging="180"/>
      </w:pPr>
    </w:lvl>
    <w:lvl w:ilvl="3" w:tplc="0421000F" w:tentative="1">
      <w:start w:val="1"/>
      <w:numFmt w:val="decimal"/>
      <w:lvlText w:val="%4."/>
      <w:lvlJc w:val="left"/>
      <w:pPr>
        <w:ind w:left="2518" w:hanging="360"/>
      </w:pPr>
    </w:lvl>
    <w:lvl w:ilvl="4" w:tplc="04210019" w:tentative="1">
      <w:start w:val="1"/>
      <w:numFmt w:val="lowerLetter"/>
      <w:lvlText w:val="%5."/>
      <w:lvlJc w:val="left"/>
      <w:pPr>
        <w:ind w:left="3238" w:hanging="360"/>
      </w:pPr>
    </w:lvl>
    <w:lvl w:ilvl="5" w:tplc="0421001B" w:tentative="1">
      <w:start w:val="1"/>
      <w:numFmt w:val="lowerRoman"/>
      <w:lvlText w:val="%6."/>
      <w:lvlJc w:val="right"/>
      <w:pPr>
        <w:ind w:left="3958" w:hanging="180"/>
      </w:pPr>
    </w:lvl>
    <w:lvl w:ilvl="6" w:tplc="0421000F" w:tentative="1">
      <w:start w:val="1"/>
      <w:numFmt w:val="decimal"/>
      <w:lvlText w:val="%7."/>
      <w:lvlJc w:val="left"/>
      <w:pPr>
        <w:ind w:left="4678" w:hanging="360"/>
      </w:pPr>
    </w:lvl>
    <w:lvl w:ilvl="7" w:tplc="04210019" w:tentative="1">
      <w:start w:val="1"/>
      <w:numFmt w:val="lowerLetter"/>
      <w:lvlText w:val="%8."/>
      <w:lvlJc w:val="left"/>
      <w:pPr>
        <w:ind w:left="5398" w:hanging="360"/>
      </w:pPr>
    </w:lvl>
    <w:lvl w:ilvl="8" w:tplc="0421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23A1B9F"/>
    <w:multiLevelType w:val="hybridMultilevel"/>
    <w:tmpl w:val="C3343B70"/>
    <w:lvl w:ilvl="0" w:tplc="272ACBF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78" w:hanging="360"/>
      </w:pPr>
    </w:lvl>
    <w:lvl w:ilvl="2" w:tplc="0421001B" w:tentative="1">
      <w:start w:val="1"/>
      <w:numFmt w:val="lowerRoman"/>
      <w:lvlText w:val="%3."/>
      <w:lvlJc w:val="right"/>
      <w:pPr>
        <w:ind w:left="1798" w:hanging="180"/>
      </w:pPr>
    </w:lvl>
    <w:lvl w:ilvl="3" w:tplc="0421000F" w:tentative="1">
      <w:start w:val="1"/>
      <w:numFmt w:val="decimal"/>
      <w:lvlText w:val="%4."/>
      <w:lvlJc w:val="left"/>
      <w:pPr>
        <w:ind w:left="2518" w:hanging="360"/>
      </w:pPr>
    </w:lvl>
    <w:lvl w:ilvl="4" w:tplc="04210019" w:tentative="1">
      <w:start w:val="1"/>
      <w:numFmt w:val="lowerLetter"/>
      <w:lvlText w:val="%5."/>
      <w:lvlJc w:val="left"/>
      <w:pPr>
        <w:ind w:left="3238" w:hanging="360"/>
      </w:pPr>
    </w:lvl>
    <w:lvl w:ilvl="5" w:tplc="0421001B" w:tentative="1">
      <w:start w:val="1"/>
      <w:numFmt w:val="lowerRoman"/>
      <w:lvlText w:val="%6."/>
      <w:lvlJc w:val="right"/>
      <w:pPr>
        <w:ind w:left="3958" w:hanging="180"/>
      </w:pPr>
    </w:lvl>
    <w:lvl w:ilvl="6" w:tplc="0421000F" w:tentative="1">
      <w:start w:val="1"/>
      <w:numFmt w:val="decimal"/>
      <w:lvlText w:val="%7."/>
      <w:lvlJc w:val="left"/>
      <w:pPr>
        <w:ind w:left="4678" w:hanging="360"/>
      </w:pPr>
    </w:lvl>
    <w:lvl w:ilvl="7" w:tplc="04210019" w:tentative="1">
      <w:start w:val="1"/>
      <w:numFmt w:val="lowerLetter"/>
      <w:lvlText w:val="%8."/>
      <w:lvlJc w:val="left"/>
      <w:pPr>
        <w:ind w:left="5398" w:hanging="360"/>
      </w:pPr>
    </w:lvl>
    <w:lvl w:ilvl="8" w:tplc="0421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469398178">
    <w:abstractNumId w:val="3"/>
  </w:num>
  <w:num w:numId="2" w16cid:durableId="1444692193">
    <w:abstractNumId w:val="2"/>
  </w:num>
  <w:num w:numId="3" w16cid:durableId="1360662222">
    <w:abstractNumId w:val="0"/>
  </w:num>
  <w:num w:numId="4" w16cid:durableId="114736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F2"/>
    <w:rsid w:val="000B3512"/>
    <w:rsid w:val="000D3C63"/>
    <w:rsid w:val="001A0A97"/>
    <w:rsid w:val="00266540"/>
    <w:rsid w:val="00350705"/>
    <w:rsid w:val="003512F1"/>
    <w:rsid w:val="00370DC7"/>
    <w:rsid w:val="003B0B59"/>
    <w:rsid w:val="003C5864"/>
    <w:rsid w:val="003E4741"/>
    <w:rsid w:val="004718D1"/>
    <w:rsid w:val="004B2715"/>
    <w:rsid w:val="005C4159"/>
    <w:rsid w:val="0062519D"/>
    <w:rsid w:val="00675258"/>
    <w:rsid w:val="006B1E01"/>
    <w:rsid w:val="006B6108"/>
    <w:rsid w:val="006C26D3"/>
    <w:rsid w:val="006C4585"/>
    <w:rsid w:val="00742CA6"/>
    <w:rsid w:val="007C6800"/>
    <w:rsid w:val="00820F5F"/>
    <w:rsid w:val="00884BB4"/>
    <w:rsid w:val="008B3818"/>
    <w:rsid w:val="008E202A"/>
    <w:rsid w:val="0091666B"/>
    <w:rsid w:val="00925139"/>
    <w:rsid w:val="009347A5"/>
    <w:rsid w:val="009668F2"/>
    <w:rsid w:val="009876CD"/>
    <w:rsid w:val="009D2217"/>
    <w:rsid w:val="009F24A8"/>
    <w:rsid w:val="00B12EDE"/>
    <w:rsid w:val="00C50757"/>
    <w:rsid w:val="00C84211"/>
    <w:rsid w:val="00C96913"/>
    <w:rsid w:val="00D5250F"/>
    <w:rsid w:val="00DE0476"/>
    <w:rsid w:val="00E25ABF"/>
    <w:rsid w:val="00E64A99"/>
    <w:rsid w:val="00EA67A4"/>
    <w:rsid w:val="00F51915"/>
    <w:rsid w:val="00FC2521"/>
    <w:rsid w:val="00F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D57DE"/>
  <w15:docId w15:val="{188FBD3C-F159-1D4B-95B6-8B1ACF38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uiPriority w:val="9"/>
    <w:semiHidden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style11">
    <w:name w:val="style11"/>
    <w:basedOn w:val="Normal"/>
    <w:pPr>
      <w:spacing w:before="100" w:beforeAutospacing="1" w:after="100" w:afterAutospacing="1"/>
    </w:pPr>
  </w:style>
  <w:style w:type="character" w:customStyle="1" w:styleId="style111">
    <w:name w:val="style111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pPr>
      <w:autoSpaceDE w:val="0"/>
      <w:autoSpaceDN w:val="0"/>
      <w:jc w:val="center"/>
    </w:pPr>
    <w:rPr>
      <w:smallCaps/>
      <w:sz w:val="16"/>
      <w:szCs w:val="16"/>
    </w:rPr>
  </w:style>
  <w:style w:type="paragraph" w:customStyle="1" w:styleId="JurnalHeading1">
    <w:name w:val="Jurnal Heading 1"/>
    <w:basedOn w:val="Normal"/>
    <w:pPr>
      <w:widowControl w:val="0"/>
      <w:suppressAutoHyphens w:val="0"/>
      <w:jc w:val="both"/>
    </w:pPr>
    <w:rPr>
      <w:b/>
      <w:kern w:val="1"/>
      <w:sz w:val="20"/>
      <w:szCs w:val="20"/>
      <w:lang w:val="sv-SE"/>
    </w:rPr>
  </w:style>
  <w:style w:type="paragraph" w:styleId="ListParagraph">
    <w:name w:val="List Paragraph"/>
    <w:aliases w:val="kepala,List Paragraph1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customStyle="1" w:styleId="-1">
    <w:name w:val="正文-1"/>
    <w:basedOn w:val="Normal"/>
    <w:pPr>
      <w:widowControl w:val="0"/>
      <w:autoSpaceDE w:val="0"/>
      <w:autoSpaceDN w:val="0"/>
      <w:spacing w:line="288" w:lineRule="auto"/>
      <w:ind w:firstLineChars="220" w:firstLine="220"/>
      <w:jc w:val="both"/>
    </w:pPr>
    <w:rPr>
      <w:sz w:val="21"/>
      <w:szCs w:val="21"/>
      <w:lang w:eastAsia="zh-CN"/>
    </w:rPr>
  </w:style>
  <w:style w:type="paragraph" w:customStyle="1" w:styleId="-10">
    <w:name w:val="标-1"/>
    <w:basedOn w:val="-1"/>
    <w:pPr>
      <w:spacing w:beforeLines="100" w:afterLines="50"/>
      <w:ind w:firstLineChars="0" w:firstLine="0"/>
      <w:jc w:val="center"/>
    </w:pPr>
    <w:rPr>
      <w:b/>
      <w:bCs/>
    </w:rPr>
  </w:style>
  <w:style w:type="paragraph" w:customStyle="1" w:styleId="-2">
    <w:name w:val="标-2"/>
    <w:basedOn w:val="-10"/>
    <w:pPr>
      <w:spacing w:beforeLines="50" w:afterLines="20"/>
      <w:jc w:val="left"/>
    </w:pPr>
  </w:style>
  <w:style w:type="paragraph" w:customStyle="1" w:styleId="-11">
    <w:name w:val="参考文献-1"/>
    <w:basedOn w:val="-1"/>
    <w:pPr>
      <w:spacing w:line="240" w:lineRule="auto"/>
      <w:ind w:left="220" w:hangingChars="220" w:hanging="220"/>
    </w:pPr>
    <w:rPr>
      <w:color w:val="000000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Heading1Char">
    <w:name w:val="Heading 1 Char"/>
    <w:basedOn w:val="DefaultParagraphFont"/>
    <w:link w:val="Heading1"/>
    <w:uiPriority w:val="9"/>
    <w:rsid w:val="00675258"/>
    <w:rPr>
      <w:b/>
      <w:bCs/>
      <w:kern w:val="36"/>
      <w:position w:val="-1"/>
      <w:sz w:val="48"/>
      <w:szCs w:val="48"/>
    </w:rPr>
  </w:style>
  <w:style w:type="paragraph" w:styleId="Bibliography">
    <w:name w:val="Bibliography"/>
    <w:basedOn w:val="Normal"/>
    <w:next w:val="Normal"/>
    <w:uiPriority w:val="37"/>
    <w:unhideWhenUsed/>
    <w:rsid w:val="00675258"/>
  </w:style>
  <w:style w:type="paragraph" w:styleId="Caption">
    <w:name w:val="caption"/>
    <w:basedOn w:val="Normal"/>
    <w:next w:val="Normal"/>
    <w:uiPriority w:val="35"/>
    <w:unhideWhenUsed/>
    <w:qFormat/>
    <w:rsid w:val="00DE047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EA67A4"/>
    <w:pPr>
      <w:tabs>
        <w:tab w:val="right" w:leader="dot" w:pos="9016"/>
      </w:tabs>
      <w:suppressAutoHyphens w:val="0"/>
      <w:spacing w:after="100" w:line="259" w:lineRule="auto"/>
      <w:ind w:leftChars="0" w:left="0" w:firstLineChars="0" w:firstLine="0"/>
      <w:textDirection w:val="lrTb"/>
      <w:textAlignment w:val="auto"/>
      <w:outlineLvl w:val="9"/>
    </w:pPr>
    <w:rPr>
      <w:rFonts w:eastAsiaTheme="minorEastAsia"/>
      <w:b/>
      <w:position w:val="0"/>
      <w:szCs w:val="22"/>
      <w:lang w:val="id-ID" w:eastAsia="id-ID"/>
    </w:rPr>
  </w:style>
  <w:style w:type="character" w:customStyle="1" w:styleId="ListParagraphChar">
    <w:name w:val="List Paragraph Char"/>
    <w:aliases w:val="kepala Char,List Paragraph1 Char"/>
    <w:link w:val="ListParagraph"/>
    <w:uiPriority w:val="34"/>
    <w:locked/>
    <w:rsid w:val="00EA67A4"/>
    <w:rPr>
      <w:rFonts w:ascii="Calibri" w:eastAsia="MS Mincho" w:hAnsi="Calibri"/>
      <w:position w:val="-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eader" Target="header2.xml"/><Relationship Id="rId19" Type="http://schemas.openxmlformats.org/officeDocument/2006/relationships/image" Target="media/image6.e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Sak21</b:Tag>
    <b:SourceType>JournalArticle</b:SourceType>
    <b:Guid>{63059CFD-FD24-4241-8415-4E300F51B4B4}</b:Guid>
    <b:Title>Service Quality and Customer Satisfaction Increasing Loyalty of Passenger Ro-Ro Ferry Bakauheni</b:Title>
    <b:JournalName>Journal of Economics, Management, Entrepreneur, and Business</b:JournalName>
    <b:Year>2021</b:Year>
    <b:Pages>79-92</b:Pages>
    <b:Author>
      <b:Author>
        <b:NameList>
          <b:Person>
            <b:Last>Sakti</b:Last>
            <b:Middle>Fauzi Jaya</b:Middle>
            <b:First>Reza</b:First>
          </b:Person>
          <b:Person>
            <b:Last>Widiyanto</b:Last>
            <b:First>Prima</b:First>
          </b:Person>
          <b:Person>
            <b:Last>Susanto</b:Last>
            <b:Middle>Candra</b:Middle>
            <b:First>Primadi</b:First>
          </b:Person>
        </b:NameList>
      </b:Author>
    </b:Author>
    <b:Publisher>ABNUS Pubilisher</b:Publisher>
    <b:Volume>1</b:Volume>
    <b:Issue>1</b:Issue>
    <b:RefOrder>2</b:RefOrder>
  </b:Source>
  <b:Source>
    <b:Tag>Nop19</b:Tag>
    <b:SourceType>JournalArticle</b:SourceType>
    <b:Guid>{CD611644-806F-4A80-8392-6621F666DF88}</b:Guid>
    <b:Title>Review of Transport Tariff at Ferry Port on Track Kariangau-Penajam, East Kalimantan Province</b:Title>
    <b:JournalName>International Water Transport Journal (IWTJ)</b:JournalName>
    <b:Year>2019</b:Year>
    <b:Pages>81-89</b:Pages>
    <b:Author>
      <b:Author>
        <b:NameList>
          <b:Person>
            <b:Last>Nopriyanto</b:Last>
            <b:First>Windi</b:First>
          </b:Person>
          <b:Person>
            <b:Last>Kartini</b:Last>
            <b:First>Sri</b:First>
          </b:Person>
          <b:Person>
            <b:Last>Uliyani</b:Last>
            <b:First>Deska</b:First>
          </b:Person>
        </b:NameList>
      </b:Author>
    </b:Author>
    <b:Month>Oktober</b:Month>
    <b:Volume>1</b:Volume>
    <b:Issue>1</b:Issue>
    <b:RefOrder>7</b:RefOrder>
  </b:Source>
  <b:Source>
    <b:Tag>Her18</b:Tag>
    <b:SourceType>ConferenceProceedings</b:SourceType>
    <b:Guid>{01B4E872-295F-47A5-88D1-1A17AD650100}</b:Guid>
    <b:Title>The Importance of ferry Ro-Ro Trasnportation in Indonesia and Its Contrary to the Lack of Attention on Ferry Ro-Ro Safety, Whicj Cause High Rate of Accidents and Fatalities</b:Title>
    <b:Year>2018</b:Year>
    <b:Pages>641-651</b:Pages>
    <b:ConferenceName>Global Research on Sustainable Transport &amp; Logistis (GROSTLOG 2018)</b:ConferenceName>
    <b:Author>
      <b:Author>
        <b:NameList>
          <b:Person>
            <b:Last>Heryandri</b:Last>
            <b:First>Kemal</b:First>
          </b:Person>
        </b:NameList>
      </b:Author>
    </b:Author>
    <b:URL>http://proceedings.itltrisakti.ac.id/index.php/atlr</b:URL>
    <b:RefOrder>8</b:RefOrder>
  </b:Source>
  <b:Source>
    <b:Tag>Rus23</b:Tag>
    <b:SourceType>JournalArticle</b:SourceType>
    <b:Guid>{8F3DC53C-B36A-41EE-9C21-F0B9687B4B63}</b:Guid>
    <b:Title>Analysis of Ro-Ro Ship Performance Management at the Merak-Bakauheni Crossing Port</b:Title>
    <b:Pages>344-359</b:Pages>
    <b:Year>2023</b:Year>
    <b:JournalName>Asian Journal of Management Entrepreneurship and Social Science (AJMESC)</b:JournalName>
    <b:Author>
      <b:Author>
        <b:NameList>
          <b:Person>
            <b:Last>Rustina</b:Last>
            <b:First>Evada</b:First>
          </b:Person>
          <b:Person>
            <b:Last>Nufus</b:Last>
            <b:Middle>Kaukabun</b:Middle>
            <b:First>Rafdy</b:First>
          </b:Person>
          <b:Person>
            <b:Last>Lestari</b:Last>
            <b:Middle>Sayekti</b:Middle>
            <b:First>Sri</b:First>
          </b:Person>
          <b:Person>
            <b:Last>Fathonni</b:Last>
            <b:Middle>Sidiq</b:Middle>
            <b:First>Mochammad</b:First>
          </b:Person>
          <b:Person>
            <b:First>Sumarwanto</b:First>
          </b:Person>
        </b:NameList>
      </b:Author>
    </b:Author>
    <b:Volume>03</b:Volume>
    <b:Issue>01</b:Issue>
    <b:RefOrder>3</b:RefOrder>
  </b:Source>
  <b:Source>
    <b:Tag>Qam17</b:Tag>
    <b:SourceType>ConferenceProceedings</b:SourceType>
    <b:Guid>{2F06E4FD-7CD8-4771-AE30-9C102430C0BE}</b:Guid>
    <b:Title>Sistem Bantu Kelayakan Kapal Ferry Dalam Pelayaran</b:Title>
    <b:Year>2017</b:Year>
    <b:Pages>329-334</b:Pages>
    <b:ConferenceName>Konferensi Nasional Teknologi Informasi dan Komputer (KOMIK)</b:ConferenceName>
    <b:Author>
      <b:Author>
        <b:NameList>
          <b:Person>
            <b:First>Qammaddin</b:First>
          </b:Person>
        </b:NameList>
      </b:Author>
    </b:Author>
    <b:Volume>1</b:Volume>
    <b:RefOrder>9</b:RefOrder>
  </b:Source>
  <b:Source>
    <b:Tag>Mas21</b:Tag>
    <b:SourceType>JournalArticle</b:SourceType>
    <b:Guid>{FAC326F6-733C-4440-9B7B-513C2CFFE42F}</b:Guid>
    <b:Title>Analisis Kebutuhan Kapal Ferry Di Pelabuhan Laut, Provinsi Maluku (Studi Kasus Pelabuhan Ferry Hunimua - Waipirit)</b:Title>
    <b:Pages>63-76</b:Pages>
    <b:Year>2021</b:Year>
    <b:JournalName>Jurnal Manumata</b:JournalName>
    <b:Author>
      <b:Author>
        <b:NameList>
          <b:Person>
            <b:Last>Maspaitella</b:Last>
            <b:Middle>C</b:Middle>
            <b:First>Dessviana</b:First>
          </b:Person>
        </b:NameList>
      </b:Author>
    </b:Author>
    <b:Volume>7</b:Volume>
    <b:Issue>2</b:Issue>
    <b:RefOrder>1</b:RefOrder>
  </b:Source>
  <b:Source>
    <b:Tag>Nur24</b:Tag>
    <b:SourceType>JournalArticle</b:SourceType>
    <b:Guid>{DC0BC2EC-67D0-40A7-9E70-2A897D3D7034}</b:Guid>
    <b:Title>Determinasi Kualitas Pelayanan dan Kepuasan Pelanggan Terhadap Loyalitas Penumpang Kapal Roro</b:Title>
    <b:JournalName>Jurnal Ilmu Manajemen (JIMMU)</b:JournalName>
    <b:Year>2024</b:Year>
    <b:Pages>1-13</b:Pages>
    <b:Author>
      <b:Author>
        <b:NameList>
          <b:Person>
            <b:Last>Nuruly</b:Last>
            <b:First>Shaqina</b:First>
          </b:Person>
          <b:Person>
            <b:Last>Setyawati</b:Last>
            <b:First>Aswanti</b:First>
          </b:Person>
          <b:Person>
            <b:Last>Dewi</b:Last>
            <b:Middle>Rosmala</b:Middle>
            <b:First>Nita</b:First>
          </b:Person>
          <b:Person>
            <b:Last>Sakti</b:Last>
            <b:Middle>Fauzi Jaya</b:Middle>
            <b:First>Reza</b:First>
          </b:Person>
          <b:Person>
            <b:Last>Susanto</b:Last>
            <b:Middle>Chandra</b:Middle>
            <b:First>Primadi</b:First>
          </b:Person>
        </b:NameList>
      </b:Author>
    </b:Author>
    <b:Month>Maret</b:Month>
    <b:Volume>9</b:Volume>
    <b:Issue>1</b:Issue>
    <b:RefOrder>10</b:RefOrder>
  </b:Source>
  <b:Source>
    <b:Tag>Pra21</b:Tag>
    <b:SourceType>JournalArticle</b:SourceType>
    <b:Guid>{29B7F868-B07C-431A-A4C4-E6E2E9DE988D}</b:Guid>
    <b:Title>Analisis Kelayakan Finansial Pembangunan Koneksi Pelabuhan Kapal Ro-Ro Dumai-Malaka Metode Deterministik</b:Title>
    <b:JournalName>Journal Saintis</b:JournalName>
    <b:Year>2021</b:Year>
    <b:Pages>97-104</b:Pages>
    <b:Author>
      <b:Author>
        <b:NameList>
          <b:Person>
            <b:Last>Pratama</b:Last>
            <b:Middle>Budi</b:Middle>
            <b:First>Yoga</b:First>
          </b:Person>
        </b:NameList>
      </b:Author>
    </b:Author>
    <b:Month>Oktober</b:Month>
    <b:Volume>21</b:Volume>
    <b:Issue>02</b:Issue>
    <b:RefOrder>11</b:RefOrder>
  </b:Source>
  <b:Source>
    <b:Tag>Wij18</b:Tag>
    <b:SourceType>ConferenceProceedings</b:SourceType>
    <b:Guid>{89F8D4BC-BB79-4656-AA31-5DBF07746D9B}</b:Guid>
    <b:Title>Analisis Kelayakan Investasi Kapal Khusus Angkutan Ternak Di Indonesia Skeanrio Rute Celukan Bawang-Tanjung Priok-Cirebon</b:Title>
    <b:Year>2018</b:Year>
    <b:Pages>117-136</b:Pages>
    <b:ConferenceName>Forum Agribisnis</b:ConferenceName>
    <b:Publisher>Institut Pertanian Bobor</b:Publisher>
    <b:Author>
      <b:Author>
        <b:NameList>
          <b:Person>
            <b:Last>Wijaksani</b:Last>
            <b:Middle>Triary</b:Middle>
            <b:First>Titik</b:First>
          </b:Person>
          <b:Person>
            <b:Last>Nurmalina</b:Last>
            <b:First>Rita</b:First>
          </b:Person>
          <b:Person>
            <b:First>Burhanuddin</b:First>
          </b:Person>
        </b:NameList>
      </b:Author>
    </b:Author>
    <b:Volume>8</b:Volume>
    <b:RefOrder>4</b:RefOrder>
  </b:Source>
  <b:Source>
    <b:Tag>Sup23</b:Tag>
    <b:SourceType>Book</b:SourceType>
    <b:Guid>{45A7FC2F-6735-43C4-9F8B-FAA953353393}</b:Guid>
    <b:Title>Dasar- Dasar Manajemen Keuangan</b:Title>
    <b:Year>2023</b:Year>
    <b:City>Mataram</b:City>
    <b:Publisher>Sanabil</b:Publisher>
    <b:Author>
      <b:Author>
        <b:NameList>
          <b:Person>
            <b:Last>Supiyanto</b:Last>
            <b:First>Yudi</b:First>
          </b:Person>
          <b:Person>
            <b:Last>Martadinata</b:Last>
            <b:Middle>Hendra</b:Middle>
            <b:First>I Putu</b:First>
          </b:Person>
          <b:Person>
            <b:Last>Adipta</b:Last>
            <b:First>Marazaenal</b:First>
          </b:Person>
          <b:Person>
            <b:Last>Rozali</b:Last>
            <b:First>Muhammad</b:First>
          </b:Person>
          <b:Person>
            <b:Last>Idris</b:Last>
            <b:First>Ahmad</b:First>
          </b:Person>
          <b:Person>
            <b:Last>Nurfauzi</b:Last>
            <b:First>Yogi</b:First>
          </b:Person>
          <b:Person>
            <b:Last>Fahmi</b:Last>
            <b:First>Muhammad</b:First>
          </b:Person>
          <b:Person>
            <b:First>Sundari</b:First>
          </b:Person>
          <b:Person>
            <b:First>Adria</b:First>
          </b:Person>
          <b:Person>
            <b:Last>Mamuki</b:Last>
            <b:First>Emiliyan</b:First>
          </b:Person>
        </b:NameList>
      </b:Author>
    </b:Author>
    <b:RefOrder>12</b:RefOrder>
  </b:Source>
  <b:Source>
    <b:Tag>Yaz23</b:Tag>
    <b:SourceType>JournalArticle</b:SourceType>
    <b:Guid>{4E271280-87DE-4C9E-A40B-25DD18A5D3AF}</b:Guid>
    <b:Title>Analisis Kebutuhan Frekuensi Kapal Ro-Ro Dalam Melayani Penyeberangan</b:Title>
    <b:Year>2023</b:Year>
    <b:JournalName>Musamus Journal of Civil Engineering (MJCE)</b:JournalName>
    <b:Pages>51-55</b:Pages>
    <b:Author>
      <b:Author>
        <b:NameList>
          <b:Person>
            <b:Last>Yazid</b:Last>
            <b:First>Muhammad</b:First>
          </b:Person>
          <b:Person>
            <b:Last>Mubarak</b:Last>
            <b:First>Husni</b:First>
          </b:Person>
          <b:Person>
            <b:Last>Hamid</b:Last>
            <b:First>Hari</b:First>
          </b:Person>
        </b:NameList>
      </b:Author>
    </b:Author>
    <b:Month>April</b:Month>
    <b:Volume>5</b:Volume>
    <b:Issue>2</b:Issue>
    <b:RefOrder>13</b:RefOrder>
  </b:Source>
  <b:Source>
    <b:Tag>Xue21</b:Tag>
    <b:SourceType>JournalArticle</b:SourceType>
    <b:Guid>{122D1C88-048D-4E99-AADD-6DA4CA72D12A}</b:Guid>
    <b:Title>Cost Effective Analysis in Short Sea Shipping: Evidence form Northeast Asian Routes</b:Title>
    <b:JournalName>Jurnal of Marine Science and Engineering</b:JournalName>
    <b:Year>2021</b:Year>
    <b:Pages>1-19</b:Pages>
    <b:Author>
      <b:Author>
        <b:NameList>
          <b:Person>
            <b:Last>Xue-Bin</b:Last>
            <b:First>Zheng</b:First>
          </b:Person>
          <b:Person>
            <b:Last>Yul-Seong</b:Last>
            <b:First>Kim</b:First>
          </b:Person>
          <b:Person>
            <b:Last>Young-Ran</b:Last>
            <b:First>Shin</b:First>
          </b:Person>
        </b:NameList>
      </b:Author>
    </b:Author>
    <b:Volume>9</b:Volume>
    <b:DOI>https://doi.org/10.3390/jmse9121340</b:DOI>
    <b:RefOrder>14</b:RefOrder>
  </b:Source>
  <b:Source>
    <b:Tag>Pur17</b:Tag>
    <b:SourceType>Book</b:SourceType>
    <b:Guid>{B2677F8F-2FCC-4D35-BDE8-847D0DABF502}</b:Guid>
    <b:Title>Studi Kelayakan Bisnis</b:Title>
    <b:Year>2017</b:Year>
    <b:City>Ponorogo</b:City>
    <b:Publisher>Unmuh Ponorogo Press</b:Publisher>
    <b:Author>
      <b:Author>
        <b:NameList>
          <b:Person>
            <b:Last>Purnomo</b:Last>
            <b:Middle>Aldy</b:Middle>
            <b:First>Rochmat</b:First>
          </b:Person>
          <b:Person>
            <b:First>Riawan</b:First>
          </b:Person>
          <b:Person>
            <b:Last>Sugianto</b:Last>
            <b:First>La Ode</b:First>
          </b:Person>
        </b:NameList>
      </b:Author>
    </b:Author>
    <b:RefOrder>5</b:RefOrder>
  </b:Source>
  <b:Source>
    <b:Tag>Fit18</b:Tag>
    <b:SourceType>JournalArticle</b:SourceType>
    <b:Guid>{B807CCA9-FC86-4791-BA84-186F7469EA4C}</b:Guid>
    <b:Title>Studi Kelayakan Investasi Pembelian Kapal Tongkang CV. Surya Samudra Senotsa</b:Title>
    <b:Year>2018</b:Year>
    <b:JournalName>Jurnal Manajemen Bisnis</b:JournalName>
    <b:Pages>94-103</b:Pages>
    <b:Author>
      <b:Author>
        <b:NameList>
          <b:Person>
            <b:Last>Fitrio</b:Last>
            <b:First>Tomy</b:First>
          </b:Person>
        </b:NameList>
      </b:Author>
    </b:Author>
    <b:Month>September</b:Month>
    <b:Volume>VII</b:Volume>
    <b:Issue>03</b:Issue>
    <b:RefOrder>6</b:RefOrder>
  </b:Source>
</b:Sourc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PBVaV6eS6Dr18kVDbn0bz6eFWA==">AMUW2mW6HnUEhXW98EHJ4AOlRJ7Bzzv8Svh9EUIeYjkxpVLuhbf1meYgii1KYi9yYse4eYigjboNhPiglB2D+gINq7tU90+bkHiDFa1ZbPH52DMxJw0n4z+JhjZ9GpyiNE5Ks9aLuNph</go:docsCustomData>
</go:gDocsCustomXmlDataStorage>
</file>

<file path=customXml/itemProps1.xml><?xml version="1.0" encoding="utf-8"?>
<ds:datastoreItem xmlns:ds="http://schemas.openxmlformats.org/officeDocument/2006/customXml" ds:itemID="{FFD7C94F-01B2-4469-A38C-6FA509C2B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11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Limuny</dc:creator>
  <cp:lastModifiedBy>Rafi mahsun</cp:lastModifiedBy>
  <cp:revision>15</cp:revision>
  <cp:lastPrinted>2024-09-08T17:50:00Z</cp:lastPrinted>
  <dcterms:created xsi:type="dcterms:W3CDTF">2024-09-08T03:37:00Z</dcterms:created>
  <dcterms:modified xsi:type="dcterms:W3CDTF">2025-01-20T13:06:00Z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5697acdd-941c-3fe0-87a9-4865b3b3f2d2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4th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