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19509D" w:rsidRDefault="0019509D"/>
    <w:p w14:paraId="00000002" w14:textId="36610FF8" w:rsidR="0019509D" w:rsidRDefault="00000000">
      <w:pPr>
        <w:spacing w:line="360" w:lineRule="auto"/>
        <w:jc w:val="center"/>
        <w:rPr>
          <w:b/>
        </w:rPr>
      </w:pPr>
      <w:sdt>
        <w:sdtPr>
          <w:tag w:val="goog_rdk_0"/>
          <w:id w:val="-2120291591"/>
          <w:showingPlcHdr/>
        </w:sdtPr>
        <w:sdtContent>
          <w:r w:rsidR="00813E92">
            <w:t xml:space="preserve">     </w:t>
          </w:r>
        </w:sdtContent>
      </w:sdt>
      <w:r>
        <w:rPr>
          <w:b/>
        </w:rPr>
        <w:t xml:space="preserve">ANALISIS HARGA POKOK PRODUKSI </w:t>
      </w:r>
      <w:r w:rsidR="00813E92">
        <w:rPr>
          <w:b/>
        </w:rPr>
        <w:t>TELUR PUYUH BERBASIS</w:t>
      </w:r>
      <w:r>
        <w:rPr>
          <w:b/>
        </w:rPr>
        <w:t xml:space="preserve"> METODE </w:t>
      </w:r>
      <w:r w:rsidR="00813E92">
        <w:rPr>
          <w:b/>
          <w:i/>
        </w:rPr>
        <w:t>ABC</w:t>
      </w:r>
      <w:r>
        <w:rPr>
          <w:b/>
          <w:i/>
        </w:rPr>
        <w:t xml:space="preserve"> </w:t>
      </w:r>
      <w:r>
        <w:rPr>
          <w:b/>
        </w:rPr>
        <w:t xml:space="preserve">DAN </w:t>
      </w:r>
      <w:r w:rsidR="00813E92">
        <w:rPr>
          <w:b/>
        </w:rPr>
        <w:t xml:space="preserve">FULL </w:t>
      </w:r>
      <w:r w:rsidR="00813E92">
        <w:rPr>
          <w:b/>
          <w:i/>
        </w:rPr>
        <w:t>COSTING</w:t>
      </w:r>
    </w:p>
    <w:p w14:paraId="00000003" w14:textId="77777777" w:rsidR="0019509D" w:rsidRDefault="0019509D">
      <w:pPr>
        <w:jc w:val="center"/>
      </w:pPr>
    </w:p>
    <w:p w14:paraId="00000004" w14:textId="77777777" w:rsidR="0019509D" w:rsidRDefault="00000000">
      <w:pPr>
        <w:jc w:val="center"/>
        <w:rPr>
          <w:b/>
        </w:rPr>
      </w:pPr>
      <w:r>
        <w:rPr>
          <w:b/>
        </w:rPr>
        <w:t xml:space="preserve">Ismi </w:t>
      </w:r>
      <w:proofErr w:type="spellStart"/>
      <w:r>
        <w:rPr>
          <w:b/>
        </w:rPr>
        <w:t>Febriani</w:t>
      </w:r>
      <w:proofErr w:type="spellEnd"/>
      <w:r>
        <w:rPr>
          <w:b/>
          <w:vertAlign w:val="superscript"/>
        </w:rPr>
        <w:t xml:space="preserve"> 1)</w:t>
      </w:r>
      <w:r>
        <w:rPr>
          <w:b/>
        </w:rPr>
        <w:t xml:space="preserve">, </w:t>
      </w:r>
      <w:proofErr w:type="spellStart"/>
      <w:r>
        <w:rPr>
          <w:b/>
        </w:rPr>
        <w:t>Herlina</w:t>
      </w:r>
      <w:proofErr w:type="spellEnd"/>
      <w:r>
        <w:rPr>
          <w:b/>
        </w:rPr>
        <w:t xml:space="preserve"> </w:t>
      </w:r>
      <w:proofErr w:type="spellStart"/>
      <w:r>
        <w:rPr>
          <w:b/>
        </w:rPr>
        <w:t>Pusparini</w:t>
      </w:r>
      <w:proofErr w:type="spellEnd"/>
      <w:r>
        <w:rPr>
          <w:b/>
          <w:vertAlign w:val="superscript"/>
        </w:rPr>
        <w:t xml:space="preserve"> 2)</w:t>
      </w:r>
      <w:r>
        <w:rPr>
          <w:b/>
        </w:rPr>
        <w:t>, Isnawati</w:t>
      </w:r>
      <w:r>
        <w:rPr>
          <w:b/>
          <w:vertAlign w:val="superscript"/>
        </w:rPr>
        <w:t xml:space="preserve"> 3)</w:t>
      </w:r>
      <w:r>
        <w:rPr>
          <w:b/>
        </w:rPr>
        <w:t>, Tri Hanani</w:t>
      </w:r>
      <w:r>
        <w:rPr>
          <w:b/>
          <w:vertAlign w:val="superscript"/>
        </w:rPr>
        <w:t xml:space="preserve"> 4)</w:t>
      </w:r>
    </w:p>
    <w:p w14:paraId="00000005" w14:textId="77777777" w:rsidR="0019509D" w:rsidRDefault="0019509D"/>
    <w:p w14:paraId="00000006" w14:textId="364CE908" w:rsidR="0019509D" w:rsidRPr="008522BD" w:rsidRDefault="00000000">
      <w:pPr>
        <w:jc w:val="center"/>
        <w:rPr>
          <w:color w:val="FFFFFF" w:themeColor="background1"/>
        </w:rPr>
      </w:pPr>
      <w:sdt>
        <w:sdtPr>
          <w:tag w:val="goog_rdk_1"/>
          <w:id w:val="775673057"/>
          <w:showingPlcHdr/>
        </w:sdtPr>
        <w:sdtContent>
          <w:r w:rsidR="008522BD" w:rsidRPr="008522BD">
            <w:t xml:space="preserve">     </w:t>
          </w:r>
        </w:sdtContent>
      </w:sdt>
      <w:r w:rsidRPr="008522BD">
        <w:rPr>
          <w:vertAlign w:val="superscript"/>
        </w:rPr>
        <w:t>1</w:t>
      </w:r>
      <w:r w:rsidR="008522BD" w:rsidRPr="008522BD">
        <w:rPr>
          <w:vertAlign w:val="superscript"/>
        </w:rPr>
        <w:t>,2,3,4</w:t>
      </w:r>
      <w:r w:rsidRPr="008522BD">
        <w:t xml:space="preserve">Program Studi S-1 </w:t>
      </w:r>
      <w:proofErr w:type="spellStart"/>
      <w:r w:rsidRPr="008522BD">
        <w:t>Akuntansi</w:t>
      </w:r>
      <w:proofErr w:type="spellEnd"/>
      <w:r w:rsidRPr="008522BD">
        <w:t xml:space="preserve">, Universitas </w:t>
      </w:r>
      <w:proofErr w:type="spellStart"/>
      <w:r w:rsidRPr="008522BD">
        <w:t>Mataram</w:t>
      </w:r>
      <w:proofErr w:type="spellEnd"/>
    </w:p>
    <w:p w14:paraId="00000007" w14:textId="77777777" w:rsidR="0019509D" w:rsidRDefault="00000000">
      <w:pPr>
        <w:jc w:val="center"/>
        <w:rPr>
          <w:b/>
          <w:sz w:val="20"/>
          <w:szCs w:val="20"/>
        </w:rPr>
      </w:pPr>
      <w:r>
        <w:t>E-mail: trihanani@unram.ac.id</w:t>
      </w:r>
    </w:p>
    <w:p w14:paraId="00000008" w14:textId="77777777" w:rsidR="0019509D" w:rsidRDefault="0019509D">
      <w:pPr>
        <w:jc w:val="center"/>
      </w:pPr>
    </w:p>
    <w:p w14:paraId="00000009" w14:textId="77777777" w:rsidR="0019509D" w:rsidRDefault="00000000">
      <w:pPr>
        <w:jc w:val="center"/>
        <w:rPr>
          <w:b/>
          <w:sz w:val="20"/>
          <w:szCs w:val="20"/>
        </w:rPr>
      </w:pPr>
      <w:r>
        <w:rPr>
          <w:b/>
          <w:sz w:val="20"/>
          <w:szCs w:val="20"/>
        </w:rPr>
        <w:t xml:space="preserve">Abstract </w:t>
      </w:r>
    </w:p>
    <w:p w14:paraId="0000000A" w14:textId="77777777" w:rsidR="0019509D" w:rsidRDefault="0019509D">
      <w:pPr>
        <w:jc w:val="center"/>
        <w:rPr>
          <w:b/>
          <w:sz w:val="20"/>
          <w:szCs w:val="20"/>
        </w:rPr>
      </w:pPr>
    </w:p>
    <w:p w14:paraId="0000000B" w14:textId="6358EB0F" w:rsidR="0019509D" w:rsidRDefault="00000000">
      <w:pPr>
        <w:ind w:left="567" w:right="567"/>
        <w:jc w:val="both"/>
        <w:rPr>
          <w:sz w:val="20"/>
          <w:szCs w:val="20"/>
        </w:rPr>
      </w:pPr>
      <w:r>
        <w:rPr>
          <w:sz w:val="20"/>
          <w:szCs w:val="20"/>
        </w:rPr>
        <w:t xml:space="preserve">    This study aimed to compare the cost of commodities produced </w:t>
      </w:r>
      <w:proofErr w:type="gramStart"/>
      <w:r>
        <w:rPr>
          <w:sz w:val="20"/>
          <w:szCs w:val="20"/>
        </w:rPr>
        <w:t>through the use of</w:t>
      </w:r>
      <w:proofErr w:type="gramEnd"/>
      <w:r>
        <w:rPr>
          <w:sz w:val="20"/>
          <w:szCs w:val="20"/>
        </w:rPr>
        <w:t xml:space="preserve"> activity-based costing versus full costing techniques. One of the </w:t>
      </w:r>
      <w:proofErr w:type="gramStart"/>
      <w:r>
        <w:rPr>
          <w:sz w:val="20"/>
          <w:szCs w:val="20"/>
        </w:rPr>
        <w:t>micro</w:t>
      </w:r>
      <w:proofErr w:type="gramEnd"/>
      <w:r>
        <w:rPr>
          <w:sz w:val="20"/>
          <w:szCs w:val="20"/>
        </w:rPr>
        <w:t xml:space="preserve">, small, and medium-sized businesses involved in organic quail egg farming is </w:t>
      </w:r>
      <w:proofErr w:type="spellStart"/>
      <w:r>
        <w:rPr>
          <w:sz w:val="20"/>
          <w:szCs w:val="20"/>
        </w:rPr>
        <w:t>Organik</w:t>
      </w:r>
      <w:proofErr w:type="spellEnd"/>
      <w:r>
        <w:rPr>
          <w:sz w:val="20"/>
          <w:szCs w:val="20"/>
        </w:rPr>
        <w:t xml:space="preserve"> Quail Farm. </w:t>
      </w:r>
      <w:proofErr w:type="spellStart"/>
      <w:r>
        <w:rPr>
          <w:sz w:val="20"/>
          <w:szCs w:val="20"/>
        </w:rPr>
        <w:t>Organik</w:t>
      </w:r>
      <w:proofErr w:type="spellEnd"/>
      <w:r>
        <w:rPr>
          <w:sz w:val="20"/>
          <w:szCs w:val="20"/>
        </w:rPr>
        <w:t xml:space="preserve"> Quail Farm has never used the whole costing approach, often known as ABC, to determine the cost of commodities produced since its founding. This study, which compares an explanatory study with a comparison study, is descriptive quantitative research. Three methods are utilized to acquire data: documentation, interviews, and observation. The study's findings show that employing the ABC technique of calculation</w:t>
      </w:r>
      <w:r w:rsidR="00C22D9C">
        <w:rPr>
          <w:sz w:val="20"/>
          <w:szCs w:val="20"/>
        </w:rPr>
        <w:t xml:space="preserve"> </w:t>
      </w:r>
      <w:proofErr w:type="gramStart"/>
      <w:r w:rsidR="00C22D9C">
        <w:rPr>
          <w:sz w:val="20"/>
          <w:szCs w:val="20"/>
        </w:rPr>
        <w:t>result</w:t>
      </w:r>
      <w:proofErr w:type="gramEnd"/>
      <w:r w:rsidR="00C22D9C">
        <w:rPr>
          <w:sz w:val="20"/>
          <w:szCs w:val="20"/>
        </w:rPr>
        <w:t xml:space="preserve"> </w:t>
      </w:r>
      <w:r w:rsidRPr="00C22D9C">
        <w:rPr>
          <w:sz w:val="20"/>
          <w:szCs w:val="20"/>
        </w:rPr>
        <w:t>in</w:t>
      </w:r>
      <w:r>
        <w:rPr>
          <w:sz w:val="20"/>
          <w:szCs w:val="20"/>
        </w:rPr>
        <w:t xml:space="preserve"> greater production costs than </w:t>
      </w:r>
      <w:r w:rsidR="00C22D9C">
        <w:rPr>
          <w:sz w:val="20"/>
          <w:szCs w:val="20"/>
        </w:rPr>
        <w:t>full</w:t>
      </w:r>
      <w:r>
        <w:rPr>
          <w:sz w:val="20"/>
          <w:szCs w:val="20"/>
        </w:rPr>
        <w:t xml:space="preserve"> costing method calculation. Production costs using the </w:t>
      </w:r>
      <w:r w:rsidR="00C22D9C">
        <w:rPr>
          <w:sz w:val="20"/>
          <w:szCs w:val="20"/>
        </w:rPr>
        <w:t>full</w:t>
      </w:r>
      <w:r>
        <w:rPr>
          <w:sz w:val="20"/>
          <w:szCs w:val="20"/>
        </w:rPr>
        <w:t xml:space="preserve"> costing technique come to Rp. 26,940,908. With 1260 trays produced in a single production utilizing the </w:t>
      </w:r>
      <w:r w:rsidR="00C22D9C">
        <w:rPr>
          <w:sz w:val="20"/>
          <w:szCs w:val="20"/>
        </w:rPr>
        <w:t>full</w:t>
      </w:r>
      <w:r>
        <w:rPr>
          <w:sz w:val="20"/>
          <w:szCs w:val="20"/>
        </w:rPr>
        <w:t xml:space="preserve"> costing approach, the production cost is Rp. 26,940,908; this works out to Rp. 21,328 per tray. In contrast, the activity-based costing method yields production costs of Rp. 26.409.281 for a single production cycle that produces 1260 trays; this method's cost of production is Rp. 20,960 per tray. The cost of items produced per tray employing this method is Rp 20,960. One manufacturing cycle produces 1260 trays. The results obtained using the comprehensive costing approach are Rp 422 larger than those obtained with the activity-based costing method, which is 0.019% smaller.</w:t>
      </w:r>
    </w:p>
    <w:p w14:paraId="0000000D" w14:textId="77777777" w:rsidR="0019509D" w:rsidRDefault="0019509D">
      <w:pPr>
        <w:ind w:right="565"/>
        <w:jc w:val="both"/>
        <w:rPr>
          <w:sz w:val="20"/>
          <w:szCs w:val="20"/>
        </w:rPr>
      </w:pPr>
    </w:p>
    <w:p w14:paraId="0000000E" w14:textId="5C63C11C" w:rsidR="0019509D" w:rsidRDefault="00000000">
      <w:pPr>
        <w:ind w:left="567" w:right="565"/>
        <w:rPr>
          <w:i/>
          <w:sz w:val="20"/>
          <w:szCs w:val="20"/>
        </w:rPr>
      </w:pPr>
      <w:r>
        <w:rPr>
          <w:b/>
          <w:sz w:val="20"/>
          <w:szCs w:val="20"/>
        </w:rPr>
        <w:t xml:space="preserve">Keywords: </w:t>
      </w:r>
      <w:r w:rsidR="00B303F0">
        <w:rPr>
          <w:i/>
          <w:sz w:val="20"/>
          <w:szCs w:val="20"/>
        </w:rPr>
        <w:t xml:space="preserve">Activity-Based Costing, </w:t>
      </w:r>
      <w:r>
        <w:rPr>
          <w:i/>
          <w:sz w:val="20"/>
          <w:szCs w:val="20"/>
        </w:rPr>
        <w:t xml:space="preserve">Cost of goods sold, Full-Costing, </w:t>
      </w:r>
    </w:p>
    <w:p w14:paraId="0000000F" w14:textId="77777777" w:rsidR="0019509D" w:rsidRDefault="0019509D">
      <w:pPr>
        <w:ind w:left="567" w:right="565"/>
        <w:rPr>
          <w:i/>
          <w:sz w:val="20"/>
          <w:szCs w:val="20"/>
        </w:rPr>
      </w:pPr>
    </w:p>
    <w:p w14:paraId="00000015" w14:textId="6568AFA2" w:rsidR="0019509D" w:rsidRDefault="00000000" w:rsidP="00C22D9C">
      <w:pPr>
        <w:ind w:left="567" w:right="565"/>
        <w:jc w:val="center"/>
        <w:rPr>
          <w:sz w:val="20"/>
          <w:szCs w:val="20"/>
        </w:rPr>
      </w:pPr>
      <w:sdt>
        <w:sdtPr>
          <w:tag w:val="goog_rdk_2"/>
          <w:id w:val="-1508597830"/>
          <w:showingPlcHdr/>
        </w:sdtPr>
        <w:sdtEndPr>
          <w:rPr>
            <w:sz w:val="20"/>
            <w:szCs w:val="20"/>
          </w:rPr>
        </w:sdtEndPr>
        <w:sdtContent>
          <w:r w:rsidR="00C22D9C">
            <w:t xml:space="preserve">     </w:t>
          </w:r>
        </w:sdtContent>
      </w:sdt>
    </w:p>
    <w:p w14:paraId="00000016" w14:textId="77777777" w:rsidR="0019509D" w:rsidRDefault="0019509D">
      <w:pPr>
        <w:ind w:right="565"/>
        <w:jc w:val="both"/>
        <w:rPr>
          <w:sz w:val="20"/>
          <w:szCs w:val="20"/>
        </w:rPr>
        <w:sectPr w:rsidR="0019509D">
          <w:headerReference w:type="default" r:id="rId9"/>
          <w:pgSz w:w="11907" w:h="16840"/>
          <w:pgMar w:top="1701" w:right="1701" w:bottom="1701" w:left="1701" w:header="1134" w:footer="720" w:gutter="0"/>
          <w:pgNumType w:start="1"/>
          <w:cols w:space="720"/>
        </w:sectPr>
      </w:pPr>
    </w:p>
    <w:p w14:paraId="00000017" w14:textId="77777777" w:rsidR="0019509D" w:rsidRDefault="00000000">
      <w:pPr>
        <w:jc w:val="both"/>
      </w:pPr>
      <w:sdt>
        <w:sdtPr>
          <w:tag w:val="goog_rdk_3"/>
          <w:id w:val="-554235406"/>
        </w:sdtPr>
        <w:sdtContent/>
      </w:sdt>
      <w:r>
        <w:rPr>
          <w:b/>
        </w:rPr>
        <w:t>PENDAHULUAN</w:t>
      </w:r>
    </w:p>
    <w:p w14:paraId="00000018" w14:textId="58FAF146" w:rsidR="0019509D" w:rsidRDefault="00000000" w:rsidP="00102DD8">
      <w:pPr>
        <w:spacing w:line="360" w:lineRule="auto"/>
        <w:ind w:firstLine="426"/>
        <w:jc w:val="both"/>
        <w:rPr>
          <w:i/>
          <w:color w:val="000000"/>
        </w:rPr>
      </w:pPr>
      <w:proofErr w:type="spellStart"/>
      <w:r>
        <w:t>Persaingan</w:t>
      </w:r>
      <w:proofErr w:type="spellEnd"/>
      <w:r>
        <w:t xml:space="preserve"> di </w:t>
      </w:r>
      <w:proofErr w:type="spellStart"/>
      <w:r>
        <w:t>bidang</w:t>
      </w:r>
      <w:proofErr w:type="spellEnd"/>
      <w:r>
        <w:t xml:space="preserve"> </w:t>
      </w:r>
      <w:proofErr w:type="spellStart"/>
      <w:r>
        <w:t>ekonomi</w:t>
      </w:r>
      <w:proofErr w:type="spellEnd"/>
      <w:r>
        <w:t xml:space="preserve"> </w:t>
      </w:r>
      <w:proofErr w:type="spellStart"/>
      <w:r>
        <w:t>saat</w:t>
      </w:r>
      <w:proofErr w:type="spellEnd"/>
      <w:r>
        <w:t xml:space="preserve"> </w:t>
      </w:r>
      <w:proofErr w:type="spellStart"/>
      <w:r>
        <w:t>ini</w:t>
      </w:r>
      <w:proofErr w:type="spellEnd"/>
      <w:r>
        <w:t xml:space="preserve"> </w:t>
      </w:r>
      <w:proofErr w:type="spellStart"/>
      <w:r>
        <w:t>semakin</w:t>
      </w:r>
      <w:proofErr w:type="spellEnd"/>
      <w:r>
        <w:t xml:space="preserve"> </w:t>
      </w:r>
      <w:proofErr w:type="spellStart"/>
      <w:r>
        <w:t>ketat</w:t>
      </w:r>
      <w:proofErr w:type="spellEnd"/>
      <w:r>
        <w:t xml:space="preserve">, </w:t>
      </w:r>
      <w:proofErr w:type="spellStart"/>
      <w:r w:rsidR="00D52441">
        <w:t>u</w:t>
      </w:r>
      <w:r>
        <w:rPr>
          <w:color w:val="000000"/>
        </w:rPr>
        <w:t>ntuk</w:t>
      </w:r>
      <w:proofErr w:type="spellEnd"/>
      <w:r>
        <w:rPr>
          <w:color w:val="000000"/>
        </w:rPr>
        <w:t xml:space="preserve"> </w:t>
      </w:r>
      <w:proofErr w:type="spellStart"/>
      <w:r>
        <w:rPr>
          <w:color w:val="000000"/>
        </w:rPr>
        <w:t>menanggulangi</w:t>
      </w:r>
      <w:r w:rsidR="00DB78E3">
        <w:rPr>
          <w:color w:val="000000"/>
        </w:rPr>
        <w:t>sulitnya</w:t>
      </w:r>
      <w:proofErr w:type="spellEnd"/>
      <w:r w:rsidR="00DB78E3">
        <w:rPr>
          <w:color w:val="000000"/>
        </w:rPr>
        <w:t xml:space="preserve"> </w:t>
      </w:r>
      <w:proofErr w:type="spellStart"/>
      <w:r w:rsidR="00DB78E3">
        <w:rPr>
          <w:color w:val="000000"/>
        </w:rPr>
        <w:t>lapangan</w:t>
      </w:r>
      <w:proofErr w:type="spellEnd"/>
      <w:r w:rsidR="00DB78E3">
        <w:rPr>
          <w:color w:val="000000"/>
        </w:rPr>
        <w:t xml:space="preserve"> </w:t>
      </w:r>
      <w:proofErr w:type="spellStart"/>
      <w:r w:rsidR="00DB78E3">
        <w:rPr>
          <w:color w:val="000000"/>
        </w:rPr>
        <w:t>pekerjaan</w:t>
      </w:r>
      <w:proofErr w:type="spellEnd"/>
      <w:r>
        <w:rPr>
          <w:color w:val="000000"/>
        </w:rPr>
        <w:t xml:space="preserve"> </w:t>
      </w:r>
      <w:proofErr w:type="spellStart"/>
      <w:r>
        <w:rPr>
          <w:color w:val="000000"/>
        </w:rPr>
        <w:t>pemerintah</w:t>
      </w:r>
      <w:proofErr w:type="spellEnd"/>
      <w:r>
        <w:rPr>
          <w:color w:val="000000"/>
        </w:rPr>
        <w:t xml:space="preserve"> </w:t>
      </w:r>
      <w:proofErr w:type="spellStart"/>
      <w:r>
        <w:rPr>
          <w:color w:val="000000"/>
        </w:rPr>
        <w:t>melakukan</w:t>
      </w:r>
      <w:proofErr w:type="spellEnd"/>
      <w:r>
        <w:rPr>
          <w:color w:val="000000"/>
        </w:rPr>
        <w:t xml:space="preserve"> </w:t>
      </w:r>
      <w:proofErr w:type="spellStart"/>
      <w:r>
        <w:rPr>
          <w:color w:val="000000"/>
        </w:rPr>
        <w:t>berbagai</w:t>
      </w:r>
      <w:proofErr w:type="spellEnd"/>
      <w:r>
        <w:rPr>
          <w:color w:val="000000"/>
        </w:rPr>
        <w:t xml:space="preserve"> </w:t>
      </w:r>
      <w:proofErr w:type="spellStart"/>
      <w:r>
        <w:rPr>
          <w:color w:val="000000"/>
        </w:rPr>
        <w:t>upaya</w:t>
      </w:r>
      <w:proofErr w:type="spellEnd"/>
      <w:r>
        <w:rPr>
          <w:color w:val="000000"/>
        </w:rPr>
        <w:t xml:space="preserve">, salah </w:t>
      </w:r>
      <w:proofErr w:type="spellStart"/>
      <w:r>
        <w:rPr>
          <w:color w:val="000000"/>
        </w:rPr>
        <w:t>satunya</w:t>
      </w:r>
      <w:proofErr w:type="spellEnd"/>
      <w:r>
        <w:rPr>
          <w:color w:val="000000"/>
        </w:rPr>
        <w:t xml:space="preserve"> </w:t>
      </w:r>
      <w:proofErr w:type="spellStart"/>
      <w:r>
        <w:rPr>
          <w:color w:val="000000"/>
        </w:rPr>
        <w:t>dengan</w:t>
      </w:r>
      <w:proofErr w:type="spellEnd"/>
      <w:r>
        <w:rPr>
          <w:color w:val="000000"/>
        </w:rPr>
        <w:t xml:space="preserve"> </w:t>
      </w:r>
      <w:proofErr w:type="spellStart"/>
      <w:r w:rsidR="007D3DA1">
        <w:rPr>
          <w:color w:val="000000"/>
        </w:rPr>
        <w:t>menggalakan</w:t>
      </w:r>
      <w:proofErr w:type="spellEnd"/>
      <w:r>
        <w:rPr>
          <w:color w:val="000000"/>
        </w:rPr>
        <w:t xml:space="preserve"> Usaha </w:t>
      </w:r>
      <w:proofErr w:type="spellStart"/>
      <w:r>
        <w:rPr>
          <w:color w:val="000000"/>
        </w:rPr>
        <w:t>Mikro</w:t>
      </w:r>
      <w:proofErr w:type="spellEnd"/>
      <w:r>
        <w:rPr>
          <w:color w:val="000000"/>
        </w:rPr>
        <w:t xml:space="preserve"> Kecil dan </w:t>
      </w:r>
      <w:proofErr w:type="spellStart"/>
      <w:r>
        <w:rPr>
          <w:color w:val="000000"/>
        </w:rPr>
        <w:t>Menengah</w:t>
      </w:r>
      <w:proofErr w:type="spellEnd"/>
      <w:r>
        <w:rPr>
          <w:color w:val="000000"/>
        </w:rPr>
        <w:t xml:space="preserve"> (UMKM). </w:t>
      </w:r>
      <w:proofErr w:type="spellStart"/>
      <w:r>
        <w:rPr>
          <w:color w:val="000000"/>
        </w:rPr>
        <w:t>Banyaknya</w:t>
      </w:r>
      <w:proofErr w:type="spellEnd"/>
      <w:r>
        <w:rPr>
          <w:color w:val="000000"/>
        </w:rPr>
        <w:t xml:space="preserve"> </w:t>
      </w:r>
      <w:proofErr w:type="spellStart"/>
      <w:r>
        <w:rPr>
          <w:color w:val="000000"/>
        </w:rPr>
        <w:t>pelaku</w:t>
      </w:r>
      <w:proofErr w:type="spellEnd"/>
      <w:r>
        <w:rPr>
          <w:color w:val="000000"/>
        </w:rPr>
        <w:t xml:space="preserve"> </w:t>
      </w:r>
      <w:proofErr w:type="spellStart"/>
      <w:r>
        <w:rPr>
          <w:color w:val="000000"/>
        </w:rPr>
        <w:t>usaha</w:t>
      </w:r>
      <w:proofErr w:type="spellEnd"/>
      <w:r>
        <w:rPr>
          <w:color w:val="000000"/>
        </w:rPr>
        <w:t xml:space="preserve"> yang </w:t>
      </w:r>
      <w:proofErr w:type="spellStart"/>
      <w:r>
        <w:rPr>
          <w:color w:val="000000"/>
        </w:rPr>
        <w:t>terus</w:t>
      </w:r>
      <w:proofErr w:type="spellEnd"/>
      <w:r>
        <w:rPr>
          <w:color w:val="000000"/>
        </w:rPr>
        <w:t xml:space="preserve"> </w:t>
      </w:r>
      <w:proofErr w:type="spellStart"/>
      <w:r>
        <w:rPr>
          <w:color w:val="000000"/>
        </w:rPr>
        <w:t>bermunculan</w:t>
      </w:r>
      <w:proofErr w:type="spellEnd"/>
      <w:r>
        <w:rPr>
          <w:color w:val="000000"/>
        </w:rPr>
        <w:t xml:space="preserve"> </w:t>
      </w:r>
      <w:proofErr w:type="spellStart"/>
      <w:r>
        <w:rPr>
          <w:color w:val="000000"/>
        </w:rPr>
        <w:t>baik</w:t>
      </w:r>
      <w:proofErr w:type="spellEnd"/>
      <w:r>
        <w:rPr>
          <w:color w:val="000000"/>
        </w:rPr>
        <w:t xml:space="preserve"> </w:t>
      </w:r>
      <w:proofErr w:type="spellStart"/>
      <w:r>
        <w:rPr>
          <w:color w:val="000000"/>
        </w:rPr>
        <w:t>mikro</w:t>
      </w:r>
      <w:proofErr w:type="spellEnd"/>
      <w:r>
        <w:rPr>
          <w:color w:val="000000"/>
        </w:rPr>
        <w:t xml:space="preserve"> </w:t>
      </w:r>
      <w:proofErr w:type="spellStart"/>
      <w:r>
        <w:rPr>
          <w:color w:val="000000"/>
        </w:rPr>
        <w:t>maupun</w:t>
      </w:r>
      <w:proofErr w:type="spellEnd"/>
      <w:r>
        <w:rPr>
          <w:color w:val="000000"/>
        </w:rPr>
        <w:t xml:space="preserve"> </w:t>
      </w:r>
      <w:proofErr w:type="spellStart"/>
      <w:r>
        <w:rPr>
          <w:color w:val="000000"/>
        </w:rPr>
        <w:t>makro</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beragam</w:t>
      </w:r>
      <w:proofErr w:type="spellEnd"/>
      <w:r>
        <w:rPr>
          <w:color w:val="000000"/>
        </w:rPr>
        <w:t xml:space="preserve"> </w:t>
      </w:r>
      <w:proofErr w:type="spellStart"/>
      <w:r>
        <w:rPr>
          <w:color w:val="000000"/>
        </w:rPr>
        <w:t>jenis</w:t>
      </w:r>
      <w:proofErr w:type="spellEnd"/>
      <w:r>
        <w:rPr>
          <w:color w:val="000000"/>
        </w:rPr>
        <w:t xml:space="preserve"> </w:t>
      </w:r>
      <w:proofErr w:type="spellStart"/>
      <w:r>
        <w:rPr>
          <w:color w:val="000000"/>
        </w:rPr>
        <w:t>usaha</w:t>
      </w:r>
      <w:proofErr w:type="spellEnd"/>
      <w:r>
        <w:rPr>
          <w:color w:val="000000"/>
        </w:rPr>
        <w:t xml:space="preserve"> </w:t>
      </w:r>
      <w:proofErr w:type="spellStart"/>
      <w:r>
        <w:rPr>
          <w:color w:val="000000"/>
        </w:rPr>
        <w:t>ataupun</w:t>
      </w:r>
      <w:proofErr w:type="spellEnd"/>
      <w:r>
        <w:rPr>
          <w:color w:val="000000"/>
        </w:rPr>
        <w:t xml:space="preserve"> </w:t>
      </w:r>
      <w:proofErr w:type="spellStart"/>
      <w:r>
        <w:rPr>
          <w:color w:val="000000"/>
        </w:rPr>
        <w:t>sejenis</w:t>
      </w:r>
      <w:proofErr w:type="spellEnd"/>
      <w:r>
        <w:rPr>
          <w:color w:val="000000"/>
        </w:rPr>
        <w:t xml:space="preserve"> </w:t>
      </w:r>
      <w:proofErr w:type="spellStart"/>
      <w:r>
        <w:rPr>
          <w:color w:val="000000"/>
        </w:rPr>
        <w:t>menjadi</w:t>
      </w:r>
      <w:proofErr w:type="spellEnd"/>
      <w:r>
        <w:rPr>
          <w:color w:val="000000"/>
        </w:rPr>
        <w:t xml:space="preserve"> </w:t>
      </w:r>
      <w:proofErr w:type="spellStart"/>
      <w:r>
        <w:rPr>
          <w:color w:val="000000"/>
        </w:rPr>
        <w:t>gairah</w:t>
      </w:r>
      <w:proofErr w:type="spellEnd"/>
      <w:r>
        <w:rPr>
          <w:color w:val="000000"/>
        </w:rPr>
        <w:t xml:space="preserve"> </w:t>
      </w:r>
      <w:proofErr w:type="spellStart"/>
      <w:r>
        <w:rPr>
          <w:color w:val="000000"/>
        </w:rPr>
        <w:t>tersendiri</w:t>
      </w:r>
      <w:proofErr w:type="spellEnd"/>
      <w:r>
        <w:rPr>
          <w:color w:val="000000"/>
        </w:rPr>
        <w:t xml:space="preserve"> </w:t>
      </w:r>
      <w:proofErr w:type="spellStart"/>
      <w:r>
        <w:rPr>
          <w:color w:val="000000"/>
        </w:rPr>
        <w:t>bagi</w:t>
      </w:r>
      <w:proofErr w:type="spellEnd"/>
      <w:r>
        <w:rPr>
          <w:color w:val="000000"/>
        </w:rPr>
        <w:t xml:space="preserve"> </w:t>
      </w:r>
      <w:proofErr w:type="spellStart"/>
      <w:r>
        <w:rPr>
          <w:color w:val="000000"/>
        </w:rPr>
        <w:t>pelaku</w:t>
      </w:r>
      <w:proofErr w:type="spellEnd"/>
      <w:r>
        <w:rPr>
          <w:color w:val="000000"/>
        </w:rPr>
        <w:t xml:space="preserve"> </w:t>
      </w:r>
      <w:proofErr w:type="spellStart"/>
      <w:r>
        <w:rPr>
          <w:color w:val="000000"/>
        </w:rPr>
        <w:t>usaha</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mendesain</w:t>
      </w:r>
      <w:proofErr w:type="spellEnd"/>
      <w:r>
        <w:rPr>
          <w:color w:val="000000"/>
        </w:rPr>
        <w:t xml:space="preserve"> </w:t>
      </w:r>
      <w:proofErr w:type="spellStart"/>
      <w:r>
        <w:rPr>
          <w:color w:val="000000"/>
        </w:rPr>
        <w:t>produknya</w:t>
      </w:r>
      <w:proofErr w:type="spellEnd"/>
      <w:r>
        <w:rPr>
          <w:color w:val="000000"/>
        </w:rPr>
        <w:t xml:space="preserve"> </w:t>
      </w:r>
      <w:proofErr w:type="spellStart"/>
      <w:r>
        <w:rPr>
          <w:color w:val="000000"/>
        </w:rPr>
        <w:t>lebih</w:t>
      </w:r>
      <w:proofErr w:type="spellEnd"/>
      <w:r>
        <w:rPr>
          <w:color w:val="000000"/>
        </w:rPr>
        <w:t xml:space="preserve"> </w:t>
      </w:r>
      <w:proofErr w:type="spellStart"/>
      <w:r>
        <w:rPr>
          <w:color w:val="000000"/>
        </w:rPr>
        <w:t>menarik</w:t>
      </w:r>
      <w:proofErr w:type="spellEnd"/>
      <w:r>
        <w:rPr>
          <w:color w:val="000000"/>
        </w:rPr>
        <w:t xml:space="preserve"> dan </w:t>
      </w:r>
      <w:proofErr w:type="spellStart"/>
      <w:r>
        <w:rPr>
          <w:color w:val="000000"/>
        </w:rPr>
        <w:t>berbeda</w:t>
      </w:r>
      <w:proofErr w:type="spellEnd"/>
      <w:r>
        <w:rPr>
          <w:color w:val="000000"/>
        </w:rPr>
        <w:t xml:space="preserve">. Hal </w:t>
      </w:r>
      <w:proofErr w:type="spellStart"/>
      <w:r>
        <w:rPr>
          <w:color w:val="000000"/>
        </w:rPr>
        <w:t>ini</w:t>
      </w:r>
      <w:proofErr w:type="spellEnd"/>
      <w:r>
        <w:rPr>
          <w:color w:val="000000"/>
        </w:rPr>
        <w:t xml:space="preserve"> </w:t>
      </w:r>
      <w:proofErr w:type="spellStart"/>
      <w:r>
        <w:rPr>
          <w:color w:val="000000"/>
        </w:rPr>
        <w:t>memicu</w:t>
      </w:r>
      <w:proofErr w:type="spellEnd"/>
      <w:r>
        <w:rPr>
          <w:color w:val="000000"/>
        </w:rPr>
        <w:t xml:space="preserve"> </w:t>
      </w:r>
      <w:proofErr w:type="spellStart"/>
      <w:r>
        <w:rPr>
          <w:color w:val="000000"/>
        </w:rPr>
        <w:t>munculnya</w:t>
      </w:r>
      <w:proofErr w:type="spellEnd"/>
      <w:r>
        <w:rPr>
          <w:color w:val="000000"/>
        </w:rPr>
        <w:t xml:space="preserve"> </w:t>
      </w:r>
      <w:proofErr w:type="spellStart"/>
      <w:r>
        <w:rPr>
          <w:color w:val="000000"/>
        </w:rPr>
        <w:t>persaingan</w:t>
      </w:r>
      <w:proofErr w:type="spellEnd"/>
      <w:r>
        <w:rPr>
          <w:color w:val="000000"/>
        </w:rPr>
        <w:t xml:space="preserve"> </w:t>
      </w:r>
      <w:proofErr w:type="spellStart"/>
      <w:r>
        <w:rPr>
          <w:color w:val="000000"/>
        </w:rPr>
        <w:t>antara</w:t>
      </w:r>
      <w:proofErr w:type="spellEnd"/>
      <w:r>
        <w:rPr>
          <w:color w:val="000000"/>
        </w:rPr>
        <w:t xml:space="preserve"> </w:t>
      </w:r>
      <w:proofErr w:type="spellStart"/>
      <w:r>
        <w:rPr>
          <w:color w:val="000000"/>
        </w:rPr>
        <w:t>pelaku</w:t>
      </w:r>
      <w:proofErr w:type="spellEnd"/>
      <w:r>
        <w:rPr>
          <w:color w:val="000000"/>
        </w:rPr>
        <w:t xml:space="preserve"> </w:t>
      </w:r>
      <w:proofErr w:type="spellStart"/>
      <w:r>
        <w:rPr>
          <w:color w:val="000000"/>
        </w:rPr>
        <w:t>usaha</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menguasai</w:t>
      </w:r>
      <w:proofErr w:type="spellEnd"/>
      <w:r>
        <w:rPr>
          <w:color w:val="000000"/>
        </w:rPr>
        <w:t xml:space="preserve"> </w:t>
      </w:r>
      <w:proofErr w:type="spellStart"/>
      <w:r>
        <w:rPr>
          <w:color w:val="000000"/>
        </w:rPr>
        <w:t>pangsa</w:t>
      </w:r>
      <w:proofErr w:type="spellEnd"/>
      <w:r>
        <w:rPr>
          <w:color w:val="000000"/>
        </w:rPr>
        <w:t xml:space="preserve"> pasar. Banyak </w:t>
      </w:r>
      <w:proofErr w:type="spellStart"/>
      <w:r>
        <w:rPr>
          <w:color w:val="000000"/>
        </w:rPr>
        <w:t>pelaku</w:t>
      </w:r>
      <w:proofErr w:type="spellEnd"/>
      <w:r>
        <w:rPr>
          <w:color w:val="000000"/>
        </w:rPr>
        <w:t xml:space="preserve"> </w:t>
      </w:r>
      <w:proofErr w:type="spellStart"/>
      <w:r>
        <w:rPr>
          <w:color w:val="000000"/>
        </w:rPr>
        <w:t>usaha</w:t>
      </w:r>
      <w:proofErr w:type="spellEnd"/>
      <w:r>
        <w:rPr>
          <w:color w:val="000000"/>
        </w:rPr>
        <w:t xml:space="preserve"> yang </w:t>
      </w:r>
      <w:proofErr w:type="spellStart"/>
      <w:r>
        <w:rPr>
          <w:color w:val="000000"/>
        </w:rPr>
        <w:t>terus</w:t>
      </w:r>
      <w:proofErr w:type="spellEnd"/>
      <w:r>
        <w:rPr>
          <w:color w:val="000000"/>
        </w:rPr>
        <w:t xml:space="preserve"> </w:t>
      </w:r>
      <w:proofErr w:type="spellStart"/>
      <w:r>
        <w:rPr>
          <w:color w:val="000000"/>
        </w:rPr>
        <w:t>berkompetisi</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memenangkan</w:t>
      </w:r>
      <w:proofErr w:type="spellEnd"/>
      <w:r>
        <w:rPr>
          <w:color w:val="000000"/>
        </w:rPr>
        <w:t xml:space="preserve"> </w:t>
      </w:r>
      <w:proofErr w:type="spellStart"/>
      <w:r>
        <w:rPr>
          <w:color w:val="000000"/>
        </w:rPr>
        <w:t>persaingan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demikian</w:t>
      </w:r>
      <w:proofErr w:type="spellEnd"/>
      <w:r>
        <w:rPr>
          <w:color w:val="000000"/>
        </w:rPr>
        <w:t xml:space="preserve">, </w:t>
      </w:r>
      <w:proofErr w:type="spellStart"/>
      <w:r>
        <w:rPr>
          <w:color w:val="000000"/>
        </w:rPr>
        <w:t>manajemen</w:t>
      </w:r>
      <w:proofErr w:type="spellEnd"/>
      <w:r>
        <w:rPr>
          <w:color w:val="000000"/>
        </w:rPr>
        <w:t xml:space="preserve"> </w:t>
      </w:r>
      <w:proofErr w:type="spellStart"/>
      <w:r>
        <w:rPr>
          <w:color w:val="000000"/>
        </w:rPr>
        <w:t>usaha</w:t>
      </w:r>
      <w:proofErr w:type="spellEnd"/>
      <w:r>
        <w:rPr>
          <w:color w:val="000000"/>
        </w:rPr>
        <w:t xml:space="preserve"> </w:t>
      </w:r>
      <w:proofErr w:type="spellStart"/>
      <w:r>
        <w:rPr>
          <w:color w:val="000000"/>
        </w:rPr>
        <w:t>melakukan</w:t>
      </w:r>
      <w:proofErr w:type="spellEnd"/>
      <w:r>
        <w:rPr>
          <w:color w:val="000000"/>
        </w:rPr>
        <w:t xml:space="preserve"> </w:t>
      </w:r>
      <w:proofErr w:type="spellStart"/>
      <w:r>
        <w:rPr>
          <w:color w:val="000000"/>
        </w:rPr>
        <w:t>berbagai</w:t>
      </w:r>
      <w:proofErr w:type="spellEnd"/>
      <w:r>
        <w:rPr>
          <w:color w:val="000000"/>
        </w:rPr>
        <w:t xml:space="preserve"> </w:t>
      </w:r>
      <w:r w:rsidR="002E0DF2">
        <w:rPr>
          <w:color w:val="000000"/>
        </w:rPr>
        <w:t xml:space="preserve">strategi </w:t>
      </w:r>
      <w:proofErr w:type="spellStart"/>
      <w:r>
        <w:rPr>
          <w:color w:val="000000"/>
        </w:rPr>
        <w:t>dalam</w:t>
      </w:r>
      <w:proofErr w:type="spellEnd"/>
      <w:r>
        <w:rPr>
          <w:color w:val="000000"/>
        </w:rPr>
        <w:t xml:space="preserve"> </w:t>
      </w:r>
      <w:proofErr w:type="spellStart"/>
      <w:r>
        <w:rPr>
          <w:color w:val="000000"/>
        </w:rPr>
        <w:t>memenangkan</w:t>
      </w:r>
      <w:proofErr w:type="spellEnd"/>
      <w:r>
        <w:rPr>
          <w:color w:val="000000"/>
        </w:rPr>
        <w:t xml:space="preserve"> </w:t>
      </w:r>
      <w:proofErr w:type="spellStart"/>
      <w:r>
        <w:rPr>
          <w:color w:val="000000"/>
        </w:rPr>
        <w:t>persaingan</w:t>
      </w:r>
      <w:proofErr w:type="spellEnd"/>
      <w:r>
        <w:rPr>
          <w:color w:val="000000"/>
        </w:rPr>
        <w:t xml:space="preserve"> </w:t>
      </w:r>
      <w:proofErr w:type="spellStart"/>
      <w:r>
        <w:rPr>
          <w:color w:val="000000"/>
        </w:rPr>
        <w:t>bisnis</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seperti</w:t>
      </w:r>
      <w:proofErr w:type="spellEnd"/>
      <w:r>
        <w:rPr>
          <w:color w:val="000000"/>
        </w:rPr>
        <w:t xml:space="preserve"> </w:t>
      </w:r>
      <w:proofErr w:type="spellStart"/>
      <w:r>
        <w:rPr>
          <w:color w:val="000000"/>
        </w:rPr>
        <w:t>mengembangkan</w:t>
      </w:r>
      <w:proofErr w:type="spellEnd"/>
      <w:r>
        <w:rPr>
          <w:color w:val="000000"/>
        </w:rPr>
        <w:t xml:space="preserve">, dan </w:t>
      </w:r>
      <w:proofErr w:type="spellStart"/>
      <w:r>
        <w:rPr>
          <w:color w:val="000000"/>
        </w:rPr>
        <w:t>meningkatkan</w:t>
      </w:r>
      <w:proofErr w:type="spellEnd"/>
      <w:r>
        <w:rPr>
          <w:color w:val="000000"/>
        </w:rPr>
        <w:t xml:space="preserve"> </w:t>
      </w:r>
      <w:proofErr w:type="spellStart"/>
      <w:r>
        <w:rPr>
          <w:color w:val="000000"/>
        </w:rPr>
        <w:t>kualitas</w:t>
      </w:r>
      <w:proofErr w:type="spellEnd"/>
      <w:r>
        <w:rPr>
          <w:color w:val="000000"/>
        </w:rPr>
        <w:t xml:space="preserve"> </w:t>
      </w:r>
      <w:proofErr w:type="spellStart"/>
      <w:r>
        <w:rPr>
          <w:color w:val="000000"/>
        </w:rPr>
        <w:t>produk</w:t>
      </w:r>
      <w:proofErr w:type="spellEnd"/>
      <w:r>
        <w:rPr>
          <w:color w:val="000000"/>
        </w:rPr>
        <w:t xml:space="preserve">. Selain strategi yang </w:t>
      </w:r>
      <w:proofErr w:type="spellStart"/>
      <w:r>
        <w:rPr>
          <w:color w:val="000000"/>
        </w:rPr>
        <w:t>sudah</w:t>
      </w:r>
      <w:proofErr w:type="spellEnd"/>
      <w:r>
        <w:rPr>
          <w:color w:val="000000"/>
        </w:rPr>
        <w:t xml:space="preserve"> </w:t>
      </w:r>
      <w:proofErr w:type="spellStart"/>
      <w:r>
        <w:rPr>
          <w:color w:val="000000"/>
        </w:rPr>
        <w:t>disebutkan</w:t>
      </w:r>
      <w:proofErr w:type="spellEnd"/>
      <w:r>
        <w:rPr>
          <w:color w:val="000000"/>
        </w:rPr>
        <w:t xml:space="preserve">, </w:t>
      </w:r>
      <w:proofErr w:type="spellStart"/>
      <w:r>
        <w:rPr>
          <w:color w:val="000000"/>
        </w:rPr>
        <w:t>terdapat</w:t>
      </w:r>
      <w:proofErr w:type="spellEnd"/>
      <w:r>
        <w:rPr>
          <w:color w:val="000000"/>
        </w:rPr>
        <w:t xml:space="preserve"> </w:t>
      </w:r>
      <w:proofErr w:type="spellStart"/>
      <w:r>
        <w:rPr>
          <w:color w:val="000000"/>
        </w:rPr>
        <w:t>satu</w:t>
      </w:r>
      <w:proofErr w:type="spellEnd"/>
      <w:r>
        <w:rPr>
          <w:color w:val="000000"/>
        </w:rPr>
        <w:t xml:space="preserve"> </w:t>
      </w:r>
      <w:r>
        <w:rPr>
          <w:color w:val="000000"/>
        </w:rPr>
        <w:lastRenderedPageBreak/>
        <w:t xml:space="preserve">strategi yang paling </w:t>
      </w:r>
      <w:proofErr w:type="spellStart"/>
      <w:r>
        <w:rPr>
          <w:color w:val="000000"/>
        </w:rPr>
        <w:t>berpengaruh</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memenangkan</w:t>
      </w:r>
      <w:proofErr w:type="spellEnd"/>
      <w:r>
        <w:rPr>
          <w:color w:val="000000"/>
        </w:rPr>
        <w:t xml:space="preserve"> </w:t>
      </w:r>
      <w:proofErr w:type="spellStart"/>
      <w:r>
        <w:rPr>
          <w:color w:val="000000"/>
        </w:rPr>
        <w:t>persaingan</w:t>
      </w:r>
      <w:proofErr w:type="spellEnd"/>
      <w:r>
        <w:rPr>
          <w:color w:val="000000"/>
        </w:rPr>
        <w:t xml:space="preserve"> </w:t>
      </w:r>
      <w:proofErr w:type="spellStart"/>
      <w:r>
        <w:rPr>
          <w:color w:val="000000"/>
        </w:rPr>
        <w:t>yaitu</w:t>
      </w:r>
      <w:proofErr w:type="spellEnd"/>
      <w:r>
        <w:rPr>
          <w:color w:val="000000"/>
        </w:rPr>
        <w:t xml:space="preserve"> strategi </w:t>
      </w:r>
      <w:proofErr w:type="spellStart"/>
      <w:r>
        <w:rPr>
          <w:color w:val="000000"/>
        </w:rPr>
        <w:t>penetapan</w:t>
      </w:r>
      <w:proofErr w:type="spellEnd"/>
      <w:r>
        <w:rPr>
          <w:color w:val="000000"/>
        </w:rPr>
        <w:t xml:space="preserve"> </w:t>
      </w:r>
      <w:proofErr w:type="spellStart"/>
      <w:r>
        <w:rPr>
          <w:color w:val="000000"/>
        </w:rPr>
        <w:t>harga</w:t>
      </w:r>
      <w:proofErr w:type="spellEnd"/>
      <w:r>
        <w:rPr>
          <w:color w:val="000000"/>
        </w:rPr>
        <w:t xml:space="preserve"> </w:t>
      </w:r>
      <w:r>
        <w:rPr>
          <w:i/>
          <w:color w:val="000000"/>
        </w:rPr>
        <w:t>(pricing strategy).</w:t>
      </w:r>
    </w:p>
    <w:p w14:paraId="0000001A" w14:textId="77777777" w:rsidR="0019509D" w:rsidRDefault="00000000" w:rsidP="00102DD8">
      <w:pPr>
        <w:spacing w:line="360" w:lineRule="auto"/>
        <w:ind w:firstLine="426"/>
        <w:jc w:val="both"/>
      </w:pPr>
      <w:proofErr w:type="spellStart"/>
      <w:r>
        <w:t>Banyaknya</w:t>
      </w:r>
      <w:proofErr w:type="spellEnd"/>
      <w:r>
        <w:t xml:space="preserve"> </w:t>
      </w:r>
      <w:proofErr w:type="spellStart"/>
      <w:r>
        <w:t>aktivitas</w:t>
      </w:r>
      <w:proofErr w:type="spellEnd"/>
      <w:r>
        <w:t xml:space="preserve"> </w:t>
      </w:r>
      <w:proofErr w:type="spellStart"/>
      <w:r>
        <w:t>pendukung</w:t>
      </w:r>
      <w:proofErr w:type="spellEnd"/>
      <w:r>
        <w:t xml:space="preserve"> yang </w:t>
      </w:r>
      <w:proofErr w:type="spellStart"/>
      <w:r>
        <w:t>terjadi</w:t>
      </w:r>
      <w:proofErr w:type="spellEnd"/>
      <w:r>
        <w:t xml:space="preserve"> </w:t>
      </w:r>
      <w:proofErr w:type="spellStart"/>
      <w:r>
        <w:t>dalam</w:t>
      </w:r>
      <w:proofErr w:type="spellEnd"/>
      <w:r>
        <w:t xml:space="preserve"> </w:t>
      </w:r>
      <w:proofErr w:type="spellStart"/>
      <w:r>
        <w:t>suatu</w:t>
      </w:r>
      <w:proofErr w:type="spellEnd"/>
      <w:r>
        <w:t xml:space="preserve"> </w:t>
      </w:r>
      <w:proofErr w:type="spellStart"/>
      <w:r>
        <w:t>perusahaan</w:t>
      </w:r>
      <w:proofErr w:type="spellEnd"/>
      <w:r>
        <w:t xml:space="preserve"> </w:t>
      </w:r>
      <w:proofErr w:type="spellStart"/>
      <w:r>
        <w:t>manufaktur</w:t>
      </w:r>
      <w:proofErr w:type="spellEnd"/>
      <w:r>
        <w:t xml:space="preserve"> </w:t>
      </w:r>
      <w:proofErr w:type="spellStart"/>
      <w:r>
        <w:t>dapat</w:t>
      </w:r>
      <w:proofErr w:type="spellEnd"/>
      <w:r>
        <w:t xml:space="preserve"> </w:t>
      </w:r>
      <w:proofErr w:type="spellStart"/>
      <w:r>
        <w:t>mengakibatkan</w:t>
      </w:r>
      <w:proofErr w:type="spellEnd"/>
      <w:r>
        <w:t xml:space="preserve"> </w:t>
      </w:r>
      <w:proofErr w:type="spellStart"/>
      <w:r>
        <w:t>biaya</w:t>
      </w:r>
      <w:proofErr w:type="spellEnd"/>
      <w:r>
        <w:t xml:space="preserve"> dan </w:t>
      </w:r>
      <w:proofErr w:type="spellStart"/>
      <w:r>
        <w:t>pembebanan</w:t>
      </w:r>
      <w:proofErr w:type="spellEnd"/>
      <w:r>
        <w:t xml:space="preserve"> </w:t>
      </w:r>
      <w:proofErr w:type="spellStart"/>
      <w:r>
        <w:t>biaya</w:t>
      </w:r>
      <w:proofErr w:type="spellEnd"/>
      <w:r>
        <w:t xml:space="preserve"> yang </w:t>
      </w:r>
      <w:proofErr w:type="spellStart"/>
      <w:r>
        <w:t>tidak</w:t>
      </w:r>
      <w:proofErr w:type="spellEnd"/>
      <w:r>
        <w:t xml:space="preserve"> </w:t>
      </w:r>
      <w:proofErr w:type="spellStart"/>
      <w:r>
        <w:t>tepat</w:t>
      </w:r>
      <w:proofErr w:type="spellEnd"/>
      <w:r>
        <w:t xml:space="preserve">, </w:t>
      </w:r>
      <w:proofErr w:type="spellStart"/>
      <w:r>
        <w:t>sehingga</w:t>
      </w:r>
      <w:proofErr w:type="spellEnd"/>
      <w:r>
        <w:t xml:space="preserve"> </w:t>
      </w:r>
      <w:proofErr w:type="spellStart"/>
      <w:r>
        <w:t>menghasilkan</w:t>
      </w:r>
      <w:proofErr w:type="spellEnd"/>
      <w:r>
        <w:t xml:space="preserve"> </w:t>
      </w:r>
      <w:proofErr w:type="spellStart"/>
      <w:r>
        <w:t>perhitungan</w:t>
      </w:r>
      <w:proofErr w:type="spellEnd"/>
      <w:r>
        <w:t xml:space="preserve"> </w:t>
      </w:r>
      <w:proofErr w:type="spellStart"/>
      <w:r>
        <w:t>harga</w:t>
      </w:r>
      <w:proofErr w:type="spellEnd"/>
      <w:r>
        <w:t xml:space="preserve"> </w:t>
      </w:r>
      <w:proofErr w:type="spellStart"/>
      <w:r>
        <w:t>pokok</w:t>
      </w:r>
      <w:proofErr w:type="spellEnd"/>
      <w:r>
        <w:t xml:space="preserve"> </w:t>
      </w:r>
      <w:proofErr w:type="spellStart"/>
      <w:r>
        <w:t>produksi</w:t>
      </w:r>
      <w:proofErr w:type="spellEnd"/>
      <w:r>
        <w:t xml:space="preserve"> yang </w:t>
      </w:r>
      <w:proofErr w:type="spellStart"/>
      <w:r>
        <w:t>tidak</w:t>
      </w:r>
      <w:proofErr w:type="spellEnd"/>
      <w:r>
        <w:t xml:space="preserve"> </w:t>
      </w:r>
      <w:proofErr w:type="spellStart"/>
      <w:r>
        <w:t>seharusnya</w:t>
      </w:r>
      <w:proofErr w:type="spellEnd"/>
      <w:r>
        <w:t xml:space="preserve">. </w:t>
      </w:r>
      <w:proofErr w:type="spellStart"/>
      <w:r>
        <w:t>Perhitungan</w:t>
      </w:r>
      <w:proofErr w:type="spellEnd"/>
      <w:r>
        <w:t xml:space="preserve"> </w:t>
      </w:r>
      <w:proofErr w:type="spellStart"/>
      <w:r>
        <w:t>harga</w:t>
      </w:r>
      <w:proofErr w:type="spellEnd"/>
      <w:r>
        <w:t xml:space="preserve"> </w:t>
      </w:r>
      <w:proofErr w:type="spellStart"/>
      <w:r>
        <w:t>pokok</w:t>
      </w:r>
      <w:proofErr w:type="spellEnd"/>
      <w:r>
        <w:t xml:space="preserve"> </w:t>
      </w:r>
      <w:proofErr w:type="spellStart"/>
      <w:r>
        <w:t>produksi</w:t>
      </w:r>
      <w:proofErr w:type="spellEnd"/>
      <w:r>
        <w:t xml:space="preserve"> </w:t>
      </w:r>
      <w:proofErr w:type="spellStart"/>
      <w:r>
        <w:t>merupakan</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akuntansi</w:t>
      </w:r>
      <w:proofErr w:type="spellEnd"/>
      <w:r>
        <w:t xml:space="preserve"> </w:t>
      </w:r>
      <w:proofErr w:type="spellStart"/>
      <w:r>
        <w:t>biaya</w:t>
      </w:r>
      <w:proofErr w:type="spellEnd"/>
      <w:r>
        <w:t xml:space="preserve">. Adanya </w:t>
      </w:r>
      <w:proofErr w:type="spellStart"/>
      <w:r>
        <w:t>perhitungan</w:t>
      </w:r>
      <w:proofErr w:type="spellEnd"/>
      <w:r>
        <w:t xml:space="preserve"> </w:t>
      </w:r>
      <w:proofErr w:type="spellStart"/>
      <w:r>
        <w:t>harga</w:t>
      </w:r>
      <w:proofErr w:type="spellEnd"/>
      <w:r>
        <w:t xml:space="preserve"> </w:t>
      </w:r>
      <w:proofErr w:type="spellStart"/>
      <w:r>
        <w:t>pokok</w:t>
      </w:r>
      <w:proofErr w:type="spellEnd"/>
      <w:r>
        <w:t xml:space="preserve"> </w:t>
      </w:r>
      <w:proofErr w:type="spellStart"/>
      <w:r>
        <w:t>produksi</w:t>
      </w:r>
      <w:proofErr w:type="spellEnd"/>
      <w:r>
        <w:t xml:space="preserve"> </w:t>
      </w:r>
      <w:proofErr w:type="spellStart"/>
      <w:r>
        <w:t>akan</w:t>
      </w:r>
      <w:proofErr w:type="spellEnd"/>
      <w:r>
        <w:t xml:space="preserve"> </w:t>
      </w:r>
      <w:proofErr w:type="spellStart"/>
      <w:r>
        <w:t>membantu</w:t>
      </w:r>
      <w:proofErr w:type="spellEnd"/>
      <w:r>
        <w:t xml:space="preserve"> </w:t>
      </w:r>
      <w:proofErr w:type="spellStart"/>
      <w:r>
        <w:t>manajer</w:t>
      </w:r>
      <w:proofErr w:type="spellEnd"/>
      <w:r>
        <w:t xml:space="preserve"> </w:t>
      </w:r>
      <w:proofErr w:type="spellStart"/>
      <w:r>
        <w:t>sebagai</w:t>
      </w:r>
      <w:proofErr w:type="spellEnd"/>
      <w:r>
        <w:t xml:space="preserve"> </w:t>
      </w:r>
      <w:proofErr w:type="spellStart"/>
      <w:r>
        <w:t>penentuan</w:t>
      </w:r>
      <w:proofErr w:type="spellEnd"/>
      <w:r>
        <w:t xml:space="preserve"> </w:t>
      </w:r>
      <w:proofErr w:type="spellStart"/>
      <w:r>
        <w:t>harga</w:t>
      </w:r>
      <w:proofErr w:type="spellEnd"/>
      <w:r>
        <w:t xml:space="preserve"> </w:t>
      </w:r>
      <w:proofErr w:type="spellStart"/>
      <w:r>
        <w:t>jual</w:t>
      </w:r>
      <w:proofErr w:type="spellEnd"/>
      <w:r>
        <w:t xml:space="preserve">, </w:t>
      </w:r>
      <w:proofErr w:type="spellStart"/>
      <w:r>
        <w:t>penentuan</w:t>
      </w:r>
      <w:proofErr w:type="spellEnd"/>
      <w:r>
        <w:t xml:space="preserve"> </w:t>
      </w:r>
      <w:proofErr w:type="spellStart"/>
      <w:r>
        <w:t>nilai</w:t>
      </w:r>
      <w:proofErr w:type="spellEnd"/>
      <w:r>
        <w:t xml:space="preserve"> </w:t>
      </w:r>
      <w:proofErr w:type="spellStart"/>
      <w:r>
        <w:t>persediaan</w:t>
      </w:r>
      <w:proofErr w:type="spellEnd"/>
      <w:r>
        <w:t xml:space="preserve">, dan </w:t>
      </w:r>
      <w:proofErr w:type="spellStart"/>
      <w:r>
        <w:t>penentuan</w:t>
      </w:r>
      <w:proofErr w:type="spellEnd"/>
      <w:r>
        <w:t xml:space="preserve"> </w:t>
      </w:r>
      <w:proofErr w:type="spellStart"/>
      <w:r>
        <w:t>laba</w:t>
      </w:r>
      <w:proofErr w:type="spellEnd"/>
      <w:r>
        <w:t>.</w:t>
      </w:r>
    </w:p>
    <w:p w14:paraId="0000001C" w14:textId="6DCFD037" w:rsidR="0019509D" w:rsidRDefault="00000000" w:rsidP="00577002">
      <w:pPr>
        <w:spacing w:line="360" w:lineRule="auto"/>
        <w:ind w:firstLine="426"/>
        <w:jc w:val="both"/>
        <w:rPr>
          <w:color w:val="000000"/>
        </w:rPr>
      </w:pPr>
      <w:r>
        <w:t xml:space="preserve">Harga </w:t>
      </w:r>
      <w:proofErr w:type="spellStart"/>
      <w:r>
        <w:t>pokok</w:t>
      </w:r>
      <w:proofErr w:type="spellEnd"/>
      <w:r>
        <w:t xml:space="preserve"> </w:t>
      </w:r>
      <w:proofErr w:type="spellStart"/>
      <w:r>
        <w:t>produksi</w:t>
      </w:r>
      <w:proofErr w:type="spellEnd"/>
      <w:r>
        <w:t xml:space="preserve"> pada </w:t>
      </w:r>
      <w:proofErr w:type="spellStart"/>
      <w:r>
        <w:t>dasarnya</w:t>
      </w:r>
      <w:proofErr w:type="spellEnd"/>
      <w:r>
        <w:t xml:space="preserve"> </w:t>
      </w:r>
      <w:proofErr w:type="spellStart"/>
      <w:r>
        <w:t>menunjukkan</w:t>
      </w:r>
      <w:proofErr w:type="spellEnd"/>
      <w:r>
        <w:t xml:space="preserve"> </w:t>
      </w:r>
      <w:proofErr w:type="spellStart"/>
      <w:r>
        <w:t>harga</w:t>
      </w:r>
      <w:proofErr w:type="spellEnd"/>
      <w:r>
        <w:t xml:space="preserve"> </w:t>
      </w:r>
      <w:proofErr w:type="spellStart"/>
      <w:r>
        <w:t>pokok</w:t>
      </w:r>
      <w:proofErr w:type="spellEnd"/>
      <w:r>
        <w:t xml:space="preserve"> </w:t>
      </w:r>
      <w:proofErr w:type="spellStart"/>
      <w:r>
        <w:t>produk</w:t>
      </w:r>
      <w:proofErr w:type="spellEnd"/>
      <w:r>
        <w:t xml:space="preserve"> (</w:t>
      </w:r>
      <w:proofErr w:type="spellStart"/>
      <w:r>
        <w:t>barang</w:t>
      </w:r>
      <w:proofErr w:type="spellEnd"/>
      <w:r>
        <w:t xml:space="preserve"> dan </w:t>
      </w:r>
      <w:proofErr w:type="spellStart"/>
      <w:r>
        <w:t>jasa</w:t>
      </w:r>
      <w:proofErr w:type="spellEnd"/>
      <w:r>
        <w:t xml:space="preserve">) yang </w:t>
      </w:r>
      <w:proofErr w:type="spellStart"/>
      <w:r>
        <w:t>diproduksikan</w:t>
      </w:r>
      <w:proofErr w:type="spellEnd"/>
      <w:r>
        <w:t xml:space="preserve"> </w:t>
      </w:r>
      <w:proofErr w:type="spellStart"/>
      <w:r>
        <w:t>dalam</w:t>
      </w:r>
      <w:proofErr w:type="spellEnd"/>
      <w:r>
        <w:t xml:space="preserve"> </w:t>
      </w:r>
      <w:proofErr w:type="spellStart"/>
      <w:r>
        <w:t>suatu</w:t>
      </w:r>
      <w:proofErr w:type="spellEnd"/>
      <w:r>
        <w:t xml:space="preserve"> </w:t>
      </w:r>
      <w:proofErr w:type="spellStart"/>
      <w:r>
        <w:t>periode</w:t>
      </w:r>
      <w:proofErr w:type="spellEnd"/>
      <w:r>
        <w:t xml:space="preserve"> </w:t>
      </w:r>
      <w:proofErr w:type="spellStart"/>
      <w:r>
        <w:t>akuntansi</w:t>
      </w:r>
      <w:proofErr w:type="spellEnd"/>
      <w:r>
        <w:t xml:space="preserve"> </w:t>
      </w:r>
      <w:proofErr w:type="spellStart"/>
      <w:r>
        <w:t>tertentu</w:t>
      </w:r>
      <w:proofErr w:type="spellEnd"/>
      <w:r>
        <w:t xml:space="preserve">. Hal </w:t>
      </w:r>
      <w:proofErr w:type="spellStart"/>
      <w:r>
        <w:t>ini</w:t>
      </w:r>
      <w:proofErr w:type="spellEnd"/>
      <w:r>
        <w:t xml:space="preserve"> </w:t>
      </w:r>
      <w:proofErr w:type="spellStart"/>
      <w:r>
        <w:t>berarti</w:t>
      </w:r>
      <w:proofErr w:type="spellEnd"/>
      <w:r>
        <w:t xml:space="preserve"> </w:t>
      </w:r>
      <w:proofErr w:type="spellStart"/>
      <w:r>
        <w:t>bahwa</w:t>
      </w:r>
      <w:proofErr w:type="spellEnd"/>
      <w:r>
        <w:t xml:space="preserve"> </w:t>
      </w:r>
      <w:proofErr w:type="spellStart"/>
      <w:r>
        <w:t>harga</w:t>
      </w:r>
      <w:proofErr w:type="spellEnd"/>
      <w:r>
        <w:t xml:space="preserve"> </w:t>
      </w:r>
      <w:proofErr w:type="spellStart"/>
      <w:r>
        <w:t>pokok</w:t>
      </w:r>
      <w:proofErr w:type="spellEnd"/>
      <w:r>
        <w:t xml:space="preserve"> </w:t>
      </w:r>
      <w:proofErr w:type="spellStart"/>
      <w:r>
        <w:t>produksi</w:t>
      </w:r>
      <w:proofErr w:type="spellEnd"/>
      <w:r>
        <w:t xml:space="preserve"> </w:t>
      </w:r>
      <w:proofErr w:type="spellStart"/>
      <w:r>
        <w:t>merupakan</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harga</w:t>
      </w:r>
      <w:proofErr w:type="spellEnd"/>
      <w:r>
        <w:t xml:space="preserve"> </w:t>
      </w:r>
      <w:proofErr w:type="spellStart"/>
      <w:r>
        <w:t>pokok</w:t>
      </w:r>
      <w:proofErr w:type="spellEnd"/>
      <w:r>
        <w:t xml:space="preserve">. </w:t>
      </w:r>
      <w:sdt>
        <w:sdtPr>
          <w:rPr>
            <w:color w:val="000000"/>
          </w:rPr>
          <w:tag w:val="MENDELEY_CITATION_v3_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"/>
          <w:id w:val="-516388546"/>
          <w:placeholder>
            <w:docPart w:val="DefaultPlaceholder_-1854013440"/>
          </w:placeholder>
        </w:sdtPr>
        <w:sdtContent>
          <w:r w:rsidR="00962046" w:rsidRPr="00962046">
            <w:rPr>
              <w:color w:val="000000"/>
            </w:rPr>
            <w:t>Datar &amp; Rajan (2021)</w:t>
          </w:r>
        </w:sdtContent>
      </w:sdt>
      <w:r w:rsidR="00485D48">
        <w:rPr>
          <w:color w:val="000000"/>
        </w:rPr>
        <w:t xml:space="preserve"> </w:t>
      </w:r>
      <w:proofErr w:type="spellStart"/>
      <w:r>
        <w:rPr>
          <w:color w:val="000000"/>
        </w:rPr>
        <w:t>menjelaskan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harga</w:t>
      </w:r>
      <w:proofErr w:type="spellEnd"/>
      <w:r>
        <w:rPr>
          <w:color w:val="000000"/>
        </w:rPr>
        <w:t xml:space="preserve"> </w:t>
      </w:r>
      <w:proofErr w:type="spellStart"/>
      <w:r>
        <w:rPr>
          <w:color w:val="000000"/>
        </w:rPr>
        <w:t>pokok</w:t>
      </w:r>
      <w:proofErr w:type="spellEnd"/>
      <w:r>
        <w:rPr>
          <w:color w:val="000000"/>
        </w:rPr>
        <w:t xml:space="preserve"> </w:t>
      </w:r>
      <w:proofErr w:type="spellStart"/>
      <w:r>
        <w:rPr>
          <w:color w:val="000000"/>
        </w:rPr>
        <w:t>produksi</w:t>
      </w:r>
      <w:proofErr w:type="spellEnd"/>
      <w:r>
        <w:rPr>
          <w:color w:val="000000"/>
        </w:rPr>
        <w:t xml:space="preserve"> </w:t>
      </w:r>
      <w:proofErr w:type="spellStart"/>
      <w:r>
        <w:rPr>
          <w:color w:val="000000"/>
        </w:rPr>
        <w:t>merupakan</w:t>
      </w:r>
      <w:proofErr w:type="spellEnd"/>
      <w:r>
        <w:rPr>
          <w:color w:val="000000"/>
        </w:rPr>
        <w:t xml:space="preserve"> </w:t>
      </w:r>
      <w:proofErr w:type="spellStart"/>
      <w:r>
        <w:rPr>
          <w:color w:val="000000"/>
        </w:rPr>
        <w:t>semua</w:t>
      </w:r>
      <w:proofErr w:type="spellEnd"/>
      <w:r>
        <w:rPr>
          <w:color w:val="000000"/>
        </w:rPr>
        <w:t xml:space="preserve"> </w:t>
      </w:r>
      <w:proofErr w:type="spellStart"/>
      <w:r>
        <w:rPr>
          <w:color w:val="000000"/>
        </w:rPr>
        <w:t>biaya</w:t>
      </w:r>
      <w:proofErr w:type="spellEnd"/>
      <w:r>
        <w:rPr>
          <w:color w:val="000000"/>
        </w:rPr>
        <w:t xml:space="preserve"> yang </w:t>
      </w:r>
      <w:proofErr w:type="spellStart"/>
      <w:r>
        <w:rPr>
          <w:color w:val="000000"/>
        </w:rPr>
        <w:t>dikeluarkan</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memproduksi</w:t>
      </w:r>
      <w:proofErr w:type="spellEnd"/>
      <w:r>
        <w:rPr>
          <w:color w:val="000000"/>
        </w:rPr>
        <w:t xml:space="preserve"> </w:t>
      </w:r>
      <w:proofErr w:type="spellStart"/>
      <w:r>
        <w:rPr>
          <w:color w:val="000000"/>
        </w:rPr>
        <w:t>suatu</w:t>
      </w:r>
      <w:proofErr w:type="spellEnd"/>
      <w:r>
        <w:rPr>
          <w:color w:val="000000"/>
        </w:rPr>
        <w:t xml:space="preserve"> </w:t>
      </w:r>
      <w:proofErr w:type="spellStart"/>
      <w:r>
        <w:rPr>
          <w:color w:val="000000"/>
        </w:rPr>
        <w:t>barang</w:t>
      </w:r>
      <w:proofErr w:type="spellEnd"/>
      <w:r>
        <w:rPr>
          <w:color w:val="000000"/>
        </w:rPr>
        <w:t xml:space="preserve"> </w:t>
      </w:r>
      <w:proofErr w:type="spellStart"/>
      <w:r>
        <w:rPr>
          <w:color w:val="000000"/>
        </w:rPr>
        <w:t>atau</w:t>
      </w:r>
      <w:proofErr w:type="spellEnd"/>
      <w:r>
        <w:rPr>
          <w:color w:val="000000"/>
        </w:rPr>
        <w:t xml:space="preserve"> </w:t>
      </w:r>
      <w:proofErr w:type="spellStart"/>
      <w:r>
        <w:rPr>
          <w:color w:val="000000"/>
        </w:rPr>
        <w:t>jasa</w:t>
      </w:r>
      <w:proofErr w:type="spellEnd"/>
      <w:r>
        <w:rPr>
          <w:color w:val="000000"/>
        </w:rPr>
        <w:t xml:space="preserve"> </w:t>
      </w:r>
      <w:proofErr w:type="spellStart"/>
      <w:r>
        <w:rPr>
          <w:color w:val="000000"/>
        </w:rPr>
        <w:t>selama</w:t>
      </w:r>
      <w:proofErr w:type="spellEnd"/>
      <w:r>
        <w:rPr>
          <w:color w:val="000000"/>
        </w:rPr>
        <w:t xml:space="preserve"> </w:t>
      </w:r>
      <w:proofErr w:type="spellStart"/>
      <w:r>
        <w:rPr>
          <w:color w:val="000000"/>
        </w:rPr>
        <w:t>periode</w:t>
      </w:r>
      <w:proofErr w:type="spellEnd"/>
      <w:r>
        <w:rPr>
          <w:color w:val="000000"/>
        </w:rPr>
        <w:t xml:space="preserve"> </w:t>
      </w:r>
      <w:proofErr w:type="spellStart"/>
      <w:r>
        <w:rPr>
          <w:color w:val="000000"/>
        </w:rPr>
        <w:t>bersangkutan</w:t>
      </w:r>
      <w:proofErr w:type="spellEnd"/>
      <w:r>
        <w:rPr>
          <w:color w:val="000000"/>
        </w:rPr>
        <w:t xml:space="preserve">. </w:t>
      </w:r>
      <w:proofErr w:type="spellStart"/>
      <w:r>
        <w:rPr>
          <w:color w:val="000000"/>
        </w:rPr>
        <w:t>Dengan</w:t>
      </w:r>
      <w:proofErr w:type="spellEnd"/>
      <w:r>
        <w:rPr>
          <w:color w:val="000000"/>
        </w:rPr>
        <w:t xml:space="preserve"> kata lain, </w:t>
      </w:r>
      <w:proofErr w:type="spellStart"/>
      <w:r>
        <w:rPr>
          <w:color w:val="000000"/>
        </w:rPr>
        <w:t>bahwa</w:t>
      </w:r>
      <w:proofErr w:type="spellEnd"/>
      <w:r>
        <w:rPr>
          <w:color w:val="000000"/>
        </w:rPr>
        <w:t xml:space="preserve"> </w:t>
      </w:r>
      <w:proofErr w:type="spellStart"/>
      <w:r>
        <w:rPr>
          <w:color w:val="000000"/>
        </w:rPr>
        <w:t>harga</w:t>
      </w:r>
      <w:proofErr w:type="spellEnd"/>
      <w:r>
        <w:rPr>
          <w:color w:val="000000"/>
        </w:rPr>
        <w:t xml:space="preserve"> </w:t>
      </w:r>
      <w:proofErr w:type="spellStart"/>
      <w:r>
        <w:rPr>
          <w:color w:val="000000"/>
        </w:rPr>
        <w:t>pokok</w:t>
      </w:r>
      <w:proofErr w:type="spellEnd"/>
      <w:r>
        <w:rPr>
          <w:color w:val="000000"/>
        </w:rPr>
        <w:t xml:space="preserve"> </w:t>
      </w:r>
      <w:proofErr w:type="spellStart"/>
      <w:r>
        <w:rPr>
          <w:color w:val="000000"/>
        </w:rPr>
        <w:t>produksi</w:t>
      </w:r>
      <w:proofErr w:type="spellEnd"/>
      <w:r>
        <w:rPr>
          <w:color w:val="000000"/>
        </w:rPr>
        <w:t xml:space="preserve"> </w:t>
      </w:r>
      <w:proofErr w:type="spellStart"/>
      <w:r>
        <w:rPr>
          <w:color w:val="000000"/>
        </w:rPr>
        <w:t>merupakan</w:t>
      </w:r>
      <w:proofErr w:type="spellEnd"/>
      <w:r>
        <w:rPr>
          <w:color w:val="000000"/>
        </w:rPr>
        <w:t xml:space="preserve"> </w:t>
      </w:r>
      <w:proofErr w:type="spellStart"/>
      <w:r>
        <w:rPr>
          <w:color w:val="000000"/>
        </w:rPr>
        <w:t>biaya</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memperoleh</w:t>
      </w:r>
      <w:proofErr w:type="spellEnd"/>
      <w:r>
        <w:rPr>
          <w:color w:val="000000"/>
        </w:rPr>
        <w:t xml:space="preserve"> </w:t>
      </w:r>
      <w:proofErr w:type="spellStart"/>
      <w:r>
        <w:rPr>
          <w:color w:val="000000"/>
        </w:rPr>
        <w:t>barang</w:t>
      </w:r>
      <w:proofErr w:type="spellEnd"/>
      <w:r>
        <w:rPr>
          <w:color w:val="000000"/>
        </w:rPr>
        <w:t xml:space="preserve"> </w:t>
      </w:r>
      <w:proofErr w:type="spellStart"/>
      <w:r>
        <w:rPr>
          <w:color w:val="000000"/>
        </w:rPr>
        <w:t>jadi</w:t>
      </w:r>
      <w:proofErr w:type="spellEnd"/>
      <w:r>
        <w:rPr>
          <w:color w:val="000000"/>
        </w:rPr>
        <w:t xml:space="preserve"> yang </w:t>
      </w:r>
      <w:proofErr w:type="spellStart"/>
      <w:r>
        <w:rPr>
          <w:color w:val="000000"/>
        </w:rPr>
        <w:t>siap</w:t>
      </w:r>
      <w:proofErr w:type="spellEnd"/>
      <w:r>
        <w:rPr>
          <w:color w:val="000000"/>
        </w:rPr>
        <w:t xml:space="preserve"> </w:t>
      </w:r>
      <w:proofErr w:type="spellStart"/>
      <w:r>
        <w:rPr>
          <w:color w:val="000000"/>
        </w:rPr>
        <w:t>dijual</w:t>
      </w:r>
      <w:proofErr w:type="spellEnd"/>
      <w:r>
        <w:rPr>
          <w:color w:val="000000"/>
        </w:rPr>
        <w:t xml:space="preserve">. Dalam </w:t>
      </w:r>
      <w:proofErr w:type="spellStart"/>
      <w:r>
        <w:rPr>
          <w:color w:val="000000"/>
        </w:rPr>
        <w:t>memperhitungkan</w:t>
      </w:r>
      <w:proofErr w:type="spellEnd"/>
      <w:r>
        <w:rPr>
          <w:color w:val="000000"/>
        </w:rPr>
        <w:t xml:space="preserve"> </w:t>
      </w:r>
      <w:proofErr w:type="spellStart"/>
      <w:r>
        <w:rPr>
          <w:color w:val="000000"/>
        </w:rPr>
        <w:t>unsur-unsur</w:t>
      </w:r>
      <w:proofErr w:type="spellEnd"/>
      <w:r w:rsidR="00CD0D61">
        <w:rPr>
          <w:color w:val="000000"/>
        </w:rPr>
        <w:t xml:space="preserve"> </w:t>
      </w:r>
      <w:proofErr w:type="spellStart"/>
      <w:r w:rsidR="00CD0D61">
        <w:rPr>
          <w:color w:val="000000"/>
        </w:rPr>
        <w:t>biaya</w:t>
      </w:r>
      <w:proofErr w:type="spellEnd"/>
      <w:r>
        <w:rPr>
          <w:color w:val="000000"/>
        </w:rPr>
        <w:t xml:space="preserve"> </w:t>
      </w:r>
      <w:proofErr w:type="spellStart"/>
      <w:r>
        <w:rPr>
          <w:color w:val="000000"/>
        </w:rPr>
        <w:t>produksi</w:t>
      </w:r>
      <w:proofErr w:type="spellEnd"/>
      <w:r>
        <w:rPr>
          <w:color w:val="000000"/>
        </w:rPr>
        <w:t xml:space="preserve"> </w:t>
      </w:r>
      <w:proofErr w:type="spellStart"/>
      <w:r>
        <w:rPr>
          <w:color w:val="000000"/>
        </w:rPr>
        <w:t>terdapat</w:t>
      </w:r>
      <w:proofErr w:type="spellEnd"/>
      <w:r>
        <w:rPr>
          <w:color w:val="000000"/>
        </w:rPr>
        <w:t xml:space="preserve"> dua </w:t>
      </w:r>
      <w:proofErr w:type="spellStart"/>
      <w:r>
        <w:rPr>
          <w:color w:val="000000"/>
        </w:rPr>
        <w:t>pendekatan</w:t>
      </w:r>
      <w:proofErr w:type="spellEnd"/>
      <w:r>
        <w:rPr>
          <w:color w:val="000000"/>
        </w:rPr>
        <w:t xml:space="preserve"> </w:t>
      </w:r>
      <w:proofErr w:type="spellStart"/>
      <w:r>
        <w:rPr>
          <w:color w:val="000000"/>
        </w:rPr>
        <w:t>yaitu</w:t>
      </w:r>
      <w:proofErr w:type="spellEnd"/>
      <w:r>
        <w:rPr>
          <w:color w:val="000000"/>
        </w:rPr>
        <w:t xml:space="preserve"> </w:t>
      </w:r>
      <w:proofErr w:type="spellStart"/>
      <w:r>
        <w:rPr>
          <w:color w:val="000000"/>
        </w:rPr>
        <w:t>metode</w:t>
      </w:r>
      <w:proofErr w:type="spellEnd"/>
      <w:r>
        <w:rPr>
          <w:color w:val="000000"/>
        </w:rPr>
        <w:t xml:space="preserve"> </w:t>
      </w:r>
      <w:r>
        <w:rPr>
          <w:i/>
          <w:color w:val="000000"/>
        </w:rPr>
        <w:t xml:space="preserve">full costing </w:t>
      </w:r>
      <w:r>
        <w:rPr>
          <w:color w:val="000000"/>
        </w:rPr>
        <w:t xml:space="preserve">dan </w:t>
      </w:r>
      <w:proofErr w:type="spellStart"/>
      <w:r>
        <w:rPr>
          <w:color w:val="000000"/>
        </w:rPr>
        <w:t>metode</w:t>
      </w:r>
      <w:proofErr w:type="spellEnd"/>
      <w:r w:rsidR="00CD0D61">
        <w:rPr>
          <w:color w:val="000000"/>
        </w:rPr>
        <w:t xml:space="preserve"> </w:t>
      </w:r>
      <w:proofErr w:type="spellStart"/>
      <w:r w:rsidR="00CD0D61" w:rsidRPr="00CD0D61">
        <w:rPr>
          <w:i/>
          <w:iCs/>
          <w:color w:val="000000"/>
        </w:rPr>
        <w:t>variabel</w:t>
      </w:r>
      <w:proofErr w:type="spellEnd"/>
      <w:r>
        <w:rPr>
          <w:color w:val="000000"/>
        </w:rPr>
        <w:t xml:space="preserve"> </w:t>
      </w:r>
      <w:r>
        <w:rPr>
          <w:i/>
          <w:color w:val="000000"/>
        </w:rPr>
        <w:t xml:space="preserve">costing </w:t>
      </w:r>
      <w:proofErr w:type="spellStart"/>
      <w:r>
        <w:rPr>
          <w:color w:val="000000"/>
        </w:rPr>
        <w:t>atau</w:t>
      </w:r>
      <w:proofErr w:type="spellEnd"/>
      <w:r>
        <w:rPr>
          <w:color w:val="000000"/>
        </w:rPr>
        <w:t xml:space="preserve"> </w:t>
      </w:r>
      <w:proofErr w:type="spellStart"/>
      <w:r>
        <w:rPr>
          <w:color w:val="000000"/>
        </w:rPr>
        <w:t>keduanya</w:t>
      </w:r>
      <w:proofErr w:type="spellEnd"/>
      <w:r>
        <w:rPr>
          <w:color w:val="000000"/>
        </w:rPr>
        <w:t xml:space="preserve"> </w:t>
      </w:r>
      <w:proofErr w:type="spellStart"/>
      <w:r>
        <w:rPr>
          <w:color w:val="000000"/>
        </w:rPr>
        <w:t>biasa</w:t>
      </w:r>
      <w:proofErr w:type="spellEnd"/>
      <w:r>
        <w:rPr>
          <w:color w:val="000000"/>
        </w:rPr>
        <w:t xml:space="preserve"> </w:t>
      </w:r>
      <w:proofErr w:type="spellStart"/>
      <w:r>
        <w:rPr>
          <w:color w:val="000000"/>
        </w:rPr>
        <w:t>disebut</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metode</w:t>
      </w:r>
      <w:proofErr w:type="spellEnd"/>
      <w:r>
        <w:rPr>
          <w:color w:val="000000"/>
        </w:rPr>
        <w:t xml:space="preserve"> </w:t>
      </w:r>
      <w:proofErr w:type="spellStart"/>
      <w:r w:rsidR="00577002">
        <w:rPr>
          <w:color w:val="000000"/>
        </w:rPr>
        <w:t>t</w:t>
      </w:r>
      <w:r>
        <w:rPr>
          <w:color w:val="000000"/>
        </w:rPr>
        <w:t>radisional</w:t>
      </w:r>
      <w:proofErr w:type="spellEnd"/>
      <w:r w:rsidR="00577002">
        <w:rPr>
          <w:color w:val="000000"/>
        </w:rPr>
        <w:t xml:space="preserve"> </w:t>
      </w:r>
      <w:sdt>
        <w:sdtPr>
          <w:rPr>
            <w:color w:val="000000"/>
          </w:rPr>
          <w:tag w:val="MENDELEY_CITATION_v3_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"/>
          <w:id w:val="1706981791"/>
          <w:placeholder>
            <w:docPart w:val="DefaultPlaceholder_-1854013440"/>
          </w:placeholder>
        </w:sdtPr>
        <w:sdtContent>
          <w:r w:rsidR="00962046" w:rsidRPr="00962046">
            <w:rPr>
              <w:color w:val="000000"/>
            </w:rPr>
            <w:t>(Karini et al., 2024).</w:t>
          </w:r>
        </w:sdtContent>
      </w:sdt>
      <w:bookmarkStart w:id="0" w:name="_heading=h.gjdgxs" w:colFirst="0" w:colLast="0"/>
      <w:bookmarkEnd w:id="0"/>
      <w:r w:rsidR="00577002">
        <w:rPr>
          <w:color w:val="000000"/>
        </w:rPr>
        <w:t xml:space="preserve"> </w:t>
      </w:r>
      <w:proofErr w:type="spellStart"/>
      <w:r>
        <w:rPr>
          <w:color w:val="000000"/>
        </w:rPr>
        <w:t>Kesalahan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memperhitungkan</w:t>
      </w:r>
      <w:proofErr w:type="spellEnd"/>
      <w:r>
        <w:rPr>
          <w:color w:val="000000"/>
        </w:rPr>
        <w:t xml:space="preserve"> </w:t>
      </w:r>
      <w:proofErr w:type="spellStart"/>
      <w:r>
        <w:rPr>
          <w:color w:val="000000"/>
        </w:rPr>
        <w:t>harga</w:t>
      </w:r>
      <w:proofErr w:type="spellEnd"/>
      <w:r>
        <w:rPr>
          <w:color w:val="000000"/>
        </w:rPr>
        <w:t xml:space="preserve"> </w:t>
      </w:r>
      <w:proofErr w:type="spellStart"/>
      <w:r>
        <w:rPr>
          <w:color w:val="000000"/>
        </w:rPr>
        <w:t>pokok</w:t>
      </w:r>
      <w:proofErr w:type="spellEnd"/>
      <w:r>
        <w:rPr>
          <w:color w:val="000000"/>
        </w:rPr>
        <w:t xml:space="preserve"> </w:t>
      </w:r>
      <w:proofErr w:type="spellStart"/>
      <w:r>
        <w:rPr>
          <w:color w:val="000000"/>
        </w:rPr>
        <w:t>produksi</w:t>
      </w:r>
      <w:proofErr w:type="spellEnd"/>
      <w:r>
        <w:rPr>
          <w:color w:val="000000"/>
        </w:rPr>
        <w:t xml:space="preserve"> </w:t>
      </w:r>
      <w:proofErr w:type="spellStart"/>
      <w:r>
        <w:rPr>
          <w:color w:val="000000"/>
        </w:rPr>
        <w:t>akan</w:t>
      </w:r>
      <w:proofErr w:type="spellEnd"/>
      <w:r>
        <w:rPr>
          <w:color w:val="000000"/>
        </w:rPr>
        <w:t xml:space="preserve"> </w:t>
      </w:r>
      <w:proofErr w:type="spellStart"/>
      <w:r>
        <w:rPr>
          <w:color w:val="000000"/>
        </w:rPr>
        <w:t>membawa</w:t>
      </w:r>
      <w:proofErr w:type="spellEnd"/>
      <w:r>
        <w:rPr>
          <w:color w:val="000000"/>
        </w:rPr>
        <w:t xml:space="preserve"> </w:t>
      </w:r>
      <w:proofErr w:type="spellStart"/>
      <w:r>
        <w:rPr>
          <w:color w:val="000000"/>
        </w:rPr>
        <w:t>dampak</w:t>
      </w:r>
      <w:proofErr w:type="spellEnd"/>
      <w:r>
        <w:rPr>
          <w:color w:val="000000"/>
        </w:rPr>
        <w:t xml:space="preserve"> yang </w:t>
      </w:r>
      <w:proofErr w:type="spellStart"/>
      <w:r>
        <w:rPr>
          <w:color w:val="000000"/>
        </w:rPr>
        <w:t>merugikan</w:t>
      </w:r>
      <w:proofErr w:type="spellEnd"/>
      <w:r>
        <w:rPr>
          <w:color w:val="000000"/>
        </w:rPr>
        <w:t xml:space="preserve"> </w:t>
      </w:r>
      <w:proofErr w:type="spellStart"/>
      <w:r>
        <w:rPr>
          <w:color w:val="000000"/>
        </w:rPr>
        <w:t>bagi</w:t>
      </w:r>
      <w:proofErr w:type="spellEnd"/>
      <w:r>
        <w:rPr>
          <w:color w:val="000000"/>
        </w:rPr>
        <w:t xml:space="preserve"> </w:t>
      </w:r>
      <w:proofErr w:type="spellStart"/>
      <w:r>
        <w:rPr>
          <w:color w:val="000000"/>
        </w:rPr>
        <w:t>perusahaan</w:t>
      </w:r>
      <w:proofErr w:type="spellEnd"/>
      <w:r>
        <w:rPr>
          <w:color w:val="000000"/>
        </w:rPr>
        <w:t xml:space="preserve">, </w:t>
      </w:r>
      <w:proofErr w:type="spellStart"/>
      <w:r>
        <w:rPr>
          <w:color w:val="000000"/>
        </w:rPr>
        <w:t>karena</w:t>
      </w:r>
      <w:proofErr w:type="spellEnd"/>
      <w:r>
        <w:rPr>
          <w:color w:val="000000"/>
        </w:rPr>
        <w:t xml:space="preserve"> </w:t>
      </w:r>
      <w:proofErr w:type="spellStart"/>
      <w:r>
        <w:rPr>
          <w:color w:val="000000"/>
        </w:rPr>
        <w:t>harga</w:t>
      </w:r>
      <w:proofErr w:type="spellEnd"/>
      <w:r>
        <w:rPr>
          <w:color w:val="000000"/>
        </w:rPr>
        <w:t xml:space="preserve"> </w:t>
      </w:r>
      <w:proofErr w:type="spellStart"/>
      <w:r>
        <w:rPr>
          <w:color w:val="000000"/>
        </w:rPr>
        <w:t>pokok</w:t>
      </w:r>
      <w:proofErr w:type="spellEnd"/>
      <w:r>
        <w:rPr>
          <w:color w:val="000000"/>
        </w:rPr>
        <w:t xml:space="preserve"> </w:t>
      </w:r>
      <w:proofErr w:type="spellStart"/>
      <w:r>
        <w:rPr>
          <w:color w:val="000000"/>
        </w:rPr>
        <w:t>produksi</w:t>
      </w:r>
      <w:proofErr w:type="spellEnd"/>
      <w:r>
        <w:rPr>
          <w:color w:val="000000"/>
        </w:rPr>
        <w:t xml:space="preserve"> sangat </w:t>
      </w:r>
      <w:proofErr w:type="spellStart"/>
      <w:r>
        <w:rPr>
          <w:color w:val="000000"/>
        </w:rPr>
        <w:t>penting</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dasar</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menetapkan</w:t>
      </w:r>
      <w:proofErr w:type="spellEnd"/>
      <w:r>
        <w:rPr>
          <w:color w:val="000000"/>
        </w:rPr>
        <w:t xml:space="preserve"> </w:t>
      </w:r>
      <w:proofErr w:type="spellStart"/>
      <w:r>
        <w:rPr>
          <w:color w:val="000000"/>
        </w:rPr>
        <w:t>harga</w:t>
      </w:r>
      <w:proofErr w:type="spellEnd"/>
      <w:r>
        <w:rPr>
          <w:color w:val="000000"/>
        </w:rPr>
        <w:t xml:space="preserve"> </w:t>
      </w:r>
      <w:proofErr w:type="spellStart"/>
      <w:r>
        <w:rPr>
          <w:color w:val="000000"/>
        </w:rPr>
        <w:t>jual</w:t>
      </w:r>
      <w:proofErr w:type="spellEnd"/>
      <w:r>
        <w:rPr>
          <w:color w:val="000000"/>
        </w:rPr>
        <w:t xml:space="preserve"> dan </w:t>
      </w:r>
      <w:proofErr w:type="spellStart"/>
      <w:r>
        <w:rPr>
          <w:color w:val="000000"/>
        </w:rPr>
        <w:t>laba</w:t>
      </w:r>
      <w:proofErr w:type="spellEnd"/>
      <w:r>
        <w:rPr>
          <w:color w:val="000000"/>
        </w:rPr>
        <w:t xml:space="preserve"> yang </w:t>
      </w:r>
      <w:proofErr w:type="spellStart"/>
      <w:r>
        <w:rPr>
          <w:color w:val="000000"/>
        </w:rPr>
        <w:t>akan</w:t>
      </w:r>
      <w:proofErr w:type="spellEnd"/>
      <w:r>
        <w:rPr>
          <w:color w:val="000000"/>
        </w:rPr>
        <w:t xml:space="preserve"> </w:t>
      </w:r>
      <w:proofErr w:type="spellStart"/>
      <w:r>
        <w:rPr>
          <w:color w:val="000000"/>
        </w:rPr>
        <w:t>ditetapkan</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alat</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mengukur</w:t>
      </w:r>
      <w:proofErr w:type="spellEnd"/>
      <w:r>
        <w:rPr>
          <w:color w:val="000000"/>
        </w:rPr>
        <w:t xml:space="preserve"> </w:t>
      </w:r>
      <w:proofErr w:type="spellStart"/>
      <w:r>
        <w:rPr>
          <w:color w:val="000000"/>
        </w:rPr>
        <w:t>pelaksanaan</w:t>
      </w:r>
      <w:proofErr w:type="spellEnd"/>
      <w:r>
        <w:rPr>
          <w:color w:val="000000"/>
        </w:rPr>
        <w:t xml:space="preserve"> </w:t>
      </w:r>
      <w:proofErr w:type="spellStart"/>
      <w:r>
        <w:rPr>
          <w:color w:val="000000"/>
        </w:rPr>
        <w:t>efisiensi</w:t>
      </w:r>
      <w:proofErr w:type="spellEnd"/>
      <w:r>
        <w:rPr>
          <w:color w:val="000000"/>
        </w:rPr>
        <w:t xml:space="preserve"> proses </w:t>
      </w:r>
      <w:proofErr w:type="spellStart"/>
      <w:r>
        <w:rPr>
          <w:color w:val="000000"/>
        </w:rPr>
        <w:t>produksi</w:t>
      </w:r>
      <w:proofErr w:type="spellEnd"/>
      <w:r>
        <w:rPr>
          <w:color w:val="000000"/>
        </w:rPr>
        <w:t xml:space="preserve"> </w:t>
      </w:r>
      <w:proofErr w:type="spellStart"/>
      <w:r>
        <w:rPr>
          <w:color w:val="000000"/>
        </w:rPr>
        <w:t>serta</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dasar</w:t>
      </w:r>
      <w:proofErr w:type="spellEnd"/>
      <w:r>
        <w:rPr>
          <w:color w:val="000000"/>
        </w:rPr>
        <w:t xml:space="preserve"> </w:t>
      </w:r>
      <w:proofErr w:type="spellStart"/>
      <w:r>
        <w:rPr>
          <w:color w:val="000000"/>
        </w:rPr>
        <w:t>pengambilan</w:t>
      </w:r>
      <w:proofErr w:type="spellEnd"/>
      <w:r>
        <w:rPr>
          <w:color w:val="000000"/>
        </w:rPr>
        <w:t xml:space="preserve"> </w:t>
      </w:r>
      <w:proofErr w:type="spellStart"/>
      <w:r>
        <w:rPr>
          <w:color w:val="000000"/>
        </w:rPr>
        <w:t>keputusan</w:t>
      </w:r>
      <w:proofErr w:type="spellEnd"/>
      <w:r>
        <w:rPr>
          <w:color w:val="000000"/>
        </w:rPr>
        <w:t xml:space="preserve"> </w:t>
      </w:r>
      <w:proofErr w:type="spellStart"/>
      <w:r>
        <w:rPr>
          <w:color w:val="000000"/>
        </w:rPr>
        <w:t>bagi</w:t>
      </w:r>
      <w:proofErr w:type="spellEnd"/>
      <w:r w:rsidR="00246145">
        <w:rPr>
          <w:color w:val="000000"/>
        </w:rPr>
        <w:t xml:space="preserve"> </w:t>
      </w:r>
      <w:proofErr w:type="spellStart"/>
      <w:r w:rsidR="00246145">
        <w:rPr>
          <w:color w:val="000000"/>
        </w:rPr>
        <w:t>manajemen</w:t>
      </w:r>
      <w:proofErr w:type="spellEnd"/>
      <w:r>
        <w:rPr>
          <w:color w:val="000000"/>
        </w:rPr>
        <w:t xml:space="preserve"> </w:t>
      </w:r>
      <w:proofErr w:type="spellStart"/>
      <w:r>
        <w:rPr>
          <w:color w:val="000000"/>
        </w:rPr>
        <w:t>perusahaan</w:t>
      </w:r>
      <w:proofErr w:type="spellEnd"/>
      <w:r w:rsidR="00105FFB">
        <w:rPr>
          <w:color w:val="000000"/>
        </w:rPr>
        <w:t xml:space="preserve"> </w:t>
      </w:r>
      <w:sdt>
        <w:sdtPr>
          <w:rPr>
            <w:color w:val="000000"/>
          </w:rPr>
          <w:tag w:val="MENDELEY_CITATION_v3_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"/>
          <w:id w:val="289252964"/>
          <w:placeholder>
            <w:docPart w:val="DefaultPlaceholder_-1854013440"/>
          </w:placeholder>
        </w:sdtPr>
        <w:sdtContent>
          <w:r w:rsidR="00962046" w:rsidRPr="00962046">
            <w:rPr>
              <w:color w:val="000000"/>
            </w:rPr>
            <w:t>(</w:t>
          </w:r>
          <w:proofErr w:type="spellStart"/>
          <w:r w:rsidR="00962046" w:rsidRPr="00962046">
            <w:rPr>
              <w:color w:val="000000"/>
            </w:rPr>
            <w:t>Handayani</w:t>
          </w:r>
          <w:proofErr w:type="spellEnd"/>
          <w:r w:rsidR="00962046" w:rsidRPr="00962046">
            <w:rPr>
              <w:color w:val="000000"/>
            </w:rPr>
            <w:t xml:space="preserve">  et al, 2023)</w:t>
          </w:r>
        </w:sdtContent>
      </w:sdt>
      <w:r w:rsidR="00577002">
        <w:rPr>
          <w:color w:val="000000"/>
        </w:rPr>
        <w:t xml:space="preserve">. </w:t>
      </w:r>
      <w:r>
        <w:rPr>
          <w:color w:val="000000"/>
        </w:rPr>
        <w:t xml:space="preserve">Oleh </w:t>
      </w:r>
      <w:proofErr w:type="spellStart"/>
      <w:r>
        <w:rPr>
          <w:color w:val="000000"/>
        </w:rPr>
        <w:t>karena</w:t>
      </w:r>
      <w:proofErr w:type="spellEnd"/>
      <w:r>
        <w:rPr>
          <w:color w:val="000000"/>
        </w:rPr>
        <w:t xml:space="preserve"> </w:t>
      </w:r>
      <w:proofErr w:type="spellStart"/>
      <w:r>
        <w:rPr>
          <w:color w:val="000000"/>
        </w:rPr>
        <w:t>itu</w:t>
      </w:r>
      <w:proofErr w:type="spellEnd"/>
      <w:r>
        <w:rPr>
          <w:color w:val="000000"/>
        </w:rPr>
        <w:t xml:space="preserve"> </w:t>
      </w:r>
      <w:proofErr w:type="spellStart"/>
      <w:r>
        <w:rPr>
          <w:color w:val="000000"/>
        </w:rPr>
        <w:t>muncul</w:t>
      </w:r>
      <w:proofErr w:type="spellEnd"/>
      <w:r>
        <w:rPr>
          <w:color w:val="000000"/>
        </w:rPr>
        <w:t xml:space="preserve"> </w:t>
      </w:r>
      <w:proofErr w:type="spellStart"/>
      <w:r>
        <w:rPr>
          <w:color w:val="000000"/>
        </w:rPr>
        <w:t>metode</w:t>
      </w:r>
      <w:proofErr w:type="spellEnd"/>
      <w:r>
        <w:rPr>
          <w:color w:val="000000"/>
        </w:rPr>
        <w:t xml:space="preserve"> </w:t>
      </w:r>
      <w:proofErr w:type="spellStart"/>
      <w:r>
        <w:rPr>
          <w:color w:val="000000"/>
        </w:rPr>
        <w:t>baru</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penentuan</w:t>
      </w:r>
      <w:proofErr w:type="spellEnd"/>
      <w:r>
        <w:rPr>
          <w:color w:val="000000"/>
        </w:rPr>
        <w:t xml:space="preserve"> </w:t>
      </w:r>
      <w:proofErr w:type="spellStart"/>
      <w:r>
        <w:rPr>
          <w:color w:val="000000"/>
        </w:rPr>
        <w:t>harga</w:t>
      </w:r>
      <w:proofErr w:type="spellEnd"/>
      <w:r>
        <w:rPr>
          <w:color w:val="000000"/>
        </w:rPr>
        <w:t xml:space="preserve"> </w:t>
      </w:r>
      <w:proofErr w:type="spellStart"/>
      <w:r>
        <w:rPr>
          <w:color w:val="000000"/>
        </w:rPr>
        <w:t>pokok</w:t>
      </w:r>
      <w:proofErr w:type="spellEnd"/>
      <w:r>
        <w:rPr>
          <w:color w:val="000000"/>
        </w:rPr>
        <w:t xml:space="preserve"> </w:t>
      </w:r>
      <w:proofErr w:type="spellStart"/>
      <w:r>
        <w:rPr>
          <w:color w:val="000000"/>
        </w:rPr>
        <w:t>produksi</w:t>
      </w:r>
      <w:proofErr w:type="spellEnd"/>
      <w:r>
        <w:rPr>
          <w:color w:val="000000"/>
        </w:rPr>
        <w:t xml:space="preserve"> yang </w:t>
      </w:r>
      <w:proofErr w:type="spellStart"/>
      <w:r>
        <w:rPr>
          <w:color w:val="000000"/>
        </w:rPr>
        <w:t>dikenal</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sistem</w:t>
      </w:r>
      <w:proofErr w:type="spellEnd"/>
      <w:r w:rsidR="00C0487D">
        <w:rPr>
          <w:color w:val="000000"/>
        </w:rPr>
        <w:t xml:space="preserve"> Activity</w:t>
      </w:r>
      <w:r>
        <w:rPr>
          <w:color w:val="000000"/>
        </w:rPr>
        <w:t xml:space="preserve"> </w:t>
      </w:r>
      <w:r>
        <w:rPr>
          <w:i/>
          <w:color w:val="000000"/>
        </w:rPr>
        <w:t xml:space="preserve">Based Costing </w:t>
      </w:r>
      <w:r>
        <w:rPr>
          <w:color w:val="000000"/>
        </w:rPr>
        <w:t xml:space="preserve">(ABC) </w:t>
      </w:r>
      <w:r>
        <w:rPr>
          <w:i/>
          <w:color w:val="000000"/>
        </w:rPr>
        <w:t>System.</w:t>
      </w:r>
      <w:r>
        <w:rPr>
          <w:color w:val="000000"/>
        </w:rPr>
        <w:t xml:space="preserve"> </w:t>
      </w:r>
    </w:p>
    <w:p w14:paraId="0000001E" w14:textId="23C5B8DD" w:rsidR="0019509D" w:rsidRDefault="00000000" w:rsidP="002946D5">
      <w:pPr>
        <w:spacing w:line="360" w:lineRule="auto"/>
        <w:ind w:firstLine="426"/>
        <w:jc w:val="both"/>
        <w:rPr>
          <w:color w:val="000000"/>
        </w:rPr>
      </w:pPr>
      <w:r>
        <w:rPr>
          <w:i/>
          <w:color w:val="000000"/>
        </w:rPr>
        <w:t xml:space="preserve">Activity Based Costing </w:t>
      </w:r>
      <w:proofErr w:type="spellStart"/>
      <w:r>
        <w:rPr>
          <w:color w:val="000000"/>
        </w:rPr>
        <w:t>merupakan</w:t>
      </w:r>
      <w:proofErr w:type="spellEnd"/>
      <w:r>
        <w:rPr>
          <w:color w:val="000000"/>
        </w:rPr>
        <w:t xml:space="preserve"> </w:t>
      </w:r>
      <w:proofErr w:type="spellStart"/>
      <w:r>
        <w:rPr>
          <w:color w:val="000000"/>
        </w:rPr>
        <w:t>metode</w:t>
      </w:r>
      <w:proofErr w:type="spellEnd"/>
      <w:r>
        <w:rPr>
          <w:color w:val="000000"/>
        </w:rPr>
        <w:t xml:space="preserve"> </w:t>
      </w:r>
      <w:proofErr w:type="spellStart"/>
      <w:r>
        <w:rPr>
          <w:color w:val="000000"/>
        </w:rPr>
        <w:t>perbaikan</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sistem</w:t>
      </w:r>
      <w:proofErr w:type="spellEnd"/>
      <w:r>
        <w:rPr>
          <w:color w:val="000000"/>
        </w:rPr>
        <w:t xml:space="preserve"> </w:t>
      </w:r>
      <w:proofErr w:type="spellStart"/>
      <w:r>
        <w:rPr>
          <w:color w:val="000000"/>
        </w:rPr>
        <w:t>tradisional</w:t>
      </w:r>
      <w:proofErr w:type="spellEnd"/>
      <w:r>
        <w:rPr>
          <w:color w:val="000000"/>
        </w:rPr>
        <w:t xml:space="preserve">, </w:t>
      </w:r>
      <w:proofErr w:type="spellStart"/>
      <w:r>
        <w:rPr>
          <w:color w:val="000000"/>
        </w:rPr>
        <w:t>metode</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merupakan</w:t>
      </w:r>
      <w:proofErr w:type="spellEnd"/>
      <w:r>
        <w:rPr>
          <w:color w:val="000000"/>
        </w:rPr>
        <w:t xml:space="preserve"> </w:t>
      </w:r>
      <w:proofErr w:type="spellStart"/>
      <w:r>
        <w:rPr>
          <w:color w:val="000000"/>
        </w:rPr>
        <w:t>metode</w:t>
      </w:r>
      <w:proofErr w:type="spellEnd"/>
      <w:r>
        <w:rPr>
          <w:color w:val="000000"/>
        </w:rPr>
        <w:t xml:space="preserve"> yang </w:t>
      </w:r>
      <w:proofErr w:type="spellStart"/>
      <w:r>
        <w:rPr>
          <w:color w:val="000000"/>
        </w:rPr>
        <w:t>digunakan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menghitung</w:t>
      </w:r>
      <w:proofErr w:type="spellEnd"/>
      <w:r>
        <w:rPr>
          <w:color w:val="000000"/>
        </w:rPr>
        <w:t xml:space="preserve"> </w:t>
      </w:r>
      <w:proofErr w:type="spellStart"/>
      <w:r>
        <w:rPr>
          <w:color w:val="000000"/>
        </w:rPr>
        <w:t>biaya</w:t>
      </w:r>
      <w:proofErr w:type="spellEnd"/>
      <w:r>
        <w:rPr>
          <w:color w:val="000000"/>
        </w:rPr>
        <w:t xml:space="preserve"> </w:t>
      </w:r>
      <w:proofErr w:type="spellStart"/>
      <w:r>
        <w:rPr>
          <w:color w:val="000000"/>
        </w:rPr>
        <w:t>berdasarkan</w:t>
      </w:r>
      <w:proofErr w:type="spellEnd"/>
      <w:r>
        <w:rPr>
          <w:color w:val="000000"/>
        </w:rPr>
        <w:t xml:space="preserve"> </w:t>
      </w:r>
      <w:proofErr w:type="spellStart"/>
      <w:r>
        <w:rPr>
          <w:color w:val="000000"/>
        </w:rPr>
        <w:t>aktivitas</w:t>
      </w:r>
      <w:proofErr w:type="spellEnd"/>
      <w:r>
        <w:rPr>
          <w:color w:val="000000"/>
        </w:rPr>
        <w:t xml:space="preserve">. </w:t>
      </w:r>
      <w:proofErr w:type="spellStart"/>
      <w:r>
        <w:rPr>
          <w:color w:val="000000"/>
        </w:rPr>
        <w:t>Perhitungan</w:t>
      </w:r>
      <w:proofErr w:type="spellEnd"/>
      <w:r>
        <w:rPr>
          <w:color w:val="000000"/>
        </w:rPr>
        <w:t xml:space="preserve"> yang </w:t>
      </w:r>
      <w:proofErr w:type="spellStart"/>
      <w:r>
        <w:rPr>
          <w:color w:val="000000"/>
        </w:rPr>
        <w:t>dihasilkan</w:t>
      </w:r>
      <w:proofErr w:type="spellEnd"/>
      <w:r>
        <w:rPr>
          <w:color w:val="000000"/>
        </w:rPr>
        <w:t xml:space="preserve"> </w:t>
      </w:r>
      <w:proofErr w:type="spellStart"/>
      <w:r>
        <w:rPr>
          <w:color w:val="000000"/>
        </w:rPr>
        <w:t>akan</w:t>
      </w:r>
      <w:proofErr w:type="spellEnd"/>
      <w:r>
        <w:rPr>
          <w:color w:val="000000"/>
        </w:rPr>
        <w:t xml:space="preserve"> </w:t>
      </w:r>
      <w:proofErr w:type="spellStart"/>
      <w:r>
        <w:rPr>
          <w:color w:val="000000"/>
        </w:rPr>
        <w:t>bermanfaat</w:t>
      </w:r>
      <w:proofErr w:type="spellEnd"/>
      <w:r>
        <w:rPr>
          <w:color w:val="000000"/>
        </w:rPr>
        <w:t xml:space="preserve"> </w:t>
      </w:r>
      <w:proofErr w:type="spellStart"/>
      <w:r>
        <w:rPr>
          <w:color w:val="000000"/>
        </w:rPr>
        <w:t>bagi</w:t>
      </w:r>
      <w:proofErr w:type="spellEnd"/>
      <w:r>
        <w:rPr>
          <w:color w:val="000000"/>
        </w:rPr>
        <w:t xml:space="preserve"> </w:t>
      </w:r>
      <w:proofErr w:type="spellStart"/>
      <w:r>
        <w:rPr>
          <w:color w:val="000000"/>
        </w:rPr>
        <w:t>manajemen</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menelusuri</w:t>
      </w:r>
      <w:proofErr w:type="spellEnd"/>
      <w:r>
        <w:rPr>
          <w:color w:val="000000"/>
        </w:rPr>
        <w:t xml:space="preserve"> </w:t>
      </w:r>
      <w:proofErr w:type="spellStart"/>
      <w:r>
        <w:rPr>
          <w:color w:val="000000"/>
        </w:rPr>
        <w:t>keterangan</w:t>
      </w:r>
      <w:proofErr w:type="spellEnd"/>
      <w:r>
        <w:rPr>
          <w:color w:val="000000"/>
        </w:rPr>
        <w:t xml:space="preserve"> </w:t>
      </w:r>
      <w:proofErr w:type="spellStart"/>
      <w:r>
        <w:rPr>
          <w:color w:val="000000"/>
        </w:rPr>
        <w:t>mengenai</w:t>
      </w:r>
      <w:proofErr w:type="spellEnd"/>
      <w:r>
        <w:rPr>
          <w:color w:val="000000"/>
        </w:rPr>
        <w:t xml:space="preserve"> </w:t>
      </w:r>
      <w:proofErr w:type="spellStart"/>
      <w:r>
        <w:rPr>
          <w:color w:val="000000"/>
        </w:rPr>
        <w:t>aktivitas</w:t>
      </w:r>
      <w:proofErr w:type="spellEnd"/>
      <w:r>
        <w:rPr>
          <w:color w:val="000000"/>
        </w:rPr>
        <w:t xml:space="preserve"> </w:t>
      </w:r>
      <w:proofErr w:type="spellStart"/>
      <w:r>
        <w:rPr>
          <w:color w:val="000000"/>
        </w:rPr>
        <w:t>apa</w:t>
      </w:r>
      <w:proofErr w:type="spellEnd"/>
      <w:r>
        <w:rPr>
          <w:color w:val="000000"/>
        </w:rPr>
        <w:t xml:space="preserve"> </w:t>
      </w:r>
      <w:proofErr w:type="spellStart"/>
      <w:r>
        <w:rPr>
          <w:color w:val="000000"/>
        </w:rPr>
        <w:t>saja</w:t>
      </w:r>
      <w:proofErr w:type="spellEnd"/>
      <w:r>
        <w:rPr>
          <w:color w:val="000000"/>
        </w:rPr>
        <w:t xml:space="preserve"> yang </w:t>
      </w:r>
      <w:proofErr w:type="spellStart"/>
      <w:r>
        <w:rPr>
          <w:color w:val="000000"/>
        </w:rPr>
        <w:t>diperlukan</w:t>
      </w:r>
      <w:proofErr w:type="spellEnd"/>
      <w:r>
        <w:rPr>
          <w:color w:val="000000"/>
        </w:rPr>
        <w:t xml:space="preserve"> dan </w:t>
      </w:r>
      <w:proofErr w:type="spellStart"/>
      <w:r>
        <w:rPr>
          <w:color w:val="000000"/>
        </w:rPr>
        <w:t>tidak</w:t>
      </w:r>
      <w:proofErr w:type="spellEnd"/>
      <w:r>
        <w:rPr>
          <w:color w:val="000000"/>
        </w:rPr>
        <w:t xml:space="preserve"> </w:t>
      </w:r>
      <w:proofErr w:type="spellStart"/>
      <w:r>
        <w:rPr>
          <w:color w:val="000000"/>
        </w:rPr>
        <w:t>diperlukan</w:t>
      </w:r>
      <w:proofErr w:type="spellEnd"/>
      <w:r>
        <w:rPr>
          <w:color w:val="000000"/>
        </w:rPr>
        <w:t xml:space="preserve"> </w:t>
      </w:r>
      <w:proofErr w:type="spellStart"/>
      <w:r>
        <w:rPr>
          <w:color w:val="000000"/>
        </w:rPr>
        <w:t>dalam</w:t>
      </w:r>
      <w:proofErr w:type="spellEnd"/>
      <w:r>
        <w:rPr>
          <w:color w:val="000000"/>
        </w:rPr>
        <w:t xml:space="preserve"> proses </w:t>
      </w:r>
      <w:proofErr w:type="spellStart"/>
      <w:r>
        <w:rPr>
          <w:color w:val="000000"/>
        </w:rPr>
        <w:t>produksi</w:t>
      </w:r>
      <w:proofErr w:type="spellEnd"/>
      <w:r>
        <w:rPr>
          <w:color w:val="000000"/>
        </w:rPr>
        <w:t xml:space="preserve">. </w:t>
      </w:r>
      <w:proofErr w:type="spellStart"/>
      <w:r>
        <w:rPr>
          <w:color w:val="000000"/>
        </w:rPr>
        <w:t>Menurut</w:t>
      </w:r>
      <w:proofErr w:type="spellEnd"/>
      <w:r>
        <w:rPr>
          <w:color w:val="000000"/>
        </w:rPr>
        <w:t xml:space="preserve"> Aditya et al (2020) </w:t>
      </w:r>
      <w:proofErr w:type="spellStart"/>
      <w:r>
        <w:rPr>
          <w:color w:val="000000"/>
        </w:rPr>
        <w:t>sistem</w:t>
      </w:r>
      <w:proofErr w:type="spellEnd"/>
      <w:r>
        <w:rPr>
          <w:color w:val="000000"/>
        </w:rPr>
        <w:t xml:space="preserve"> </w:t>
      </w:r>
      <w:proofErr w:type="spellStart"/>
      <w:r>
        <w:rPr>
          <w:color w:val="000000"/>
        </w:rPr>
        <w:t>tradisional</w:t>
      </w:r>
      <w:proofErr w:type="spellEnd"/>
      <w:r>
        <w:rPr>
          <w:color w:val="000000"/>
        </w:rPr>
        <w:t xml:space="preserve"> </w:t>
      </w:r>
      <w:proofErr w:type="spellStart"/>
      <w:r>
        <w:rPr>
          <w:color w:val="000000"/>
        </w:rPr>
        <w:t>akan</w:t>
      </w:r>
      <w:proofErr w:type="spellEnd"/>
      <w:r>
        <w:rPr>
          <w:color w:val="000000"/>
        </w:rPr>
        <w:t xml:space="preserve"> </w:t>
      </w:r>
      <w:proofErr w:type="spellStart"/>
      <w:r>
        <w:rPr>
          <w:color w:val="000000"/>
        </w:rPr>
        <w:t>menimbulkan</w:t>
      </w:r>
      <w:proofErr w:type="spellEnd"/>
      <w:r>
        <w:rPr>
          <w:color w:val="000000"/>
        </w:rPr>
        <w:t xml:space="preserve"> </w:t>
      </w:r>
      <w:proofErr w:type="spellStart"/>
      <w:r>
        <w:rPr>
          <w:color w:val="000000"/>
        </w:rPr>
        <w:t>distorsi</w:t>
      </w:r>
      <w:proofErr w:type="spellEnd"/>
      <w:r>
        <w:rPr>
          <w:color w:val="000000"/>
        </w:rPr>
        <w:t xml:space="preserve"> </w:t>
      </w:r>
      <w:proofErr w:type="spellStart"/>
      <w:r>
        <w:rPr>
          <w:color w:val="000000"/>
        </w:rPr>
        <w:t>biaya</w:t>
      </w:r>
      <w:proofErr w:type="spellEnd"/>
      <w:r>
        <w:rPr>
          <w:color w:val="000000"/>
        </w:rPr>
        <w:t xml:space="preserve"> </w:t>
      </w:r>
      <w:proofErr w:type="spellStart"/>
      <w:r>
        <w:rPr>
          <w:color w:val="000000"/>
        </w:rPr>
        <w:t>jika</w:t>
      </w:r>
      <w:proofErr w:type="spellEnd"/>
      <w:r>
        <w:rPr>
          <w:color w:val="000000"/>
        </w:rPr>
        <w:t xml:space="preserve"> </w:t>
      </w:r>
      <w:proofErr w:type="spellStart"/>
      <w:r>
        <w:rPr>
          <w:color w:val="000000"/>
        </w:rPr>
        <w:t>digunakan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lingkungan</w:t>
      </w:r>
      <w:proofErr w:type="spellEnd"/>
      <w:r>
        <w:rPr>
          <w:color w:val="000000"/>
        </w:rPr>
        <w:t xml:space="preserve"> </w:t>
      </w:r>
      <w:proofErr w:type="spellStart"/>
      <w:r>
        <w:rPr>
          <w:color w:val="000000"/>
        </w:rPr>
        <w:t>perusahaan</w:t>
      </w:r>
      <w:proofErr w:type="spellEnd"/>
      <w:r>
        <w:rPr>
          <w:color w:val="000000"/>
        </w:rPr>
        <w:t xml:space="preserve"> </w:t>
      </w:r>
      <w:proofErr w:type="spellStart"/>
      <w:r>
        <w:rPr>
          <w:color w:val="000000"/>
        </w:rPr>
        <w:t>manufaktur</w:t>
      </w:r>
      <w:proofErr w:type="spellEnd"/>
      <w:r>
        <w:rPr>
          <w:color w:val="000000"/>
        </w:rPr>
        <w:t xml:space="preserve"> </w:t>
      </w:r>
      <w:proofErr w:type="spellStart"/>
      <w:r>
        <w:rPr>
          <w:color w:val="000000"/>
        </w:rPr>
        <w:t>maju</w:t>
      </w:r>
      <w:proofErr w:type="spellEnd"/>
      <w:r>
        <w:rPr>
          <w:color w:val="000000"/>
        </w:rPr>
        <w:t xml:space="preserve"> dan </w:t>
      </w:r>
      <w:proofErr w:type="spellStart"/>
      <w:r>
        <w:rPr>
          <w:color w:val="000000"/>
        </w:rPr>
        <w:t>dalam</w:t>
      </w:r>
      <w:proofErr w:type="spellEnd"/>
      <w:r>
        <w:rPr>
          <w:color w:val="000000"/>
        </w:rPr>
        <w:t xml:space="preserve"> </w:t>
      </w:r>
      <w:proofErr w:type="spellStart"/>
      <w:r>
        <w:rPr>
          <w:color w:val="000000"/>
        </w:rPr>
        <w:t>persaingan</w:t>
      </w:r>
      <w:proofErr w:type="spellEnd"/>
      <w:r>
        <w:rPr>
          <w:color w:val="000000"/>
        </w:rPr>
        <w:t xml:space="preserve"> </w:t>
      </w:r>
      <w:proofErr w:type="spellStart"/>
      <w:r>
        <w:rPr>
          <w:color w:val="000000"/>
        </w:rPr>
        <w:t>tingkat</w:t>
      </w:r>
      <w:proofErr w:type="spellEnd"/>
      <w:r>
        <w:rPr>
          <w:color w:val="000000"/>
        </w:rPr>
        <w:t xml:space="preserve"> global. </w:t>
      </w:r>
      <w:proofErr w:type="spellStart"/>
      <w:r>
        <w:rPr>
          <w:color w:val="000000"/>
        </w:rPr>
        <w:t>Sistem</w:t>
      </w:r>
      <w:proofErr w:type="spellEnd"/>
      <w:r>
        <w:rPr>
          <w:color w:val="000000"/>
        </w:rPr>
        <w:t xml:space="preserve"> </w:t>
      </w:r>
      <w:proofErr w:type="spellStart"/>
      <w:r>
        <w:rPr>
          <w:color w:val="000000"/>
        </w:rPr>
        <w:t>penentuan</w:t>
      </w:r>
      <w:proofErr w:type="spellEnd"/>
      <w:r>
        <w:rPr>
          <w:color w:val="000000"/>
        </w:rPr>
        <w:t xml:space="preserve"> </w:t>
      </w:r>
      <w:proofErr w:type="spellStart"/>
      <w:r>
        <w:rPr>
          <w:color w:val="000000"/>
        </w:rPr>
        <w:t>harga</w:t>
      </w:r>
      <w:proofErr w:type="spellEnd"/>
      <w:r>
        <w:rPr>
          <w:color w:val="000000"/>
        </w:rPr>
        <w:t xml:space="preserve"> </w:t>
      </w:r>
      <w:proofErr w:type="spellStart"/>
      <w:r>
        <w:rPr>
          <w:color w:val="000000"/>
        </w:rPr>
        <w:t>pokok</w:t>
      </w:r>
      <w:proofErr w:type="spellEnd"/>
      <w:r>
        <w:rPr>
          <w:color w:val="000000"/>
        </w:rPr>
        <w:t xml:space="preserve"> </w:t>
      </w:r>
      <w:proofErr w:type="spellStart"/>
      <w:r>
        <w:rPr>
          <w:color w:val="000000"/>
        </w:rPr>
        <w:t>produksi</w:t>
      </w:r>
      <w:proofErr w:type="spellEnd"/>
      <w:r>
        <w:rPr>
          <w:color w:val="000000"/>
        </w:rPr>
        <w:t xml:space="preserve"> </w:t>
      </w:r>
      <w:proofErr w:type="spellStart"/>
      <w:r>
        <w:rPr>
          <w:color w:val="000000"/>
        </w:rPr>
        <w:t>harus</w:t>
      </w:r>
      <w:proofErr w:type="spellEnd"/>
      <w:r>
        <w:rPr>
          <w:color w:val="000000"/>
        </w:rPr>
        <w:t xml:space="preserve"> </w:t>
      </w:r>
      <w:proofErr w:type="spellStart"/>
      <w:r>
        <w:rPr>
          <w:color w:val="000000"/>
        </w:rPr>
        <w:t>disesuaikan</w:t>
      </w:r>
      <w:proofErr w:type="spellEnd"/>
      <w:r>
        <w:rPr>
          <w:color w:val="000000"/>
        </w:rPr>
        <w:t xml:space="preserve"> </w:t>
      </w:r>
      <w:proofErr w:type="spellStart"/>
      <w:r>
        <w:rPr>
          <w:color w:val="000000"/>
        </w:rPr>
        <w:lastRenderedPageBreak/>
        <w:t>dengan</w:t>
      </w:r>
      <w:proofErr w:type="spellEnd"/>
      <w:r>
        <w:rPr>
          <w:color w:val="000000"/>
        </w:rPr>
        <w:t xml:space="preserve"> </w:t>
      </w:r>
      <w:proofErr w:type="spellStart"/>
      <w:r>
        <w:rPr>
          <w:color w:val="000000"/>
        </w:rPr>
        <w:t>sistem</w:t>
      </w:r>
      <w:proofErr w:type="spellEnd"/>
      <w:r>
        <w:rPr>
          <w:color w:val="000000"/>
        </w:rPr>
        <w:t xml:space="preserve"> yang </w:t>
      </w:r>
      <w:proofErr w:type="spellStart"/>
      <w:r>
        <w:rPr>
          <w:color w:val="000000"/>
        </w:rPr>
        <w:t>cocok</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lingkungan</w:t>
      </w:r>
      <w:proofErr w:type="spellEnd"/>
      <w:r>
        <w:rPr>
          <w:color w:val="000000"/>
        </w:rPr>
        <w:t xml:space="preserve"> </w:t>
      </w:r>
      <w:proofErr w:type="spellStart"/>
      <w:r>
        <w:rPr>
          <w:color w:val="000000"/>
        </w:rPr>
        <w:t>perusahaan</w:t>
      </w:r>
      <w:proofErr w:type="spellEnd"/>
      <w:r>
        <w:rPr>
          <w:color w:val="000000"/>
        </w:rPr>
        <w:t xml:space="preserve">. Jika </w:t>
      </w:r>
      <w:proofErr w:type="spellStart"/>
      <w:r>
        <w:rPr>
          <w:color w:val="000000"/>
        </w:rPr>
        <w:t>harga</w:t>
      </w:r>
      <w:proofErr w:type="spellEnd"/>
      <w:r>
        <w:rPr>
          <w:color w:val="000000"/>
        </w:rPr>
        <w:t xml:space="preserve"> </w:t>
      </w:r>
      <w:proofErr w:type="spellStart"/>
      <w:r>
        <w:rPr>
          <w:color w:val="000000"/>
        </w:rPr>
        <w:t>pokok</w:t>
      </w:r>
      <w:proofErr w:type="spellEnd"/>
      <w:r>
        <w:rPr>
          <w:color w:val="000000"/>
        </w:rPr>
        <w:t xml:space="preserve"> </w:t>
      </w:r>
      <w:proofErr w:type="spellStart"/>
      <w:r>
        <w:rPr>
          <w:color w:val="000000"/>
        </w:rPr>
        <w:t>produksi</w:t>
      </w:r>
      <w:proofErr w:type="spellEnd"/>
      <w:r>
        <w:rPr>
          <w:color w:val="000000"/>
        </w:rPr>
        <w:t xml:space="preserve"> </w:t>
      </w:r>
      <w:proofErr w:type="spellStart"/>
      <w:r>
        <w:rPr>
          <w:color w:val="000000"/>
        </w:rPr>
        <w:t>tidak</w:t>
      </w:r>
      <w:proofErr w:type="spellEnd"/>
      <w:r w:rsidR="00A47851">
        <w:rPr>
          <w:color w:val="000000"/>
        </w:rPr>
        <w:t xml:space="preserve"> </w:t>
      </w:r>
      <w:proofErr w:type="spellStart"/>
      <w:r w:rsidR="00A47851">
        <w:rPr>
          <w:color w:val="000000"/>
        </w:rPr>
        <w:t>disesuaikan</w:t>
      </w:r>
      <w:proofErr w:type="spellEnd"/>
      <w:r w:rsidR="00A47851">
        <w:rPr>
          <w:color w:val="000000"/>
        </w:rPr>
        <w:t xml:space="preserve">, </w:t>
      </w:r>
      <w:proofErr w:type="spellStart"/>
      <w:r>
        <w:rPr>
          <w:color w:val="000000"/>
        </w:rPr>
        <w:t>maka</w:t>
      </w:r>
      <w:proofErr w:type="spellEnd"/>
      <w:r>
        <w:rPr>
          <w:color w:val="000000"/>
        </w:rPr>
        <w:t xml:space="preserve"> </w:t>
      </w:r>
      <w:proofErr w:type="spellStart"/>
      <w:r>
        <w:rPr>
          <w:color w:val="000000"/>
        </w:rPr>
        <w:t>akan</w:t>
      </w:r>
      <w:proofErr w:type="spellEnd"/>
      <w:r>
        <w:rPr>
          <w:color w:val="000000"/>
        </w:rPr>
        <w:t xml:space="preserve"> </w:t>
      </w:r>
      <w:proofErr w:type="spellStart"/>
      <w:r>
        <w:rPr>
          <w:color w:val="000000"/>
        </w:rPr>
        <w:t>menyebabkan</w:t>
      </w:r>
      <w:proofErr w:type="spellEnd"/>
      <w:r>
        <w:rPr>
          <w:color w:val="000000"/>
        </w:rPr>
        <w:t xml:space="preserve"> </w:t>
      </w:r>
      <w:proofErr w:type="spellStart"/>
      <w:r>
        <w:rPr>
          <w:color w:val="000000"/>
        </w:rPr>
        <w:t>distorsi</w:t>
      </w:r>
      <w:proofErr w:type="spellEnd"/>
      <w:r>
        <w:rPr>
          <w:color w:val="000000"/>
        </w:rPr>
        <w:t xml:space="preserve"> </w:t>
      </w:r>
      <w:proofErr w:type="spellStart"/>
      <w:r>
        <w:rPr>
          <w:color w:val="000000"/>
        </w:rPr>
        <w:t>biaya</w:t>
      </w:r>
      <w:proofErr w:type="spellEnd"/>
      <w:r>
        <w:rPr>
          <w:color w:val="000000"/>
        </w:rPr>
        <w:t xml:space="preserve"> yang </w:t>
      </w:r>
      <w:proofErr w:type="spellStart"/>
      <w:r>
        <w:rPr>
          <w:color w:val="000000"/>
        </w:rPr>
        <w:t>besar</w:t>
      </w:r>
      <w:proofErr w:type="spellEnd"/>
      <w:r>
        <w:rPr>
          <w:color w:val="000000"/>
        </w:rPr>
        <w:t>.</w:t>
      </w:r>
    </w:p>
    <w:p w14:paraId="0000001F" w14:textId="10B97E8B" w:rsidR="0019509D" w:rsidRDefault="00000000" w:rsidP="00102DD8">
      <w:pPr>
        <w:spacing w:line="360" w:lineRule="auto"/>
        <w:ind w:firstLine="567"/>
        <w:jc w:val="both"/>
      </w:pPr>
      <w:proofErr w:type="spellStart"/>
      <w:r>
        <w:rPr>
          <w:i/>
          <w:color w:val="000000"/>
        </w:rPr>
        <w:t>Organik</w:t>
      </w:r>
      <w:proofErr w:type="spellEnd"/>
      <w:r>
        <w:rPr>
          <w:i/>
          <w:color w:val="000000"/>
        </w:rPr>
        <w:t xml:space="preserve"> Quail Farm</w:t>
      </w:r>
      <w:r>
        <w:rPr>
          <w:color w:val="000000"/>
        </w:rPr>
        <w:t xml:space="preserve"> </w:t>
      </w:r>
      <w:proofErr w:type="spellStart"/>
      <w:r>
        <w:rPr>
          <w:color w:val="000000"/>
        </w:rPr>
        <w:t>merupakan</w:t>
      </w:r>
      <w:proofErr w:type="spellEnd"/>
      <w:r>
        <w:rPr>
          <w:color w:val="000000"/>
        </w:rPr>
        <w:t xml:space="preserve"> salah </w:t>
      </w:r>
      <w:proofErr w:type="spellStart"/>
      <w:r>
        <w:rPr>
          <w:color w:val="000000"/>
        </w:rPr>
        <w:t>satu</w:t>
      </w:r>
      <w:proofErr w:type="spellEnd"/>
      <w:r>
        <w:rPr>
          <w:color w:val="000000"/>
        </w:rPr>
        <w:t xml:space="preserve"> </w:t>
      </w:r>
      <w:proofErr w:type="spellStart"/>
      <w:r>
        <w:rPr>
          <w:color w:val="000000"/>
        </w:rPr>
        <w:t>usaha</w:t>
      </w:r>
      <w:proofErr w:type="spellEnd"/>
      <w:r>
        <w:rPr>
          <w:color w:val="000000"/>
        </w:rPr>
        <w:t xml:space="preserve"> </w:t>
      </w:r>
      <w:proofErr w:type="spellStart"/>
      <w:r>
        <w:rPr>
          <w:color w:val="000000"/>
        </w:rPr>
        <w:t>peternakan</w:t>
      </w:r>
      <w:proofErr w:type="spellEnd"/>
      <w:r>
        <w:rPr>
          <w:color w:val="000000"/>
        </w:rPr>
        <w:t xml:space="preserve"> yang </w:t>
      </w:r>
      <w:proofErr w:type="spellStart"/>
      <w:r>
        <w:rPr>
          <w:color w:val="000000"/>
        </w:rPr>
        <w:t>berfokus</w:t>
      </w:r>
      <w:proofErr w:type="spellEnd"/>
      <w:r>
        <w:rPr>
          <w:color w:val="000000"/>
        </w:rPr>
        <w:t xml:space="preserve"> pada </w:t>
      </w:r>
      <w:proofErr w:type="spellStart"/>
      <w:r>
        <w:rPr>
          <w:color w:val="000000"/>
        </w:rPr>
        <w:t>produksi</w:t>
      </w:r>
      <w:proofErr w:type="spellEnd"/>
      <w:r>
        <w:rPr>
          <w:color w:val="000000"/>
        </w:rPr>
        <w:t xml:space="preserve"> </w:t>
      </w:r>
      <w:proofErr w:type="spellStart"/>
      <w:r>
        <w:rPr>
          <w:color w:val="000000"/>
        </w:rPr>
        <w:t>telur</w:t>
      </w:r>
      <w:proofErr w:type="spellEnd"/>
      <w:r>
        <w:rPr>
          <w:color w:val="000000"/>
        </w:rPr>
        <w:t xml:space="preserve"> </w:t>
      </w:r>
      <w:proofErr w:type="spellStart"/>
      <w:r>
        <w:rPr>
          <w:color w:val="000000"/>
        </w:rPr>
        <w:t>puyuh</w:t>
      </w:r>
      <w:proofErr w:type="spellEnd"/>
      <w:r>
        <w:rPr>
          <w:color w:val="000000"/>
        </w:rPr>
        <w:t xml:space="preserve"> </w:t>
      </w:r>
      <w:proofErr w:type="spellStart"/>
      <w:r>
        <w:rPr>
          <w:color w:val="000000"/>
        </w:rPr>
        <w:t>organik</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dijual</w:t>
      </w:r>
      <w:proofErr w:type="spellEnd"/>
      <w:r>
        <w:rPr>
          <w:color w:val="000000"/>
        </w:rPr>
        <w:t xml:space="preserve">. </w:t>
      </w:r>
      <w:proofErr w:type="spellStart"/>
      <w:r>
        <w:rPr>
          <w:color w:val="000000"/>
        </w:rPr>
        <w:t>Keunikan</w:t>
      </w:r>
      <w:proofErr w:type="spellEnd"/>
      <w:r>
        <w:rPr>
          <w:color w:val="000000"/>
        </w:rPr>
        <w:t xml:space="preserve"> </w:t>
      </w:r>
      <w:proofErr w:type="spellStart"/>
      <w:r>
        <w:rPr>
          <w:color w:val="000000"/>
        </w:rPr>
        <w:t>produk</w:t>
      </w:r>
      <w:proofErr w:type="spellEnd"/>
      <w:r>
        <w:rPr>
          <w:color w:val="000000"/>
        </w:rPr>
        <w:t xml:space="preserve"> </w:t>
      </w:r>
      <w:proofErr w:type="spellStart"/>
      <w:r>
        <w:rPr>
          <w:color w:val="000000"/>
        </w:rPr>
        <w:t>telur</w:t>
      </w:r>
      <w:proofErr w:type="spellEnd"/>
      <w:r>
        <w:rPr>
          <w:color w:val="000000"/>
        </w:rPr>
        <w:t xml:space="preserve"> </w:t>
      </w:r>
      <w:proofErr w:type="spellStart"/>
      <w:r>
        <w:rPr>
          <w:color w:val="000000"/>
        </w:rPr>
        <w:t>puyuh</w:t>
      </w:r>
      <w:proofErr w:type="spellEnd"/>
      <w:r>
        <w:rPr>
          <w:color w:val="000000"/>
        </w:rPr>
        <w:t xml:space="preserve"> yang </w:t>
      </w:r>
      <w:proofErr w:type="spellStart"/>
      <w:r>
        <w:rPr>
          <w:color w:val="000000"/>
        </w:rPr>
        <w:t>diproduksi</w:t>
      </w:r>
      <w:proofErr w:type="spellEnd"/>
      <w:r>
        <w:rPr>
          <w:color w:val="000000"/>
        </w:rPr>
        <w:t xml:space="preserve"> oleh </w:t>
      </w:r>
      <w:proofErr w:type="spellStart"/>
      <w:r>
        <w:rPr>
          <w:i/>
          <w:color w:val="000000"/>
        </w:rPr>
        <w:t>Organik</w:t>
      </w:r>
      <w:proofErr w:type="spellEnd"/>
      <w:r>
        <w:rPr>
          <w:i/>
          <w:color w:val="000000"/>
        </w:rPr>
        <w:t xml:space="preserve"> Quail Farm</w:t>
      </w:r>
      <w:r>
        <w:rPr>
          <w:color w:val="000000"/>
        </w:rPr>
        <w:t xml:space="preserve"> </w:t>
      </w:r>
      <w:proofErr w:type="spellStart"/>
      <w:r>
        <w:rPr>
          <w:color w:val="000000"/>
        </w:rPr>
        <w:t>menjadi</w:t>
      </w:r>
      <w:proofErr w:type="spellEnd"/>
      <w:r>
        <w:rPr>
          <w:color w:val="000000"/>
        </w:rPr>
        <w:t xml:space="preserve"> salah </w:t>
      </w:r>
      <w:proofErr w:type="spellStart"/>
      <w:r>
        <w:rPr>
          <w:color w:val="000000"/>
        </w:rPr>
        <w:t>satu</w:t>
      </w:r>
      <w:proofErr w:type="spellEnd"/>
      <w:r>
        <w:rPr>
          <w:color w:val="000000"/>
        </w:rPr>
        <w:t xml:space="preserve"> </w:t>
      </w:r>
      <w:proofErr w:type="spellStart"/>
      <w:r>
        <w:rPr>
          <w:color w:val="000000"/>
        </w:rPr>
        <w:t>nilai</w:t>
      </w:r>
      <w:proofErr w:type="spellEnd"/>
      <w:r>
        <w:rPr>
          <w:color w:val="000000"/>
        </w:rPr>
        <w:t xml:space="preserve"> </w:t>
      </w:r>
      <w:proofErr w:type="spellStart"/>
      <w:r>
        <w:rPr>
          <w:color w:val="000000"/>
        </w:rPr>
        <w:t>lebih</w:t>
      </w:r>
      <w:proofErr w:type="spellEnd"/>
      <w:r>
        <w:rPr>
          <w:color w:val="000000"/>
        </w:rPr>
        <w:t xml:space="preserve">. Akan </w:t>
      </w:r>
      <w:proofErr w:type="spellStart"/>
      <w:r>
        <w:rPr>
          <w:color w:val="000000"/>
        </w:rPr>
        <w:t>tetapi</w:t>
      </w:r>
      <w:proofErr w:type="spellEnd"/>
      <w:r>
        <w:rPr>
          <w:color w:val="000000"/>
        </w:rPr>
        <w:t xml:space="preserve">, </w:t>
      </w:r>
      <w:proofErr w:type="spellStart"/>
      <w:r>
        <w:rPr>
          <w:color w:val="000000"/>
        </w:rPr>
        <w:t>hal</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tidak</w:t>
      </w:r>
      <w:proofErr w:type="spellEnd"/>
      <w:r>
        <w:rPr>
          <w:color w:val="000000"/>
        </w:rPr>
        <w:t xml:space="preserve"> </w:t>
      </w:r>
      <w:proofErr w:type="spellStart"/>
      <w:r>
        <w:rPr>
          <w:color w:val="000000"/>
        </w:rPr>
        <w:t>bisa</w:t>
      </w:r>
      <w:proofErr w:type="spellEnd"/>
      <w:r>
        <w:rPr>
          <w:color w:val="000000"/>
        </w:rPr>
        <w:t xml:space="preserve"> </w:t>
      </w:r>
      <w:proofErr w:type="spellStart"/>
      <w:r>
        <w:rPr>
          <w:color w:val="000000"/>
        </w:rPr>
        <w:t>mempengaruhi</w:t>
      </w:r>
      <w:proofErr w:type="spellEnd"/>
      <w:r>
        <w:rPr>
          <w:color w:val="000000"/>
        </w:rPr>
        <w:t xml:space="preserve"> </w:t>
      </w:r>
      <w:proofErr w:type="spellStart"/>
      <w:r>
        <w:rPr>
          <w:color w:val="000000"/>
        </w:rPr>
        <w:t>harga</w:t>
      </w:r>
      <w:proofErr w:type="spellEnd"/>
      <w:r>
        <w:rPr>
          <w:color w:val="000000"/>
        </w:rPr>
        <w:t xml:space="preserve"> </w:t>
      </w:r>
      <w:proofErr w:type="spellStart"/>
      <w:r>
        <w:rPr>
          <w:color w:val="000000"/>
        </w:rPr>
        <w:t>jual</w:t>
      </w:r>
      <w:proofErr w:type="spellEnd"/>
      <w:r>
        <w:rPr>
          <w:color w:val="000000"/>
        </w:rPr>
        <w:t xml:space="preserve"> </w:t>
      </w:r>
      <w:proofErr w:type="spellStart"/>
      <w:r>
        <w:rPr>
          <w:color w:val="000000"/>
        </w:rPr>
        <w:t>telur</w:t>
      </w:r>
      <w:proofErr w:type="spellEnd"/>
      <w:r>
        <w:rPr>
          <w:color w:val="000000"/>
        </w:rPr>
        <w:t xml:space="preserve"> </w:t>
      </w:r>
      <w:proofErr w:type="spellStart"/>
      <w:r>
        <w:rPr>
          <w:color w:val="000000"/>
        </w:rPr>
        <w:t>menjadi</w:t>
      </w:r>
      <w:proofErr w:type="spellEnd"/>
      <w:r>
        <w:rPr>
          <w:color w:val="000000"/>
        </w:rPr>
        <w:t xml:space="preserve"> </w:t>
      </w:r>
      <w:proofErr w:type="spellStart"/>
      <w:r>
        <w:rPr>
          <w:color w:val="000000"/>
        </w:rPr>
        <w:t>lebih</w:t>
      </w:r>
      <w:proofErr w:type="spellEnd"/>
      <w:r>
        <w:rPr>
          <w:color w:val="000000"/>
        </w:rPr>
        <w:t xml:space="preserve"> </w:t>
      </w:r>
      <w:proofErr w:type="spellStart"/>
      <w:r>
        <w:rPr>
          <w:color w:val="000000"/>
        </w:rPr>
        <w:t>tinggi</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jenis</w:t>
      </w:r>
      <w:proofErr w:type="spellEnd"/>
      <w:r>
        <w:rPr>
          <w:color w:val="000000"/>
        </w:rPr>
        <w:t xml:space="preserve"> </w:t>
      </w:r>
      <w:proofErr w:type="spellStart"/>
      <w:r>
        <w:rPr>
          <w:color w:val="000000"/>
        </w:rPr>
        <w:t>usaha</w:t>
      </w:r>
      <w:proofErr w:type="spellEnd"/>
      <w:r>
        <w:rPr>
          <w:color w:val="000000"/>
        </w:rPr>
        <w:t xml:space="preserve"> </w:t>
      </w:r>
      <w:proofErr w:type="spellStart"/>
      <w:r>
        <w:rPr>
          <w:color w:val="000000"/>
        </w:rPr>
        <w:t>sejenis</w:t>
      </w:r>
      <w:proofErr w:type="spellEnd"/>
      <w:r>
        <w:rPr>
          <w:color w:val="000000"/>
        </w:rPr>
        <w:t xml:space="preserve">. Hal </w:t>
      </w:r>
      <w:proofErr w:type="spellStart"/>
      <w:r>
        <w:rPr>
          <w:color w:val="000000"/>
        </w:rPr>
        <w:t>ini</w:t>
      </w:r>
      <w:proofErr w:type="spellEnd"/>
      <w:r>
        <w:rPr>
          <w:color w:val="000000"/>
        </w:rPr>
        <w:t xml:space="preserve"> </w:t>
      </w:r>
      <w:proofErr w:type="spellStart"/>
      <w:r>
        <w:rPr>
          <w:color w:val="000000"/>
        </w:rPr>
        <w:t>dikarenakan</w:t>
      </w:r>
      <w:proofErr w:type="spellEnd"/>
      <w:r>
        <w:rPr>
          <w:color w:val="000000"/>
        </w:rPr>
        <w:t xml:space="preserve"> </w:t>
      </w:r>
      <w:proofErr w:type="spellStart"/>
      <w:r>
        <w:rPr>
          <w:color w:val="000000"/>
        </w:rPr>
        <w:t>selama</w:t>
      </w:r>
      <w:proofErr w:type="spellEnd"/>
      <w:r>
        <w:rPr>
          <w:color w:val="000000"/>
        </w:rPr>
        <w:t xml:space="preserve"> masa </w:t>
      </w:r>
      <w:proofErr w:type="spellStart"/>
      <w:r>
        <w:rPr>
          <w:color w:val="000000"/>
        </w:rPr>
        <w:t>produksinya</w:t>
      </w:r>
      <w:proofErr w:type="spellEnd"/>
      <w:r>
        <w:rPr>
          <w:color w:val="000000"/>
        </w:rPr>
        <w:t xml:space="preserve"> </w:t>
      </w:r>
      <w:proofErr w:type="spellStart"/>
      <w:r>
        <w:rPr>
          <w:i/>
          <w:color w:val="000000"/>
        </w:rPr>
        <w:t>Organik</w:t>
      </w:r>
      <w:proofErr w:type="spellEnd"/>
      <w:r>
        <w:rPr>
          <w:i/>
          <w:color w:val="000000"/>
        </w:rPr>
        <w:t xml:space="preserve"> Quail Farm</w:t>
      </w:r>
      <w:r>
        <w:rPr>
          <w:color w:val="000000"/>
        </w:rPr>
        <w:t xml:space="preserve"> </w:t>
      </w:r>
      <w:proofErr w:type="spellStart"/>
      <w:r>
        <w:rPr>
          <w:color w:val="000000"/>
        </w:rPr>
        <w:t>tidak</w:t>
      </w:r>
      <w:proofErr w:type="spellEnd"/>
      <w:r>
        <w:rPr>
          <w:color w:val="000000"/>
        </w:rPr>
        <w:t xml:space="preserve"> </w:t>
      </w:r>
      <w:proofErr w:type="spellStart"/>
      <w:r>
        <w:rPr>
          <w:color w:val="000000"/>
        </w:rPr>
        <w:t>pernah</w:t>
      </w:r>
      <w:proofErr w:type="spellEnd"/>
      <w:r>
        <w:rPr>
          <w:color w:val="000000"/>
        </w:rPr>
        <w:t xml:space="preserve"> </w:t>
      </w:r>
      <w:proofErr w:type="spellStart"/>
      <w:r>
        <w:rPr>
          <w:color w:val="000000"/>
        </w:rPr>
        <w:t>melakukan</w:t>
      </w:r>
      <w:proofErr w:type="spellEnd"/>
      <w:r>
        <w:rPr>
          <w:color w:val="000000"/>
        </w:rPr>
        <w:t xml:space="preserve"> </w:t>
      </w:r>
      <w:proofErr w:type="spellStart"/>
      <w:r>
        <w:rPr>
          <w:color w:val="000000"/>
        </w:rPr>
        <w:t>perhitungan</w:t>
      </w:r>
      <w:proofErr w:type="spellEnd"/>
      <w:r>
        <w:rPr>
          <w:color w:val="000000"/>
        </w:rPr>
        <w:t xml:space="preserve"> </w:t>
      </w:r>
      <w:proofErr w:type="spellStart"/>
      <w:r>
        <w:rPr>
          <w:color w:val="000000"/>
        </w:rPr>
        <w:t>harga</w:t>
      </w:r>
      <w:proofErr w:type="spellEnd"/>
      <w:r>
        <w:rPr>
          <w:color w:val="000000"/>
        </w:rPr>
        <w:t xml:space="preserve"> </w:t>
      </w:r>
      <w:proofErr w:type="spellStart"/>
      <w:r>
        <w:rPr>
          <w:color w:val="000000"/>
        </w:rPr>
        <w:t>pokok</w:t>
      </w:r>
      <w:proofErr w:type="spellEnd"/>
      <w:r>
        <w:rPr>
          <w:color w:val="000000"/>
        </w:rPr>
        <w:t xml:space="preserve"> </w:t>
      </w:r>
      <w:proofErr w:type="spellStart"/>
      <w:r>
        <w:rPr>
          <w:color w:val="000000"/>
        </w:rPr>
        <w:t>produksi</w:t>
      </w:r>
      <w:proofErr w:type="spellEnd"/>
      <w:r>
        <w:rPr>
          <w:color w:val="000000"/>
        </w:rPr>
        <w:t xml:space="preserve"> </w:t>
      </w:r>
      <w:proofErr w:type="spellStart"/>
      <w:r>
        <w:rPr>
          <w:color w:val="000000"/>
        </w:rPr>
        <w:t>baik</w:t>
      </w:r>
      <w:proofErr w:type="spellEnd"/>
      <w:r>
        <w:rPr>
          <w:color w:val="000000"/>
        </w:rPr>
        <w:t xml:space="preserve"> </w:t>
      </w:r>
      <w:proofErr w:type="spellStart"/>
      <w:r>
        <w:rPr>
          <w:color w:val="000000"/>
        </w:rPr>
        <w:t>itu</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metode</w:t>
      </w:r>
      <w:proofErr w:type="spellEnd"/>
      <w:r>
        <w:rPr>
          <w:color w:val="000000"/>
        </w:rPr>
        <w:t xml:space="preserve"> </w:t>
      </w:r>
      <w:r>
        <w:rPr>
          <w:i/>
          <w:color w:val="000000"/>
        </w:rPr>
        <w:t>full costing</w:t>
      </w:r>
      <w:r w:rsidR="00615C5F">
        <w:rPr>
          <w:i/>
          <w:color w:val="000000"/>
        </w:rPr>
        <w:t xml:space="preserve"> </w:t>
      </w:r>
      <w:proofErr w:type="spellStart"/>
      <w:r w:rsidR="00615C5F" w:rsidRPr="00615C5F">
        <w:rPr>
          <w:iCs/>
          <w:color w:val="000000"/>
        </w:rPr>
        <w:t>maupun</w:t>
      </w:r>
      <w:proofErr w:type="spellEnd"/>
      <w:r>
        <w:rPr>
          <w:i/>
          <w:color w:val="000000"/>
        </w:rPr>
        <w:t xml:space="preserve"> </w:t>
      </w:r>
      <w:proofErr w:type="spellStart"/>
      <w:r>
        <w:rPr>
          <w:color w:val="000000"/>
        </w:rPr>
        <w:t>metode</w:t>
      </w:r>
      <w:proofErr w:type="spellEnd"/>
      <w:r>
        <w:rPr>
          <w:color w:val="000000"/>
        </w:rPr>
        <w:t xml:space="preserve"> </w:t>
      </w:r>
      <w:r w:rsidR="007B456D" w:rsidRPr="007B456D">
        <w:rPr>
          <w:iCs/>
          <w:color w:val="000000"/>
        </w:rPr>
        <w:t>ABC</w:t>
      </w:r>
      <w:r>
        <w:rPr>
          <w:color w:val="000000"/>
        </w:rPr>
        <w:t xml:space="preserve">. </w:t>
      </w:r>
      <w:proofErr w:type="spellStart"/>
      <w:r>
        <w:rPr>
          <w:color w:val="000000"/>
        </w:rPr>
        <w:t>Berdasarkan</w:t>
      </w:r>
      <w:proofErr w:type="spellEnd"/>
      <w:r>
        <w:rPr>
          <w:color w:val="000000"/>
        </w:rPr>
        <w:t xml:space="preserve"> </w:t>
      </w:r>
      <w:proofErr w:type="spellStart"/>
      <w:r>
        <w:rPr>
          <w:color w:val="000000"/>
        </w:rPr>
        <w:t>pertimbangan-pertimbangan</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maka</w:t>
      </w:r>
      <w:proofErr w:type="spellEnd"/>
      <w:r>
        <w:rPr>
          <w:color w:val="000000"/>
        </w:rPr>
        <w:t xml:space="preserve"> </w:t>
      </w:r>
      <w:proofErr w:type="spellStart"/>
      <w:r>
        <w:rPr>
          <w:color w:val="000000"/>
        </w:rPr>
        <w:t>penulis</w:t>
      </w:r>
      <w:proofErr w:type="spellEnd"/>
      <w:r>
        <w:rPr>
          <w:color w:val="000000"/>
        </w:rPr>
        <w:t xml:space="preserve"> </w:t>
      </w:r>
      <w:proofErr w:type="spellStart"/>
      <w:r>
        <w:rPr>
          <w:color w:val="000000"/>
        </w:rPr>
        <w:t>tertarik</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melakukan</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tentang</w:t>
      </w:r>
      <w:proofErr w:type="spellEnd"/>
      <w:r>
        <w:rPr>
          <w:color w:val="000000"/>
        </w:rPr>
        <w:t xml:space="preserve"> </w:t>
      </w:r>
      <w:r>
        <w:rPr>
          <w:b/>
          <w:color w:val="000000"/>
        </w:rPr>
        <w:t>“</w:t>
      </w:r>
      <w:proofErr w:type="spellStart"/>
      <w:r>
        <w:rPr>
          <w:color w:val="000000"/>
        </w:rPr>
        <w:t>Analisis</w:t>
      </w:r>
      <w:proofErr w:type="spellEnd"/>
      <w:r>
        <w:rPr>
          <w:color w:val="000000"/>
        </w:rPr>
        <w:t xml:space="preserve"> </w:t>
      </w:r>
      <w:proofErr w:type="spellStart"/>
      <w:r>
        <w:rPr>
          <w:color w:val="000000"/>
        </w:rPr>
        <w:t>Perbandingan</w:t>
      </w:r>
      <w:proofErr w:type="spellEnd"/>
      <w:r>
        <w:rPr>
          <w:color w:val="000000"/>
        </w:rPr>
        <w:t xml:space="preserve"> Harga </w:t>
      </w:r>
      <w:proofErr w:type="spellStart"/>
      <w:r>
        <w:rPr>
          <w:color w:val="000000"/>
        </w:rPr>
        <w:t>Pokok</w:t>
      </w:r>
      <w:proofErr w:type="spellEnd"/>
      <w:r>
        <w:rPr>
          <w:color w:val="000000"/>
        </w:rPr>
        <w:t xml:space="preserve"> </w:t>
      </w:r>
      <w:proofErr w:type="spellStart"/>
      <w:r>
        <w:rPr>
          <w:color w:val="000000"/>
        </w:rPr>
        <w:t>Produksi</w:t>
      </w:r>
      <w:proofErr w:type="spellEnd"/>
      <w:r>
        <w:rPr>
          <w:color w:val="000000"/>
        </w:rPr>
        <w:t xml:space="preserve"> </w:t>
      </w:r>
      <w:proofErr w:type="spellStart"/>
      <w:r>
        <w:rPr>
          <w:color w:val="000000"/>
        </w:rPr>
        <w:t>dengan</w:t>
      </w:r>
      <w:proofErr w:type="spellEnd"/>
      <w:r>
        <w:rPr>
          <w:color w:val="000000"/>
        </w:rPr>
        <w:t xml:space="preserve"> Metode </w:t>
      </w:r>
      <w:r>
        <w:rPr>
          <w:i/>
          <w:color w:val="000000"/>
        </w:rPr>
        <w:t xml:space="preserve">Full Costing </w:t>
      </w:r>
      <w:r>
        <w:rPr>
          <w:color w:val="000000"/>
        </w:rPr>
        <w:t xml:space="preserve">dan </w:t>
      </w:r>
      <w:r>
        <w:rPr>
          <w:i/>
          <w:color w:val="000000"/>
        </w:rPr>
        <w:t xml:space="preserve">Activity Based Costing </w:t>
      </w:r>
      <w:proofErr w:type="spellStart"/>
      <w:r>
        <w:rPr>
          <w:color w:val="000000"/>
        </w:rPr>
        <w:t>guna</w:t>
      </w:r>
      <w:proofErr w:type="spellEnd"/>
      <w:r>
        <w:rPr>
          <w:color w:val="000000"/>
        </w:rPr>
        <w:t xml:space="preserve"> </w:t>
      </w:r>
      <w:proofErr w:type="spellStart"/>
      <w:r>
        <w:rPr>
          <w:color w:val="000000"/>
        </w:rPr>
        <w:t>Penentuan</w:t>
      </w:r>
      <w:proofErr w:type="spellEnd"/>
      <w:r>
        <w:rPr>
          <w:color w:val="000000"/>
        </w:rPr>
        <w:t xml:space="preserve"> Harga Jual </w:t>
      </w:r>
      <w:proofErr w:type="spellStart"/>
      <w:r>
        <w:rPr>
          <w:color w:val="000000"/>
        </w:rPr>
        <w:t>Telur</w:t>
      </w:r>
      <w:proofErr w:type="spellEnd"/>
      <w:r>
        <w:rPr>
          <w:color w:val="000000"/>
        </w:rPr>
        <w:t xml:space="preserve"> </w:t>
      </w:r>
      <w:proofErr w:type="spellStart"/>
      <w:r>
        <w:rPr>
          <w:color w:val="000000"/>
        </w:rPr>
        <w:t>Puyu</w:t>
      </w:r>
      <w:r w:rsidR="008C21E0">
        <w:rPr>
          <w:color w:val="000000"/>
        </w:rPr>
        <w:t>h</w:t>
      </w:r>
      <w:proofErr w:type="spellEnd"/>
      <w:r>
        <w:rPr>
          <w:color w:val="000000"/>
        </w:rPr>
        <w:t>”.</w:t>
      </w:r>
    </w:p>
    <w:p w14:paraId="7851D1FB" w14:textId="77777777" w:rsidR="00615C5F" w:rsidRDefault="00615C5F" w:rsidP="00102DD8">
      <w:pPr>
        <w:spacing w:line="360" w:lineRule="auto"/>
        <w:jc w:val="both"/>
        <w:rPr>
          <w:b/>
        </w:rPr>
      </w:pPr>
    </w:p>
    <w:p w14:paraId="00000021" w14:textId="77777777" w:rsidR="0019509D" w:rsidRDefault="00000000" w:rsidP="00102DD8">
      <w:pPr>
        <w:spacing w:line="360" w:lineRule="auto"/>
        <w:jc w:val="both"/>
        <w:rPr>
          <w:b/>
        </w:rPr>
      </w:pPr>
      <w:r>
        <w:rPr>
          <w:b/>
        </w:rPr>
        <w:t>TINJAUAN PUSTAKA</w:t>
      </w:r>
    </w:p>
    <w:p w14:paraId="00000022" w14:textId="77777777" w:rsidR="0019509D" w:rsidRDefault="00000000" w:rsidP="00102DD8">
      <w:pPr>
        <w:spacing w:line="360" w:lineRule="auto"/>
        <w:ind w:left="66"/>
        <w:jc w:val="both"/>
        <w:rPr>
          <w:b/>
        </w:rPr>
      </w:pPr>
      <w:proofErr w:type="spellStart"/>
      <w:r>
        <w:rPr>
          <w:b/>
        </w:rPr>
        <w:t>Pengertian</w:t>
      </w:r>
      <w:proofErr w:type="spellEnd"/>
      <w:r>
        <w:rPr>
          <w:b/>
        </w:rPr>
        <w:t xml:space="preserve"> </w:t>
      </w:r>
      <w:proofErr w:type="spellStart"/>
      <w:r>
        <w:rPr>
          <w:b/>
        </w:rPr>
        <w:t>Biaya</w:t>
      </w:r>
      <w:proofErr w:type="spellEnd"/>
    </w:p>
    <w:p w14:paraId="00000023" w14:textId="356D2284" w:rsidR="0019509D" w:rsidRDefault="00000000" w:rsidP="00102DD8">
      <w:pPr>
        <w:spacing w:line="360" w:lineRule="auto"/>
        <w:ind w:left="66"/>
        <w:jc w:val="both"/>
        <w:rPr>
          <w:color w:val="000000"/>
        </w:rPr>
      </w:pPr>
      <w:r>
        <w:t xml:space="preserve">Dalam arti </w:t>
      </w:r>
      <w:proofErr w:type="spellStart"/>
      <w:r>
        <w:t>luas</w:t>
      </w:r>
      <w:proofErr w:type="spellEnd"/>
      <w:r>
        <w:t xml:space="preserve"> </w:t>
      </w:r>
      <w:proofErr w:type="spellStart"/>
      <w:r>
        <w:t>biaya</w:t>
      </w:r>
      <w:proofErr w:type="spellEnd"/>
      <w:r>
        <w:t xml:space="preserve"> </w:t>
      </w:r>
      <w:proofErr w:type="spellStart"/>
      <w:r>
        <w:t>adalah</w:t>
      </w:r>
      <w:proofErr w:type="spellEnd"/>
      <w:r>
        <w:t xml:space="preserve"> </w:t>
      </w:r>
      <w:proofErr w:type="spellStart"/>
      <w:r>
        <w:t>pengorbanan</w:t>
      </w:r>
      <w:proofErr w:type="spellEnd"/>
      <w:r>
        <w:t xml:space="preserve"> </w:t>
      </w:r>
      <w:proofErr w:type="spellStart"/>
      <w:r>
        <w:t>sumber</w:t>
      </w:r>
      <w:proofErr w:type="spellEnd"/>
      <w:r>
        <w:t xml:space="preserve"> </w:t>
      </w:r>
      <w:proofErr w:type="spellStart"/>
      <w:r>
        <w:t>ekonomi</w:t>
      </w:r>
      <w:proofErr w:type="spellEnd"/>
      <w:r>
        <w:t xml:space="preserve"> yang </w:t>
      </w:r>
      <w:proofErr w:type="spellStart"/>
      <w:r>
        <w:t>diukur</w:t>
      </w:r>
      <w:proofErr w:type="spellEnd"/>
      <w:r>
        <w:t xml:space="preserve"> </w:t>
      </w:r>
      <w:proofErr w:type="spellStart"/>
      <w:r>
        <w:t>dalam</w:t>
      </w:r>
      <w:proofErr w:type="spellEnd"/>
      <w:r>
        <w:t xml:space="preserve"> </w:t>
      </w:r>
      <w:proofErr w:type="spellStart"/>
      <w:r>
        <w:t>satuan</w:t>
      </w:r>
      <w:proofErr w:type="spellEnd"/>
      <w:r>
        <w:t xml:space="preserve"> uang, yang </w:t>
      </w:r>
      <w:proofErr w:type="spellStart"/>
      <w:r>
        <w:t>telah</w:t>
      </w:r>
      <w:proofErr w:type="spellEnd"/>
      <w:r>
        <w:t xml:space="preserve"> </w:t>
      </w:r>
      <w:proofErr w:type="spellStart"/>
      <w:r>
        <w:t>terjadi</w:t>
      </w:r>
      <w:proofErr w:type="spellEnd"/>
      <w:r>
        <w:t xml:space="preserve"> </w:t>
      </w:r>
      <w:proofErr w:type="spellStart"/>
      <w:r>
        <w:t>atau</w:t>
      </w:r>
      <w:proofErr w:type="spellEnd"/>
      <w:r>
        <w:t xml:space="preserve"> yang </w:t>
      </w:r>
      <w:proofErr w:type="spellStart"/>
      <w:r>
        <w:t>kemungkinan</w:t>
      </w:r>
      <w:proofErr w:type="spellEnd"/>
      <w:r>
        <w:t xml:space="preserve"> </w:t>
      </w:r>
      <w:proofErr w:type="spellStart"/>
      <w:r>
        <w:t>akan</w:t>
      </w:r>
      <w:proofErr w:type="spellEnd"/>
      <w:r>
        <w:t xml:space="preserve"> </w:t>
      </w:r>
      <w:proofErr w:type="spellStart"/>
      <w:r>
        <w:t>terjadi</w:t>
      </w:r>
      <w:proofErr w:type="spellEnd"/>
      <w:r>
        <w:t xml:space="preserve"> </w:t>
      </w:r>
      <w:proofErr w:type="spellStart"/>
      <w:r>
        <w:t>untuk</w:t>
      </w:r>
      <w:proofErr w:type="spellEnd"/>
      <w:r>
        <w:t xml:space="preserve"> </w:t>
      </w:r>
      <w:proofErr w:type="spellStart"/>
      <w:r>
        <w:t>tujuan</w:t>
      </w:r>
      <w:proofErr w:type="spellEnd"/>
      <w:r>
        <w:t xml:space="preserve"> </w:t>
      </w:r>
      <w:proofErr w:type="spellStart"/>
      <w:r>
        <w:t>tertentu</w:t>
      </w:r>
      <w:proofErr w:type="spellEnd"/>
      <w:r>
        <w:t xml:space="preserve"> </w:t>
      </w:r>
      <w:sdt>
        <w:sdtPr>
          <w:rPr>
            <w:color w:val="000000"/>
          </w:rPr>
          <w:tag w:val="MENDELEY_CITATION_v3_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"/>
          <w:id w:val="1004018578"/>
          <w:placeholder>
            <w:docPart w:val="DefaultPlaceholder_-1854013440"/>
          </w:placeholder>
        </w:sdtPr>
        <w:sdtContent>
          <w:r w:rsidR="00962046" w:rsidRPr="00962046">
            <w:rPr>
              <w:color w:val="000000"/>
            </w:rPr>
            <w:t>(Karini et al., 2024)</w:t>
          </w:r>
        </w:sdtContent>
      </w:sdt>
      <w:r>
        <w:rPr>
          <w:color w:val="000000"/>
        </w:rPr>
        <w:t xml:space="preserve">. Dalam arti </w:t>
      </w:r>
      <w:proofErr w:type="spellStart"/>
      <w:r>
        <w:rPr>
          <w:color w:val="000000"/>
        </w:rPr>
        <w:t>sempit</w:t>
      </w:r>
      <w:proofErr w:type="spellEnd"/>
      <w:r>
        <w:rPr>
          <w:color w:val="000000"/>
        </w:rPr>
        <w:t xml:space="preserve"> </w:t>
      </w:r>
      <w:proofErr w:type="spellStart"/>
      <w:r>
        <w:rPr>
          <w:color w:val="000000"/>
        </w:rPr>
        <w:t>biaya</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diartikan</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pengorbanan</w:t>
      </w:r>
      <w:proofErr w:type="spellEnd"/>
      <w:r>
        <w:rPr>
          <w:color w:val="000000"/>
        </w:rPr>
        <w:t xml:space="preserve"> </w:t>
      </w:r>
      <w:proofErr w:type="spellStart"/>
      <w:r>
        <w:rPr>
          <w:color w:val="000000"/>
        </w:rPr>
        <w:t>sumber</w:t>
      </w:r>
      <w:proofErr w:type="spellEnd"/>
      <w:r>
        <w:rPr>
          <w:color w:val="000000"/>
        </w:rPr>
        <w:t xml:space="preserve"> </w:t>
      </w:r>
      <w:proofErr w:type="spellStart"/>
      <w:r>
        <w:rPr>
          <w:color w:val="000000"/>
        </w:rPr>
        <w:t>ekonomi</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memperoleh</w:t>
      </w:r>
      <w:proofErr w:type="spellEnd"/>
      <w:r>
        <w:rPr>
          <w:color w:val="000000"/>
        </w:rPr>
        <w:t xml:space="preserve"> </w:t>
      </w:r>
      <w:proofErr w:type="spellStart"/>
      <w:r>
        <w:rPr>
          <w:color w:val="000000"/>
        </w:rPr>
        <w:t>aktiva</w:t>
      </w:r>
      <w:proofErr w:type="spellEnd"/>
      <w:r w:rsidR="00DA73D2">
        <w:rPr>
          <w:color w:val="000000"/>
        </w:rPr>
        <w:t>.</w:t>
      </w:r>
    </w:p>
    <w:p w14:paraId="00000025" w14:textId="77777777" w:rsidR="0019509D" w:rsidRDefault="00000000" w:rsidP="00102DD8">
      <w:pPr>
        <w:spacing w:line="360" w:lineRule="auto"/>
        <w:jc w:val="both"/>
        <w:rPr>
          <w:b/>
        </w:rPr>
      </w:pPr>
      <w:proofErr w:type="spellStart"/>
      <w:r>
        <w:rPr>
          <w:b/>
        </w:rPr>
        <w:t>Penentuan</w:t>
      </w:r>
      <w:proofErr w:type="spellEnd"/>
      <w:r>
        <w:rPr>
          <w:b/>
        </w:rPr>
        <w:t xml:space="preserve"> Harga </w:t>
      </w:r>
      <w:proofErr w:type="spellStart"/>
      <w:r>
        <w:rPr>
          <w:b/>
        </w:rPr>
        <w:t>Pokok</w:t>
      </w:r>
      <w:proofErr w:type="spellEnd"/>
      <w:r>
        <w:rPr>
          <w:b/>
        </w:rPr>
        <w:t xml:space="preserve"> </w:t>
      </w:r>
      <w:proofErr w:type="spellStart"/>
      <w:r>
        <w:rPr>
          <w:b/>
        </w:rPr>
        <w:t>Produksi</w:t>
      </w:r>
      <w:proofErr w:type="spellEnd"/>
    </w:p>
    <w:p w14:paraId="00000026" w14:textId="62660A5C" w:rsidR="0019509D" w:rsidRDefault="00000000" w:rsidP="00102DD8">
      <w:pPr>
        <w:spacing w:line="360" w:lineRule="auto"/>
        <w:jc w:val="both"/>
        <w:rPr>
          <w:color w:val="000000"/>
        </w:rPr>
      </w:pPr>
      <w:r>
        <w:t xml:space="preserve">Harga </w:t>
      </w:r>
      <w:proofErr w:type="spellStart"/>
      <w:r>
        <w:t>pokok</w:t>
      </w:r>
      <w:proofErr w:type="spellEnd"/>
      <w:r>
        <w:t xml:space="preserve"> </w:t>
      </w:r>
      <w:proofErr w:type="spellStart"/>
      <w:r>
        <w:t>produksi</w:t>
      </w:r>
      <w:proofErr w:type="spellEnd"/>
      <w:r>
        <w:t xml:space="preserve"> </w:t>
      </w:r>
      <w:proofErr w:type="spellStart"/>
      <w:r>
        <w:t>merupakan</w:t>
      </w:r>
      <w:proofErr w:type="spellEnd"/>
      <w:r>
        <w:t xml:space="preserve"> </w:t>
      </w:r>
      <w:proofErr w:type="spellStart"/>
      <w:r>
        <w:t>kumpulan</w:t>
      </w:r>
      <w:proofErr w:type="spellEnd"/>
      <w:r>
        <w:t xml:space="preserve"> </w:t>
      </w:r>
      <w:proofErr w:type="spellStart"/>
      <w:r>
        <w:t>biaya</w:t>
      </w:r>
      <w:proofErr w:type="spellEnd"/>
      <w:r>
        <w:t xml:space="preserve"> </w:t>
      </w:r>
      <w:proofErr w:type="spellStart"/>
      <w:r>
        <w:t>produksi</w:t>
      </w:r>
      <w:proofErr w:type="spellEnd"/>
      <w:r>
        <w:t xml:space="preserve"> yang </w:t>
      </w:r>
      <w:proofErr w:type="spellStart"/>
      <w:r>
        <w:t>terdiri</w:t>
      </w:r>
      <w:proofErr w:type="spellEnd"/>
      <w:r>
        <w:t xml:space="preserve"> </w:t>
      </w:r>
      <w:proofErr w:type="spellStart"/>
      <w:r>
        <w:t>dari</w:t>
      </w:r>
      <w:proofErr w:type="spellEnd"/>
      <w:r>
        <w:t xml:space="preserve"> </w:t>
      </w:r>
      <w:proofErr w:type="spellStart"/>
      <w:r>
        <w:t>bahan</w:t>
      </w:r>
      <w:proofErr w:type="spellEnd"/>
      <w:r>
        <w:t xml:space="preserve"> </w:t>
      </w:r>
      <w:proofErr w:type="spellStart"/>
      <w:r>
        <w:t>baku</w:t>
      </w:r>
      <w:proofErr w:type="spellEnd"/>
      <w:r>
        <w:t xml:space="preserve"> </w:t>
      </w:r>
      <w:proofErr w:type="spellStart"/>
      <w:r>
        <w:t>langsung</w:t>
      </w:r>
      <w:proofErr w:type="spellEnd"/>
      <w:r>
        <w:t xml:space="preserve">, </w:t>
      </w:r>
      <w:proofErr w:type="spellStart"/>
      <w:r>
        <w:t>tenaga</w:t>
      </w:r>
      <w:proofErr w:type="spellEnd"/>
      <w:r>
        <w:t xml:space="preserve"> </w:t>
      </w:r>
      <w:proofErr w:type="spellStart"/>
      <w:r>
        <w:t>kerja</w:t>
      </w:r>
      <w:proofErr w:type="spellEnd"/>
      <w:r>
        <w:t xml:space="preserve"> </w:t>
      </w:r>
      <w:proofErr w:type="spellStart"/>
      <w:r>
        <w:t>langsung</w:t>
      </w:r>
      <w:proofErr w:type="spellEnd"/>
      <w:r>
        <w:t xml:space="preserve">, dan </w:t>
      </w:r>
      <w:proofErr w:type="spellStart"/>
      <w:r>
        <w:t>biaya</w:t>
      </w:r>
      <w:proofErr w:type="spellEnd"/>
      <w:r>
        <w:t xml:space="preserve"> </w:t>
      </w:r>
      <w:r>
        <w:rPr>
          <w:i/>
        </w:rPr>
        <w:t xml:space="preserve">overhead </w:t>
      </w:r>
      <w:proofErr w:type="spellStart"/>
      <w:r>
        <w:t>pabrik</w:t>
      </w:r>
      <w:proofErr w:type="spellEnd"/>
      <w:r>
        <w:t xml:space="preserve"> </w:t>
      </w:r>
      <w:proofErr w:type="spellStart"/>
      <w:r>
        <w:t>ditambah</w:t>
      </w:r>
      <w:proofErr w:type="spellEnd"/>
      <w:r>
        <w:t xml:space="preserve"> </w:t>
      </w:r>
      <w:proofErr w:type="spellStart"/>
      <w:r>
        <w:t>persediaan</w:t>
      </w:r>
      <w:proofErr w:type="spellEnd"/>
      <w:r>
        <w:t xml:space="preserve"> </w:t>
      </w:r>
      <w:proofErr w:type="spellStart"/>
      <w:r>
        <w:t>produk</w:t>
      </w:r>
      <w:proofErr w:type="spellEnd"/>
      <w:r>
        <w:t xml:space="preserve"> </w:t>
      </w:r>
      <w:proofErr w:type="spellStart"/>
      <w:r>
        <w:t>dalam</w:t>
      </w:r>
      <w:proofErr w:type="spellEnd"/>
      <w:r>
        <w:t xml:space="preserve"> proses </w:t>
      </w:r>
      <w:proofErr w:type="spellStart"/>
      <w:r>
        <w:t>awal</w:t>
      </w:r>
      <w:proofErr w:type="spellEnd"/>
      <w:r>
        <w:t xml:space="preserve"> dan</w:t>
      </w:r>
      <w:r w:rsidR="00615C5F">
        <w:t xml:space="preserve"> </w:t>
      </w:r>
      <w:proofErr w:type="spellStart"/>
      <w:r w:rsidR="00615C5F">
        <w:t>dikurangkan</w:t>
      </w:r>
      <w:proofErr w:type="spellEnd"/>
      <w:r w:rsidR="00615C5F">
        <w:t xml:space="preserve"> </w:t>
      </w:r>
      <w:proofErr w:type="spellStart"/>
      <w:r>
        <w:t>dengan</w:t>
      </w:r>
      <w:proofErr w:type="spellEnd"/>
      <w:r>
        <w:t xml:space="preserve"> </w:t>
      </w:r>
      <w:proofErr w:type="spellStart"/>
      <w:r>
        <w:t>persediaan</w:t>
      </w:r>
      <w:proofErr w:type="spellEnd"/>
      <w:r>
        <w:t xml:space="preserve"> </w:t>
      </w:r>
      <w:proofErr w:type="spellStart"/>
      <w:r>
        <w:t>produk</w:t>
      </w:r>
      <w:proofErr w:type="spellEnd"/>
      <w:r>
        <w:t xml:space="preserve"> </w:t>
      </w:r>
      <w:proofErr w:type="spellStart"/>
      <w:r>
        <w:t>dalam</w:t>
      </w:r>
      <w:proofErr w:type="spellEnd"/>
      <w:r>
        <w:t xml:space="preserve"> proses </w:t>
      </w:r>
      <w:proofErr w:type="spellStart"/>
      <w:r>
        <w:t>akhir</w:t>
      </w:r>
      <w:proofErr w:type="spellEnd"/>
      <w:r>
        <w:t xml:space="preserve">. </w:t>
      </w:r>
      <w:r>
        <w:rPr>
          <w:color w:val="000000"/>
        </w:rPr>
        <w:t xml:space="preserve">Harga </w:t>
      </w:r>
      <w:proofErr w:type="spellStart"/>
      <w:r>
        <w:rPr>
          <w:color w:val="000000"/>
        </w:rPr>
        <w:t>pokok</w:t>
      </w:r>
      <w:proofErr w:type="spellEnd"/>
      <w:r>
        <w:rPr>
          <w:color w:val="000000"/>
        </w:rPr>
        <w:t xml:space="preserve"> </w:t>
      </w:r>
      <w:proofErr w:type="spellStart"/>
      <w:r>
        <w:rPr>
          <w:color w:val="000000"/>
        </w:rPr>
        <w:t>produksi</w:t>
      </w:r>
      <w:proofErr w:type="spellEnd"/>
      <w:r>
        <w:rPr>
          <w:color w:val="000000"/>
        </w:rPr>
        <w:t xml:space="preserve"> </w:t>
      </w:r>
      <w:proofErr w:type="spellStart"/>
      <w:r>
        <w:rPr>
          <w:color w:val="000000"/>
        </w:rPr>
        <w:t>meliputi</w:t>
      </w:r>
      <w:proofErr w:type="spellEnd"/>
      <w:r>
        <w:rPr>
          <w:color w:val="000000"/>
        </w:rPr>
        <w:t xml:space="preserve"> </w:t>
      </w:r>
      <w:proofErr w:type="spellStart"/>
      <w:r>
        <w:rPr>
          <w:color w:val="000000"/>
        </w:rPr>
        <w:t>biaya</w:t>
      </w:r>
      <w:proofErr w:type="spellEnd"/>
      <w:r>
        <w:rPr>
          <w:color w:val="000000"/>
        </w:rPr>
        <w:t xml:space="preserve"> </w:t>
      </w:r>
      <w:proofErr w:type="spellStart"/>
      <w:r>
        <w:rPr>
          <w:color w:val="000000"/>
        </w:rPr>
        <w:t>bahan</w:t>
      </w:r>
      <w:proofErr w:type="spellEnd"/>
      <w:r>
        <w:rPr>
          <w:color w:val="000000"/>
        </w:rPr>
        <w:t xml:space="preserve"> </w:t>
      </w:r>
      <w:proofErr w:type="spellStart"/>
      <w:r>
        <w:rPr>
          <w:color w:val="000000"/>
        </w:rPr>
        <w:t>baku</w:t>
      </w:r>
      <w:proofErr w:type="spellEnd"/>
      <w:r>
        <w:rPr>
          <w:color w:val="000000"/>
        </w:rPr>
        <w:t xml:space="preserve">, </w:t>
      </w:r>
      <w:proofErr w:type="spellStart"/>
      <w:r>
        <w:rPr>
          <w:color w:val="000000"/>
        </w:rPr>
        <w:t>biaya</w:t>
      </w:r>
      <w:proofErr w:type="spellEnd"/>
      <w:r>
        <w:rPr>
          <w:color w:val="000000"/>
        </w:rPr>
        <w:t xml:space="preserve"> </w:t>
      </w:r>
      <w:proofErr w:type="spellStart"/>
      <w:r>
        <w:rPr>
          <w:color w:val="000000"/>
        </w:rPr>
        <w:t>tenaga</w:t>
      </w:r>
      <w:proofErr w:type="spellEnd"/>
      <w:r>
        <w:rPr>
          <w:color w:val="000000"/>
        </w:rPr>
        <w:t xml:space="preserve"> </w:t>
      </w:r>
      <w:proofErr w:type="spellStart"/>
      <w:r>
        <w:rPr>
          <w:color w:val="000000"/>
        </w:rPr>
        <w:t>kerja</w:t>
      </w:r>
      <w:proofErr w:type="spellEnd"/>
      <w:r>
        <w:rPr>
          <w:color w:val="000000"/>
        </w:rPr>
        <w:t xml:space="preserve">, </w:t>
      </w:r>
      <w:proofErr w:type="spellStart"/>
      <w:r>
        <w:rPr>
          <w:color w:val="000000"/>
        </w:rPr>
        <w:t>biaya</w:t>
      </w:r>
      <w:proofErr w:type="spellEnd"/>
      <w:r>
        <w:rPr>
          <w:color w:val="000000"/>
        </w:rPr>
        <w:t xml:space="preserve"> </w:t>
      </w:r>
      <w:r>
        <w:rPr>
          <w:i/>
          <w:color w:val="000000"/>
        </w:rPr>
        <w:t xml:space="preserve">overhead </w:t>
      </w:r>
      <w:proofErr w:type="spellStart"/>
      <w:r>
        <w:rPr>
          <w:color w:val="000000"/>
        </w:rPr>
        <w:t>pabrik</w:t>
      </w:r>
      <w:proofErr w:type="spellEnd"/>
      <w:r>
        <w:rPr>
          <w:color w:val="000000"/>
        </w:rPr>
        <w:t xml:space="preserve"> dan </w:t>
      </w:r>
      <w:proofErr w:type="spellStart"/>
      <w:r>
        <w:rPr>
          <w:color w:val="000000"/>
        </w:rPr>
        <w:t>termasuk</w:t>
      </w:r>
      <w:proofErr w:type="spellEnd"/>
      <w:r>
        <w:rPr>
          <w:color w:val="000000"/>
        </w:rPr>
        <w:t xml:space="preserve"> </w:t>
      </w:r>
      <w:proofErr w:type="spellStart"/>
      <w:r>
        <w:rPr>
          <w:color w:val="000000"/>
        </w:rPr>
        <w:t>biaya</w:t>
      </w:r>
      <w:proofErr w:type="spellEnd"/>
      <w:r>
        <w:rPr>
          <w:color w:val="000000"/>
        </w:rPr>
        <w:t xml:space="preserve"> </w:t>
      </w:r>
      <w:proofErr w:type="spellStart"/>
      <w:r>
        <w:rPr>
          <w:color w:val="000000"/>
        </w:rPr>
        <w:t>produksi</w:t>
      </w:r>
      <w:proofErr w:type="spellEnd"/>
      <w:r>
        <w:rPr>
          <w:color w:val="000000"/>
        </w:rPr>
        <w:t xml:space="preserve">. </w:t>
      </w:r>
      <w:proofErr w:type="spellStart"/>
      <w:r>
        <w:rPr>
          <w:color w:val="000000"/>
        </w:rPr>
        <w:t>Sehingga</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beberapa</w:t>
      </w:r>
      <w:proofErr w:type="spellEnd"/>
      <w:r>
        <w:rPr>
          <w:color w:val="000000"/>
        </w:rPr>
        <w:t xml:space="preserve"> </w:t>
      </w:r>
      <w:proofErr w:type="spellStart"/>
      <w:r>
        <w:rPr>
          <w:color w:val="000000"/>
        </w:rPr>
        <w:t>pengertian</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disimpulkan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harga</w:t>
      </w:r>
      <w:proofErr w:type="spellEnd"/>
      <w:r>
        <w:rPr>
          <w:color w:val="000000"/>
        </w:rPr>
        <w:t xml:space="preserve"> </w:t>
      </w:r>
      <w:proofErr w:type="spellStart"/>
      <w:r>
        <w:rPr>
          <w:color w:val="000000"/>
        </w:rPr>
        <w:t>pokok</w:t>
      </w:r>
      <w:proofErr w:type="spellEnd"/>
      <w:r>
        <w:rPr>
          <w:color w:val="000000"/>
        </w:rPr>
        <w:t xml:space="preserve"> </w:t>
      </w:r>
      <w:proofErr w:type="spellStart"/>
      <w:r>
        <w:rPr>
          <w:color w:val="000000"/>
        </w:rPr>
        <w:t>produksi</w:t>
      </w:r>
      <w:proofErr w:type="spellEnd"/>
      <w:r>
        <w:rPr>
          <w:color w:val="000000"/>
        </w:rPr>
        <w:t xml:space="preserve"> </w:t>
      </w:r>
      <w:proofErr w:type="spellStart"/>
      <w:r>
        <w:rPr>
          <w:color w:val="000000"/>
        </w:rPr>
        <w:t>merupakan</w:t>
      </w:r>
      <w:proofErr w:type="spellEnd"/>
      <w:r>
        <w:rPr>
          <w:color w:val="000000"/>
        </w:rPr>
        <w:t xml:space="preserve"> </w:t>
      </w:r>
      <w:proofErr w:type="spellStart"/>
      <w:r>
        <w:rPr>
          <w:color w:val="000000"/>
        </w:rPr>
        <w:t>semua</w:t>
      </w:r>
      <w:proofErr w:type="spellEnd"/>
      <w:r>
        <w:rPr>
          <w:color w:val="000000"/>
        </w:rPr>
        <w:t xml:space="preserve"> </w:t>
      </w:r>
      <w:proofErr w:type="spellStart"/>
      <w:r>
        <w:rPr>
          <w:color w:val="000000"/>
        </w:rPr>
        <w:t>bentuk</w:t>
      </w:r>
      <w:proofErr w:type="spellEnd"/>
      <w:r>
        <w:rPr>
          <w:color w:val="000000"/>
        </w:rPr>
        <w:t xml:space="preserve"> </w:t>
      </w:r>
      <w:proofErr w:type="spellStart"/>
      <w:r>
        <w:rPr>
          <w:color w:val="000000"/>
        </w:rPr>
        <w:t>pengorbanan</w:t>
      </w:r>
      <w:proofErr w:type="spellEnd"/>
      <w:r>
        <w:rPr>
          <w:color w:val="000000"/>
        </w:rPr>
        <w:t xml:space="preserve"> yang </w:t>
      </w:r>
      <w:proofErr w:type="spellStart"/>
      <w:r>
        <w:rPr>
          <w:color w:val="000000"/>
        </w:rPr>
        <w:t>dilakukan</w:t>
      </w:r>
      <w:proofErr w:type="spellEnd"/>
      <w:r>
        <w:rPr>
          <w:color w:val="000000"/>
        </w:rPr>
        <w:t xml:space="preserve"> oleh </w:t>
      </w:r>
      <w:proofErr w:type="spellStart"/>
      <w:r>
        <w:rPr>
          <w:color w:val="000000"/>
        </w:rPr>
        <w:t>perusahaan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memproduksi</w:t>
      </w:r>
      <w:proofErr w:type="spellEnd"/>
      <w:r>
        <w:rPr>
          <w:color w:val="000000"/>
        </w:rPr>
        <w:t xml:space="preserve"> </w:t>
      </w:r>
      <w:proofErr w:type="spellStart"/>
      <w:r>
        <w:rPr>
          <w:color w:val="000000"/>
        </w:rPr>
        <w:t>suatu</w:t>
      </w:r>
      <w:proofErr w:type="spellEnd"/>
      <w:r>
        <w:rPr>
          <w:color w:val="000000"/>
        </w:rPr>
        <w:t xml:space="preserve"> </w:t>
      </w:r>
      <w:proofErr w:type="spellStart"/>
      <w:r>
        <w:rPr>
          <w:color w:val="000000"/>
        </w:rPr>
        <w:t>produ</w:t>
      </w:r>
      <w:r w:rsidR="003A57AE">
        <w:rPr>
          <w:color w:val="000000"/>
        </w:rPr>
        <w:t>k</w:t>
      </w:r>
      <w:proofErr w:type="spellEnd"/>
      <w:r w:rsidR="003A57AE">
        <w:rPr>
          <w:color w:val="000000"/>
        </w:rPr>
        <w:t xml:space="preserve"> </w:t>
      </w:r>
      <w:sdt>
        <w:sdtPr>
          <w:rPr>
            <w:color w:val="000000"/>
          </w:rPr>
          <w:tag w:val="MENDELEY_CITATION_v3_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"/>
          <w:id w:val="1666284103"/>
          <w:placeholder>
            <w:docPart w:val="DefaultPlaceholder_-1854013440"/>
          </w:placeholder>
        </w:sdtPr>
        <w:sdtContent>
          <w:r w:rsidR="00962046" w:rsidRPr="00962046">
            <w:rPr>
              <w:color w:val="000000"/>
            </w:rPr>
            <w:t>(Karini et al., 2024)</w:t>
          </w:r>
        </w:sdtContent>
      </w:sdt>
      <w:r>
        <w:rPr>
          <w:color w:val="000000"/>
        </w:rPr>
        <w:t xml:space="preserve">. </w:t>
      </w:r>
    </w:p>
    <w:p w14:paraId="00000027" w14:textId="77777777" w:rsidR="0019509D" w:rsidRDefault="00000000" w:rsidP="00102DD8">
      <w:pPr>
        <w:spacing w:line="360" w:lineRule="auto"/>
        <w:jc w:val="both"/>
        <w:rPr>
          <w:b/>
          <w:i/>
          <w:color w:val="000000"/>
        </w:rPr>
      </w:pPr>
      <w:r>
        <w:rPr>
          <w:b/>
          <w:color w:val="000000"/>
        </w:rPr>
        <w:t xml:space="preserve">Metode </w:t>
      </w:r>
      <w:r>
        <w:rPr>
          <w:b/>
          <w:i/>
          <w:color w:val="000000"/>
        </w:rPr>
        <w:t>Full Costing</w:t>
      </w:r>
    </w:p>
    <w:p w14:paraId="00000028" w14:textId="77777777" w:rsidR="0019509D" w:rsidRDefault="00000000" w:rsidP="00102DD8">
      <w:pPr>
        <w:spacing w:line="360" w:lineRule="auto"/>
        <w:jc w:val="both"/>
      </w:pPr>
      <w:r>
        <w:t xml:space="preserve">Metode </w:t>
      </w:r>
      <w:r>
        <w:rPr>
          <w:i/>
        </w:rPr>
        <w:t xml:space="preserve">full costing </w:t>
      </w:r>
      <w:proofErr w:type="spellStart"/>
      <w:r>
        <w:t>merupakan</w:t>
      </w:r>
      <w:proofErr w:type="spellEnd"/>
      <w:r>
        <w:t xml:space="preserve"> </w:t>
      </w:r>
      <w:proofErr w:type="spellStart"/>
      <w:r>
        <w:t>metode</w:t>
      </w:r>
      <w:proofErr w:type="spellEnd"/>
      <w:r>
        <w:t xml:space="preserve"> </w:t>
      </w:r>
      <w:proofErr w:type="spellStart"/>
      <w:r>
        <w:t>penentuan</w:t>
      </w:r>
      <w:proofErr w:type="spellEnd"/>
      <w:r>
        <w:t xml:space="preserve"> kos </w:t>
      </w:r>
      <w:proofErr w:type="spellStart"/>
      <w:r>
        <w:t>produksi</w:t>
      </w:r>
      <w:proofErr w:type="spellEnd"/>
      <w:r>
        <w:t xml:space="preserve"> yang </w:t>
      </w:r>
      <w:proofErr w:type="spellStart"/>
      <w:r>
        <w:t>memperhitungkan</w:t>
      </w:r>
      <w:proofErr w:type="spellEnd"/>
      <w:r>
        <w:t xml:space="preserve"> </w:t>
      </w:r>
      <w:proofErr w:type="spellStart"/>
      <w:r>
        <w:t>semua</w:t>
      </w:r>
      <w:proofErr w:type="spellEnd"/>
      <w:r>
        <w:t xml:space="preserve"> </w:t>
      </w:r>
      <w:proofErr w:type="spellStart"/>
      <w:r>
        <w:t>unsur</w:t>
      </w:r>
      <w:proofErr w:type="spellEnd"/>
      <w:r>
        <w:t xml:space="preserve"> </w:t>
      </w:r>
      <w:proofErr w:type="spellStart"/>
      <w:r>
        <w:t>biaya</w:t>
      </w:r>
      <w:proofErr w:type="spellEnd"/>
      <w:r>
        <w:t xml:space="preserve"> </w:t>
      </w:r>
      <w:proofErr w:type="spellStart"/>
      <w:r>
        <w:t>produksi</w:t>
      </w:r>
      <w:proofErr w:type="spellEnd"/>
      <w:r>
        <w:t xml:space="preserve"> </w:t>
      </w:r>
      <w:proofErr w:type="spellStart"/>
      <w:r>
        <w:t>ke</w:t>
      </w:r>
      <w:proofErr w:type="spellEnd"/>
      <w:r>
        <w:t xml:space="preserve"> </w:t>
      </w:r>
      <w:proofErr w:type="spellStart"/>
      <w:r>
        <w:t>dalam</w:t>
      </w:r>
      <w:proofErr w:type="spellEnd"/>
      <w:r>
        <w:t xml:space="preserve"> kos </w:t>
      </w:r>
      <w:proofErr w:type="spellStart"/>
      <w:r>
        <w:t>produksi</w:t>
      </w:r>
      <w:proofErr w:type="spellEnd"/>
      <w:r>
        <w:t xml:space="preserve">, yang </w:t>
      </w:r>
      <w:proofErr w:type="spellStart"/>
      <w:r>
        <w:t>terdiri</w:t>
      </w:r>
      <w:proofErr w:type="spellEnd"/>
      <w:r>
        <w:t xml:space="preserve"> </w:t>
      </w:r>
      <w:proofErr w:type="spellStart"/>
      <w:r>
        <w:t>dari</w:t>
      </w:r>
      <w:proofErr w:type="spellEnd"/>
      <w:r>
        <w:t xml:space="preserve"> </w:t>
      </w:r>
      <w:proofErr w:type="spellStart"/>
      <w:r>
        <w:t>biaya</w:t>
      </w:r>
      <w:proofErr w:type="spellEnd"/>
      <w:r>
        <w:t xml:space="preserve"> </w:t>
      </w:r>
      <w:proofErr w:type="spellStart"/>
      <w:r>
        <w:t>bahan</w:t>
      </w:r>
      <w:proofErr w:type="spellEnd"/>
      <w:r>
        <w:t xml:space="preserve"> </w:t>
      </w:r>
      <w:proofErr w:type="spellStart"/>
      <w:r>
        <w:t>baku</w:t>
      </w:r>
      <w:proofErr w:type="spellEnd"/>
      <w:r>
        <w:t xml:space="preserve">, </w:t>
      </w:r>
      <w:proofErr w:type="spellStart"/>
      <w:r>
        <w:lastRenderedPageBreak/>
        <w:t>biaya</w:t>
      </w:r>
      <w:proofErr w:type="spellEnd"/>
      <w:r>
        <w:t xml:space="preserve"> </w:t>
      </w:r>
      <w:proofErr w:type="spellStart"/>
      <w:r>
        <w:t>tenaga</w:t>
      </w:r>
      <w:proofErr w:type="spellEnd"/>
      <w:r>
        <w:t xml:space="preserve"> </w:t>
      </w:r>
      <w:proofErr w:type="spellStart"/>
      <w:r>
        <w:t>kerja</w:t>
      </w:r>
      <w:proofErr w:type="spellEnd"/>
      <w:r>
        <w:t xml:space="preserve"> </w:t>
      </w:r>
      <w:proofErr w:type="spellStart"/>
      <w:r>
        <w:t>langsung</w:t>
      </w:r>
      <w:proofErr w:type="spellEnd"/>
      <w:r>
        <w:t xml:space="preserve">, dan </w:t>
      </w:r>
      <w:proofErr w:type="spellStart"/>
      <w:r>
        <w:t>biaya</w:t>
      </w:r>
      <w:proofErr w:type="spellEnd"/>
      <w:r>
        <w:t xml:space="preserve"> </w:t>
      </w:r>
      <w:r>
        <w:rPr>
          <w:i/>
        </w:rPr>
        <w:t xml:space="preserve">overhead </w:t>
      </w:r>
      <w:proofErr w:type="spellStart"/>
      <w:r>
        <w:t>pabrik</w:t>
      </w:r>
      <w:proofErr w:type="spellEnd"/>
      <w:r>
        <w:t xml:space="preserve">, </w:t>
      </w:r>
      <w:proofErr w:type="spellStart"/>
      <w:r>
        <w:t>baik</w:t>
      </w:r>
      <w:proofErr w:type="spellEnd"/>
      <w:r>
        <w:t xml:space="preserve"> yang </w:t>
      </w:r>
      <w:proofErr w:type="spellStart"/>
      <w:r>
        <w:t>berperilaku</w:t>
      </w:r>
      <w:proofErr w:type="spellEnd"/>
      <w:r>
        <w:t xml:space="preserve"> </w:t>
      </w:r>
      <w:proofErr w:type="spellStart"/>
      <w:r>
        <w:t>variabel</w:t>
      </w:r>
      <w:proofErr w:type="spellEnd"/>
      <w:r>
        <w:t xml:space="preserve"> </w:t>
      </w:r>
      <w:proofErr w:type="spellStart"/>
      <w:r>
        <w:t>maupun</w:t>
      </w:r>
      <w:proofErr w:type="spellEnd"/>
      <w:r>
        <w:t xml:space="preserve"> </w:t>
      </w:r>
      <w:proofErr w:type="spellStart"/>
      <w:r>
        <w:t>berperilaku</w:t>
      </w:r>
      <w:proofErr w:type="spellEnd"/>
      <w:r>
        <w:t xml:space="preserve"> </w:t>
      </w:r>
      <w:proofErr w:type="spellStart"/>
      <w:r>
        <w:t>tetap</w:t>
      </w:r>
      <w:proofErr w:type="spellEnd"/>
      <w:r>
        <w:t>.</w:t>
      </w:r>
    </w:p>
    <w:p w14:paraId="00000029" w14:textId="77777777" w:rsidR="0019509D" w:rsidRDefault="00000000" w:rsidP="00102DD8">
      <w:pPr>
        <w:spacing w:line="360" w:lineRule="auto"/>
        <w:ind w:left="-11"/>
        <w:jc w:val="both"/>
        <w:rPr>
          <w:b/>
        </w:rPr>
      </w:pPr>
      <w:r>
        <w:rPr>
          <w:b/>
        </w:rPr>
        <w:t xml:space="preserve">Metode </w:t>
      </w:r>
      <w:r>
        <w:rPr>
          <w:b/>
          <w:i/>
        </w:rPr>
        <w:t xml:space="preserve">Activity Based Costing </w:t>
      </w:r>
      <w:r>
        <w:rPr>
          <w:b/>
        </w:rPr>
        <w:t xml:space="preserve">(ABC) </w:t>
      </w:r>
      <w:r>
        <w:rPr>
          <w:b/>
          <w:i/>
        </w:rPr>
        <w:t>System</w:t>
      </w:r>
    </w:p>
    <w:p w14:paraId="0000002A" w14:textId="48B7A650" w:rsidR="0019509D" w:rsidRDefault="00000000" w:rsidP="00102DD8">
      <w:pPr>
        <w:spacing w:line="360" w:lineRule="auto"/>
        <w:ind w:left="-11"/>
        <w:jc w:val="both"/>
      </w:pPr>
      <w:sdt>
        <w:sdtPr>
          <w:tag w:val="goog_rdk_11"/>
          <w:id w:val="387079307"/>
        </w:sdtPr>
        <w:sdtContent/>
      </w:sdt>
      <w:sdt>
        <w:sdtPr>
          <w:rPr>
            <w:color w:val="000000"/>
          </w:rPr>
          <w:tag w:val="MENDELEY_CITATION_v3_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"/>
          <w:id w:val="182247028"/>
          <w:placeholder>
            <w:docPart w:val="DefaultPlaceholder_-1854013440"/>
          </w:placeholder>
        </w:sdtPr>
        <w:sdtContent>
          <w:r w:rsidR="00962046" w:rsidRPr="00962046">
            <w:rPr>
              <w:color w:val="000000"/>
            </w:rPr>
            <w:t>Datar &amp; Rajan (2021)</w:t>
          </w:r>
        </w:sdtContent>
      </w:sdt>
      <w:r w:rsidR="003A57AE">
        <w:rPr>
          <w:color w:val="000000"/>
        </w:rPr>
        <w:t xml:space="preserve"> </w:t>
      </w:r>
      <w:proofErr w:type="spellStart"/>
      <w:r>
        <w:t>mengemukakan</w:t>
      </w:r>
      <w:proofErr w:type="spellEnd"/>
      <w:r>
        <w:t xml:space="preserve"> </w:t>
      </w:r>
      <w:proofErr w:type="spellStart"/>
      <w:r>
        <w:t>bahwa</w:t>
      </w:r>
      <w:proofErr w:type="spellEnd"/>
      <w:r>
        <w:t xml:space="preserve"> “</w:t>
      </w:r>
      <w:proofErr w:type="gramStart"/>
      <w:r>
        <w:rPr>
          <w:i/>
        </w:rPr>
        <w:t>activity based</w:t>
      </w:r>
      <w:proofErr w:type="gramEnd"/>
      <w:r>
        <w:rPr>
          <w:i/>
        </w:rPr>
        <w:t xml:space="preserve"> costing </w:t>
      </w:r>
      <w:proofErr w:type="spellStart"/>
      <w:r>
        <w:t>adalah</w:t>
      </w:r>
      <w:proofErr w:type="spellEnd"/>
      <w:r>
        <w:t xml:space="preserve"> proses dua </w:t>
      </w:r>
      <w:proofErr w:type="spellStart"/>
      <w:r>
        <w:t>tahap</w:t>
      </w:r>
      <w:proofErr w:type="spellEnd"/>
      <w:r>
        <w:t xml:space="preserve"> yang </w:t>
      </w:r>
      <w:proofErr w:type="spellStart"/>
      <w:r>
        <w:t>menekankan</w:t>
      </w:r>
      <w:proofErr w:type="spellEnd"/>
      <w:r>
        <w:t xml:space="preserve"> </w:t>
      </w:r>
      <w:proofErr w:type="spellStart"/>
      <w:r>
        <w:t>penelusuran</w:t>
      </w:r>
      <w:proofErr w:type="spellEnd"/>
      <w:r>
        <w:t xml:space="preserve"> </w:t>
      </w:r>
      <w:proofErr w:type="spellStart"/>
      <w:r>
        <w:t>pergerakan</w:t>
      </w:r>
      <w:proofErr w:type="spellEnd"/>
      <w:r>
        <w:t xml:space="preserve"> </w:t>
      </w:r>
      <w:proofErr w:type="spellStart"/>
      <w:r>
        <w:t>dengan</w:t>
      </w:r>
      <w:proofErr w:type="spellEnd"/>
      <w:r>
        <w:t xml:space="preserve"> </w:t>
      </w:r>
      <w:proofErr w:type="spellStart"/>
      <w:r>
        <w:t>asumsi</w:t>
      </w:r>
      <w:proofErr w:type="spellEnd"/>
      <w:r>
        <w:t xml:space="preserve"> yang </w:t>
      </w:r>
      <w:proofErr w:type="spellStart"/>
      <w:r>
        <w:t>mendasari</w:t>
      </w:r>
      <w:proofErr w:type="spellEnd"/>
      <w:r>
        <w:t xml:space="preserve"> </w:t>
      </w:r>
      <w:proofErr w:type="spellStart"/>
      <w:r>
        <w:t>aktivitas</w:t>
      </w:r>
      <w:proofErr w:type="spellEnd"/>
      <w:r>
        <w:t xml:space="preserve"> </w:t>
      </w:r>
      <w:proofErr w:type="spellStart"/>
      <w:r>
        <w:t>menggunakan</w:t>
      </w:r>
      <w:proofErr w:type="spellEnd"/>
      <w:r>
        <w:t xml:space="preserve"> </w:t>
      </w:r>
      <w:proofErr w:type="spellStart"/>
      <w:r>
        <w:t>sumber</w:t>
      </w:r>
      <w:proofErr w:type="spellEnd"/>
      <w:r>
        <w:t xml:space="preserve"> </w:t>
      </w:r>
      <w:proofErr w:type="spellStart"/>
      <w:r>
        <w:t>daya</w:t>
      </w:r>
      <w:proofErr w:type="spellEnd"/>
      <w:r>
        <w:t xml:space="preserve">”. Metode </w:t>
      </w:r>
      <w:r w:rsidR="002946D5" w:rsidRPr="002946D5">
        <w:rPr>
          <w:iCs/>
        </w:rPr>
        <w:t>ABC</w:t>
      </w:r>
      <w:r>
        <w:rPr>
          <w:i/>
        </w:rPr>
        <w:t xml:space="preserve"> </w:t>
      </w:r>
      <w:proofErr w:type="spellStart"/>
      <w:r>
        <w:t>merupakan</w:t>
      </w:r>
      <w:proofErr w:type="spellEnd"/>
      <w:r>
        <w:t xml:space="preserve"> </w:t>
      </w:r>
      <w:proofErr w:type="spellStart"/>
      <w:r>
        <w:t>pendekatan</w:t>
      </w:r>
      <w:proofErr w:type="spellEnd"/>
      <w:r>
        <w:t xml:space="preserve"> </w:t>
      </w:r>
      <w:proofErr w:type="spellStart"/>
      <w:r>
        <w:t>penentuan</w:t>
      </w:r>
      <w:proofErr w:type="spellEnd"/>
      <w:r>
        <w:t xml:space="preserve"> </w:t>
      </w:r>
      <w:proofErr w:type="spellStart"/>
      <w:r>
        <w:t>biaya</w:t>
      </w:r>
      <w:proofErr w:type="spellEnd"/>
      <w:r>
        <w:t xml:space="preserve"> </w:t>
      </w:r>
      <w:proofErr w:type="spellStart"/>
      <w:r>
        <w:t>produk</w:t>
      </w:r>
      <w:proofErr w:type="spellEnd"/>
      <w:r>
        <w:t xml:space="preserve"> yang </w:t>
      </w:r>
      <w:proofErr w:type="spellStart"/>
      <w:r>
        <w:t>membebankan</w:t>
      </w:r>
      <w:proofErr w:type="spellEnd"/>
      <w:r>
        <w:t xml:space="preserve"> </w:t>
      </w:r>
      <w:proofErr w:type="spellStart"/>
      <w:r>
        <w:t>biaya</w:t>
      </w:r>
      <w:proofErr w:type="spellEnd"/>
      <w:r>
        <w:t xml:space="preserve"> </w:t>
      </w:r>
      <w:proofErr w:type="spellStart"/>
      <w:r>
        <w:t>ke</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w:t>
      </w:r>
      <w:proofErr w:type="spellEnd"/>
      <w:r>
        <w:t xml:space="preserve"> </w:t>
      </w:r>
      <w:proofErr w:type="spellStart"/>
      <w:r>
        <w:t>berdasarkan</w:t>
      </w:r>
      <w:proofErr w:type="spellEnd"/>
      <w:r>
        <w:t xml:space="preserve"> </w:t>
      </w:r>
      <w:proofErr w:type="spellStart"/>
      <w:r>
        <w:t>konsumsi</w:t>
      </w:r>
      <w:proofErr w:type="spellEnd"/>
      <w:r>
        <w:t xml:space="preserve"> </w:t>
      </w:r>
      <w:proofErr w:type="spellStart"/>
      <w:r>
        <w:t>sumber</w:t>
      </w:r>
      <w:proofErr w:type="spellEnd"/>
      <w:r>
        <w:t xml:space="preserve"> </w:t>
      </w:r>
      <w:proofErr w:type="spellStart"/>
      <w:r>
        <w:t>daya</w:t>
      </w:r>
      <w:proofErr w:type="spellEnd"/>
      <w:r>
        <w:t xml:space="preserve"> yang </w:t>
      </w:r>
      <w:proofErr w:type="spellStart"/>
      <w:r>
        <w:t>disebabkan</w:t>
      </w:r>
      <w:proofErr w:type="spellEnd"/>
      <w:r>
        <w:t xml:space="preserve"> </w:t>
      </w:r>
      <w:proofErr w:type="spellStart"/>
      <w:r>
        <w:t>karena</w:t>
      </w:r>
      <w:proofErr w:type="spellEnd"/>
      <w:r>
        <w:t xml:space="preserve"> </w:t>
      </w:r>
      <w:proofErr w:type="spellStart"/>
      <w:r>
        <w:t>aktivitas</w:t>
      </w:r>
      <w:proofErr w:type="spellEnd"/>
      <w:r>
        <w:t>.</w:t>
      </w:r>
    </w:p>
    <w:p w14:paraId="0000002C" w14:textId="77777777" w:rsidR="0019509D" w:rsidRDefault="00000000" w:rsidP="00102DD8">
      <w:pPr>
        <w:spacing w:line="360" w:lineRule="auto"/>
        <w:ind w:left="-11"/>
        <w:jc w:val="both"/>
        <w:rPr>
          <w:b/>
        </w:rPr>
      </w:pPr>
      <w:r>
        <w:rPr>
          <w:b/>
        </w:rPr>
        <w:t>Harga Jual</w:t>
      </w:r>
    </w:p>
    <w:p w14:paraId="0000002D" w14:textId="339DA376" w:rsidR="0019509D" w:rsidRDefault="00000000" w:rsidP="00102DD8">
      <w:pPr>
        <w:spacing w:line="360" w:lineRule="auto"/>
        <w:ind w:left="-11"/>
        <w:jc w:val="both"/>
        <w:rPr>
          <w:color w:val="000000"/>
        </w:rPr>
      </w:pPr>
      <w:sdt>
        <w:sdtPr>
          <w:tag w:val="goog_rdk_12"/>
          <w:id w:val="473721607"/>
        </w:sdtPr>
        <w:sdtContent/>
      </w:sdt>
      <w:sdt>
        <w:sdtPr>
          <w:rPr>
            <w:color w:val="000000"/>
          </w:rPr>
          <w:tag w:val="MENDELEY_CITATION_v3_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"/>
          <w:id w:val="336278092"/>
          <w:placeholder>
            <w:docPart w:val="DefaultPlaceholder_-1854013440"/>
          </w:placeholder>
        </w:sdtPr>
        <w:sdtContent>
          <w:r w:rsidR="00962046" w:rsidRPr="00962046">
            <w:rPr>
              <w:color w:val="000000"/>
            </w:rPr>
            <w:t>Karini et al., (2024)</w:t>
          </w:r>
          <w:proofErr w:type="spellStart"/>
        </w:sdtContent>
      </w:sdt>
      <w:r>
        <w:rPr>
          <w:color w:val="000000"/>
        </w:rPr>
        <w:t>mendefinisikan</w:t>
      </w:r>
      <w:proofErr w:type="spellEnd"/>
      <w:r>
        <w:rPr>
          <w:color w:val="000000"/>
        </w:rPr>
        <w:t xml:space="preserve"> </w:t>
      </w:r>
      <w:proofErr w:type="spellStart"/>
      <w:r>
        <w:rPr>
          <w:color w:val="000000"/>
        </w:rPr>
        <w:t>harga</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sejumlah</w:t>
      </w:r>
      <w:proofErr w:type="spellEnd"/>
      <w:r>
        <w:rPr>
          <w:color w:val="000000"/>
        </w:rPr>
        <w:t xml:space="preserve"> uang yang </w:t>
      </w:r>
      <w:proofErr w:type="spellStart"/>
      <w:r>
        <w:rPr>
          <w:color w:val="000000"/>
        </w:rPr>
        <w:t>dibebankan</w:t>
      </w:r>
      <w:proofErr w:type="spellEnd"/>
      <w:r>
        <w:rPr>
          <w:color w:val="000000"/>
        </w:rPr>
        <w:t xml:space="preserve"> </w:t>
      </w:r>
      <w:proofErr w:type="spellStart"/>
      <w:r>
        <w:rPr>
          <w:color w:val="000000"/>
        </w:rPr>
        <w:t>atas</w:t>
      </w:r>
      <w:proofErr w:type="spellEnd"/>
      <w:r>
        <w:rPr>
          <w:color w:val="000000"/>
        </w:rPr>
        <w:t xml:space="preserve"> </w:t>
      </w:r>
      <w:proofErr w:type="spellStart"/>
      <w:r>
        <w:rPr>
          <w:color w:val="000000"/>
        </w:rPr>
        <w:t>suatu</w:t>
      </w:r>
      <w:proofErr w:type="spellEnd"/>
      <w:r>
        <w:rPr>
          <w:color w:val="000000"/>
        </w:rPr>
        <w:t xml:space="preserve"> </w:t>
      </w:r>
      <w:proofErr w:type="spellStart"/>
      <w:r>
        <w:rPr>
          <w:color w:val="000000"/>
        </w:rPr>
        <w:t>produk</w:t>
      </w:r>
      <w:proofErr w:type="spellEnd"/>
      <w:r>
        <w:rPr>
          <w:color w:val="000000"/>
        </w:rPr>
        <w:t xml:space="preserve"> </w:t>
      </w:r>
      <w:proofErr w:type="spellStart"/>
      <w:r>
        <w:rPr>
          <w:color w:val="000000"/>
        </w:rPr>
        <w:t>atau</w:t>
      </w:r>
      <w:proofErr w:type="spellEnd"/>
      <w:r>
        <w:rPr>
          <w:color w:val="000000"/>
        </w:rPr>
        <w:t xml:space="preserve"> </w:t>
      </w:r>
      <w:proofErr w:type="spellStart"/>
      <w:r>
        <w:rPr>
          <w:color w:val="000000"/>
        </w:rPr>
        <w:t>jasa</w:t>
      </w:r>
      <w:proofErr w:type="spellEnd"/>
      <w:r>
        <w:rPr>
          <w:color w:val="000000"/>
        </w:rPr>
        <w:t xml:space="preserve">, </w:t>
      </w:r>
      <w:proofErr w:type="spellStart"/>
      <w:r>
        <w:rPr>
          <w:color w:val="000000"/>
        </w:rPr>
        <w:t>atau</w:t>
      </w:r>
      <w:proofErr w:type="spellEnd"/>
      <w:r>
        <w:rPr>
          <w:color w:val="000000"/>
        </w:rPr>
        <w:t xml:space="preserve"> </w:t>
      </w:r>
      <w:proofErr w:type="spellStart"/>
      <w:r>
        <w:rPr>
          <w:color w:val="000000"/>
        </w:rPr>
        <w:t>jumlah</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nilai</w:t>
      </w:r>
      <w:proofErr w:type="spellEnd"/>
      <w:r>
        <w:rPr>
          <w:color w:val="000000"/>
        </w:rPr>
        <w:t xml:space="preserve"> yang </w:t>
      </w:r>
      <w:proofErr w:type="spellStart"/>
      <w:r>
        <w:rPr>
          <w:color w:val="000000"/>
        </w:rPr>
        <w:t>ditukar</w:t>
      </w:r>
      <w:proofErr w:type="spellEnd"/>
      <w:r>
        <w:rPr>
          <w:color w:val="000000"/>
        </w:rPr>
        <w:t xml:space="preserve"> oleh </w:t>
      </w:r>
      <w:proofErr w:type="spellStart"/>
      <w:r>
        <w:rPr>
          <w:color w:val="000000"/>
        </w:rPr>
        <w:t>konsumen</w:t>
      </w:r>
      <w:proofErr w:type="spellEnd"/>
      <w:r>
        <w:rPr>
          <w:color w:val="000000"/>
        </w:rPr>
        <w:t xml:space="preserve"> </w:t>
      </w:r>
      <w:proofErr w:type="spellStart"/>
      <w:r>
        <w:rPr>
          <w:color w:val="000000"/>
        </w:rPr>
        <w:t>atas</w:t>
      </w:r>
      <w:proofErr w:type="spellEnd"/>
      <w:r>
        <w:rPr>
          <w:color w:val="000000"/>
        </w:rPr>
        <w:t xml:space="preserve"> </w:t>
      </w:r>
      <w:proofErr w:type="spellStart"/>
      <w:r>
        <w:rPr>
          <w:color w:val="000000"/>
        </w:rPr>
        <w:t>manfaat</w:t>
      </w:r>
      <w:proofErr w:type="spellEnd"/>
      <w:r>
        <w:rPr>
          <w:color w:val="000000"/>
        </w:rPr>
        <w:t xml:space="preserve"> </w:t>
      </w:r>
      <w:proofErr w:type="spellStart"/>
      <w:r>
        <w:rPr>
          <w:color w:val="000000"/>
        </w:rPr>
        <w:t>karena</w:t>
      </w:r>
      <w:proofErr w:type="spellEnd"/>
      <w:r>
        <w:rPr>
          <w:color w:val="000000"/>
        </w:rPr>
        <w:t xml:space="preserve"> </w:t>
      </w:r>
      <w:proofErr w:type="spellStart"/>
      <w:r>
        <w:rPr>
          <w:color w:val="000000"/>
        </w:rPr>
        <w:t>memiliki</w:t>
      </w:r>
      <w:proofErr w:type="spellEnd"/>
      <w:r>
        <w:rPr>
          <w:color w:val="000000"/>
        </w:rPr>
        <w:t xml:space="preserve"> </w:t>
      </w:r>
      <w:proofErr w:type="spellStart"/>
      <w:r>
        <w:rPr>
          <w:color w:val="000000"/>
        </w:rPr>
        <w:t>atau</w:t>
      </w:r>
      <w:proofErr w:type="spellEnd"/>
      <w:r>
        <w:rPr>
          <w:color w:val="000000"/>
        </w:rPr>
        <w:t xml:space="preserve"> </w:t>
      </w:r>
      <w:proofErr w:type="spellStart"/>
      <w:r>
        <w:rPr>
          <w:color w:val="000000"/>
        </w:rPr>
        <w:t>menggunakan</w:t>
      </w:r>
      <w:proofErr w:type="spellEnd"/>
      <w:r>
        <w:rPr>
          <w:color w:val="000000"/>
        </w:rPr>
        <w:t xml:space="preserve"> </w:t>
      </w:r>
      <w:proofErr w:type="spellStart"/>
      <w:r>
        <w:rPr>
          <w:color w:val="000000"/>
        </w:rPr>
        <w:t>produk</w:t>
      </w:r>
      <w:proofErr w:type="spellEnd"/>
      <w:r>
        <w:rPr>
          <w:color w:val="000000"/>
        </w:rPr>
        <w:t xml:space="preserve"> </w:t>
      </w:r>
      <w:proofErr w:type="spellStart"/>
      <w:r>
        <w:rPr>
          <w:color w:val="000000"/>
        </w:rPr>
        <w:t>atau</w:t>
      </w:r>
      <w:proofErr w:type="spellEnd"/>
      <w:r>
        <w:rPr>
          <w:color w:val="000000"/>
        </w:rPr>
        <w:t xml:space="preserve"> </w:t>
      </w:r>
      <w:proofErr w:type="spellStart"/>
      <w:r>
        <w:rPr>
          <w:color w:val="000000"/>
        </w:rPr>
        <w:t>jasa</w:t>
      </w:r>
      <w:proofErr w:type="spellEnd"/>
      <w:r>
        <w:rPr>
          <w:color w:val="000000"/>
        </w:rPr>
        <w:t xml:space="preserve"> </w:t>
      </w:r>
      <w:proofErr w:type="spellStart"/>
      <w:r>
        <w:rPr>
          <w:color w:val="000000"/>
        </w:rPr>
        <w:t>tersebut</w:t>
      </w:r>
      <w:proofErr w:type="spellEnd"/>
      <w:r>
        <w:rPr>
          <w:color w:val="000000"/>
        </w:rPr>
        <w:t xml:space="preserve">. Jadi </w:t>
      </w:r>
      <w:proofErr w:type="spellStart"/>
      <w:r>
        <w:rPr>
          <w:color w:val="000000"/>
        </w:rPr>
        <w:t>dapat</w:t>
      </w:r>
      <w:proofErr w:type="spellEnd"/>
      <w:r>
        <w:rPr>
          <w:color w:val="000000"/>
        </w:rPr>
        <w:t xml:space="preserve"> </w:t>
      </w:r>
      <w:proofErr w:type="spellStart"/>
      <w:r>
        <w:rPr>
          <w:color w:val="000000"/>
        </w:rPr>
        <w:t>disimpulkan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konsumen</w:t>
      </w:r>
      <w:proofErr w:type="spellEnd"/>
      <w:r>
        <w:rPr>
          <w:color w:val="000000"/>
        </w:rPr>
        <w:t xml:space="preserve"> </w:t>
      </w:r>
      <w:proofErr w:type="spellStart"/>
      <w:r>
        <w:rPr>
          <w:color w:val="000000"/>
        </w:rPr>
        <w:t>tidak</w:t>
      </w:r>
      <w:proofErr w:type="spellEnd"/>
      <w:r>
        <w:rPr>
          <w:color w:val="000000"/>
        </w:rPr>
        <w:t xml:space="preserve"> </w:t>
      </w:r>
      <w:proofErr w:type="spellStart"/>
      <w:r>
        <w:rPr>
          <w:color w:val="000000"/>
        </w:rPr>
        <w:t>hanya</w:t>
      </w:r>
      <w:proofErr w:type="spellEnd"/>
      <w:r>
        <w:rPr>
          <w:color w:val="000000"/>
        </w:rPr>
        <w:t xml:space="preserve"> </w:t>
      </w:r>
      <w:proofErr w:type="spellStart"/>
      <w:r>
        <w:rPr>
          <w:color w:val="000000"/>
        </w:rPr>
        <w:t>membayar</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mendapatkan</w:t>
      </w:r>
      <w:proofErr w:type="spellEnd"/>
      <w:r>
        <w:rPr>
          <w:color w:val="000000"/>
        </w:rPr>
        <w:t xml:space="preserve"> </w:t>
      </w:r>
      <w:proofErr w:type="spellStart"/>
      <w:r>
        <w:rPr>
          <w:color w:val="000000"/>
        </w:rPr>
        <w:t>produknya</w:t>
      </w:r>
      <w:proofErr w:type="spellEnd"/>
      <w:r>
        <w:rPr>
          <w:color w:val="000000"/>
        </w:rPr>
        <w:t xml:space="preserve"> </w:t>
      </w:r>
      <w:proofErr w:type="spellStart"/>
      <w:r>
        <w:rPr>
          <w:color w:val="000000"/>
        </w:rPr>
        <w:t>saja</w:t>
      </w:r>
      <w:proofErr w:type="spellEnd"/>
      <w:r>
        <w:rPr>
          <w:color w:val="000000"/>
        </w:rPr>
        <w:t xml:space="preserve">, </w:t>
      </w:r>
      <w:proofErr w:type="spellStart"/>
      <w:r>
        <w:rPr>
          <w:color w:val="000000"/>
        </w:rPr>
        <w:t>akan</w:t>
      </w:r>
      <w:proofErr w:type="spellEnd"/>
      <w:r>
        <w:rPr>
          <w:color w:val="000000"/>
        </w:rPr>
        <w:t xml:space="preserve"> </w:t>
      </w:r>
      <w:proofErr w:type="spellStart"/>
      <w:r>
        <w:rPr>
          <w:color w:val="000000"/>
        </w:rPr>
        <w:t>tetapi</w:t>
      </w:r>
      <w:proofErr w:type="spellEnd"/>
      <w:r>
        <w:rPr>
          <w:color w:val="000000"/>
        </w:rPr>
        <w:t xml:space="preserve"> juga </w:t>
      </w:r>
      <w:proofErr w:type="spellStart"/>
      <w:r>
        <w:rPr>
          <w:color w:val="000000"/>
        </w:rPr>
        <w:t>pelayanan</w:t>
      </w:r>
      <w:proofErr w:type="spellEnd"/>
      <w:r>
        <w:rPr>
          <w:color w:val="000000"/>
        </w:rPr>
        <w:t xml:space="preserve"> yang </w:t>
      </w:r>
      <w:proofErr w:type="spellStart"/>
      <w:r>
        <w:rPr>
          <w:color w:val="000000"/>
        </w:rPr>
        <w:t>diberikan</w:t>
      </w:r>
      <w:proofErr w:type="spellEnd"/>
      <w:r>
        <w:rPr>
          <w:color w:val="000000"/>
        </w:rPr>
        <w:t xml:space="preserve"> oleh</w:t>
      </w:r>
      <w:r w:rsidR="00202F1A">
        <w:rPr>
          <w:color w:val="000000"/>
        </w:rPr>
        <w:t xml:space="preserve"> </w:t>
      </w:r>
      <w:proofErr w:type="spellStart"/>
      <w:r w:rsidR="00202F1A">
        <w:rPr>
          <w:color w:val="000000"/>
        </w:rPr>
        <w:t>penjual</w:t>
      </w:r>
      <w:proofErr w:type="spellEnd"/>
      <w:r w:rsidR="00202F1A">
        <w:rPr>
          <w:color w:val="000000"/>
        </w:rPr>
        <w:t xml:space="preserve"> </w:t>
      </w:r>
      <w:proofErr w:type="spellStart"/>
      <w:r>
        <w:rPr>
          <w:color w:val="000000"/>
        </w:rPr>
        <w:t>yaitu</w:t>
      </w:r>
      <w:proofErr w:type="spellEnd"/>
      <w:r>
        <w:rPr>
          <w:color w:val="000000"/>
        </w:rPr>
        <w:t xml:space="preserve"> </w:t>
      </w:r>
      <w:proofErr w:type="spellStart"/>
      <w:r>
        <w:rPr>
          <w:color w:val="000000"/>
        </w:rPr>
        <w:t>perusahaan</w:t>
      </w:r>
      <w:proofErr w:type="spellEnd"/>
      <w:r>
        <w:rPr>
          <w:color w:val="000000"/>
        </w:rPr>
        <w:t xml:space="preserve"> yang </w:t>
      </w:r>
      <w:proofErr w:type="spellStart"/>
      <w:r>
        <w:rPr>
          <w:color w:val="000000"/>
        </w:rPr>
        <w:t>memproduksi</w:t>
      </w:r>
      <w:proofErr w:type="spellEnd"/>
      <w:r>
        <w:rPr>
          <w:color w:val="000000"/>
        </w:rPr>
        <w:t xml:space="preserve"> </w:t>
      </w:r>
      <w:proofErr w:type="spellStart"/>
      <w:r>
        <w:rPr>
          <w:color w:val="000000"/>
        </w:rPr>
        <w:t>barang</w:t>
      </w:r>
      <w:proofErr w:type="spellEnd"/>
      <w:r>
        <w:rPr>
          <w:color w:val="000000"/>
        </w:rPr>
        <w:t xml:space="preserve"> </w:t>
      </w:r>
      <w:proofErr w:type="spellStart"/>
      <w:r>
        <w:rPr>
          <w:color w:val="000000"/>
        </w:rPr>
        <w:t>itu</w:t>
      </w:r>
      <w:proofErr w:type="spellEnd"/>
      <w:r>
        <w:rPr>
          <w:color w:val="000000"/>
        </w:rPr>
        <w:t xml:space="preserve"> </w:t>
      </w:r>
      <w:proofErr w:type="spellStart"/>
      <w:r>
        <w:rPr>
          <w:color w:val="000000"/>
        </w:rPr>
        <w:t>sendiri</w:t>
      </w:r>
      <w:proofErr w:type="spellEnd"/>
      <w:r>
        <w:rPr>
          <w:color w:val="000000"/>
        </w:rPr>
        <w:t>.</w:t>
      </w:r>
    </w:p>
    <w:p w14:paraId="0000002E" w14:textId="77777777" w:rsidR="0019509D" w:rsidRDefault="0019509D" w:rsidP="00102DD8">
      <w:pPr>
        <w:spacing w:line="360" w:lineRule="auto"/>
        <w:jc w:val="both"/>
        <w:rPr>
          <w:b/>
        </w:rPr>
      </w:pPr>
    </w:p>
    <w:p w14:paraId="0000002F" w14:textId="77777777" w:rsidR="0019509D" w:rsidRDefault="00000000" w:rsidP="00102DD8">
      <w:pPr>
        <w:spacing w:line="360" w:lineRule="auto"/>
        <w:jc w:val="both"/>
        <w:rPr>
          <w:b/>
        </w:rPr>
      </w:pPr>
      <w:proofErr w:type="spellStart"/>
      <w:r>
        <w:rPr>
          <w:b/>
        </w:rPr>
        <w:t>Penelitian</w:t>
      </w:r>
      <w:proofErr w:type="spellEnd"/>
      <w:r>
        <w:rPr>
          <w:b/>
        </w:rPr>
        <w:t xml:space="preserve"> </w:t>
      </w:r>
      <w:proofErr w:type="spellStart"/>
      <w:r>
        <w:rPr>
          <w:b/>
        </w:rPr>
        <w:t>Terdahulu</w:t>
      </w:r>
      <w:proofErr w:type="spellEnd"/>
    </w:p>
    <w:p w14:paraId="00000030" w14:textId="054D59C2" w:rsidR="0019509D" w:rsidRDefault="00000000" w:rsidP="003A57AE">
      <w:pPr>
        <w:spacing w:line="360" w:lineRule="auto"/>
        <w:ind w:left="66"/>
        <w:jc w:val="both"/>
        <w:rPr>
          <w:color w:val="000000"/>
          <w:highlight w:val="white"/>
        </w:rPr>
      </w:pPr>
      <w:sdt>
        <w:sdtPr>
          <w:rPr>
            <w:color w:val="000000"/>
          </w:rPr>
          <w:tag w:val="MENDELEY_CITATION_v3_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"/>
          <w:id w:val="2041787038"/>
          <w:placeholder>
            <w:docPart w:val="DefaultPlaceholder_-1854013440"/>
          </w:placeholder>
        </w:sdtPr>
        <w:sdtContent>
          <w:r w:rsidR="00962046" w:rsidRPr="00962046">
            <w:rPr>
              <w:color w:val="000000"/>
            </w:rPr>
            <w:t>Utami et al., (2022)</w:t>
          </w:r>
        </w:sdtContent>
      </w:sdt>
      <w:r w:rsidR="00A156DA">
        <w:rPr>
          <w:color w:val="000000"/>
        </w:rPr>
        <w:t xml:space="preserve"> </w:t>
      </w:r>
      <w:proofErr w:type="spellStart"/>
      <w:r w:rsidR="00A156DA">
        <w:rPr>
          <w:color w:val="000000"/>
        </w:rPr>
        <w:t>menunjukkan</w:t>
      </w:r>
      <w:proofErr w:type="spellEnd"/>
      <w:r w:rsidR="00A156DA">
        <w:rPr>
          <w:color w:val="000000"/>
        </w:rPr>
        <w:t xml:space="preserve"> </w:t>
      </w:r>
      <w:proofErr w:type="spellStart"/>
      <w:r w:rsidR="00A156DA">
        <w:rPr>
          <w:color w:val="000000"/>
        </w:rPr>
        <w:t>hasil</w:t>
      </w:r>
      <w:proofErr w:type="spellEnd"/>
      <w:r w:rsidR="00A156DA">
        <w:rPr>
          <w:color w:val="000000"/>
        </w:rPr>
        <w:t xml:space="preserve"> </w:t>
      </w:r>
      <w:proofErr w:type="spellStart"/>
      <w:r w:rsidR="00A156DA">
        <w:rPr>
          <w:color w:val="000000"/>
        </w:rPr>
        <w:t>perhitungan</w:t>
      </w:r>
      <w:proofErr w:type="spellEnd"/>
      <w:r w:rsidR="00A156DA">
        <w:rPr>
          <w:color w:val="000000"/>
        </w:rPr>
        <w:t xml:space="preserve"> </w:t>
      </w:r>
      <w:proofErr w:type="spellStart"/>
      <w:r w:rsidR="00A156DA">
        <w:rPr>
          <w:color w:val="000000"/>
        </w:rPr>
        <w:t>menggunakan</w:t>
      </w:r>
      <w:proofErr w:type="spellEnd"/>
      <w:r w:rsidR="00A156DA">
        <w:rPr>
          <w:color w:val="000000"/>
        </w:rPr>
        <w:t xml:space="preserve"> </w:t>
      </w:r>
      <w:proofErr w:type="spellStart"/>
      <w:r w:rsidR="00A156DA">
        <w:rPr>
          <w:color w:val="000000"/>
        </w:rPr>
        <w:t>metode</w:t>
      </w:r>
      <w:proofErr w:type="spellEnd"/>
      <w:r w:rsidR="00A156DA">
        <w:rPr>
          <w:color w:val="000000"/>
        </w:rPr>
        <w:t xml:space="preserve"> </w:t>
      </w:r>
      <w:r w:rsidR="002946D5" w:rsidRPr="002946D5">
        <w:rPr>
          <w:iCs/>
        </w:rPr>
        <w:t>ABC</w:t>
      </w:r>
      <w:r w:rsidR="00A156DA">
        <w:rPr>
          <w:i/>
          <w:color w:val="000000"/>
        </w:rPr>
        <w:t xml:space="preserve"> </w:t>
      </w:r>
      <w:proofErr w:type="spellStart"/>
      <w:r w:rsidR="00A156DA">
        <w:rPr>
          <w:color w:val="000000"/>
        </w:rPr>
        <w:t>menghasilkan</w:t>
      </w:r>
      <w:proofErr w:type="spellEnd"/>
      <w:r w:rsidR="00A156DA">
        <w:rPr>
          <w:color w:val="000000"/>
        </w:rPr>
        <w:t xml:space="preserve"> </w:t>
      </w:r>
      <w:proofErr w:type="spellStart"/>
      <w:r w:rsidR="00A156DA">
        <w:rPr>
          <w:color w:val="000000"/>
        </w:rPr>
        <w:t>harga</w:t>
      </w:r>
      <w:proofErr w:type="spellEnd"/>
      <w:r w:rsidR="00A156DA">
        <w:rPr>
          <w:color w:val="000000"/>
        </w:rPr>
        <w:t xml:space="preserve"> </w:t>
      </w:r>
      <w:proofErr w:type="spellStart"/>
      <w:r w:rsidR="00A156DA">
        <w:rPr>
          <w:color w:val="000000"/>
        </w:rPr>
        <w:t>pokok</w:t>
      </w:r>
      <w:proofErr w:type="spellEnd"/>
      <w:r w:rsidR="00A156DA">
        <w:rPr>
          <w:color w:val="000000"/>
        </w:rPr>
        <w:t xml:space="preserve"> </w:t>
      </w:r>
      <w:proofErr w:type="spellStart"/>
      <w:r w:rsidR="00A156DA">
        <w:rPr>
          <w:color w:val="000000"/>
        </w:rPr>
        <w:t>kamar</w:t>
      </w:r>
      <w:proofErr w:type="spellEnd"/>
      <w:r w:rsidR="00A156DA">
        <w:rPr>
          <w:color w:val="000000"/>
        </w:rPr>
        <w:t xml:space="preserve"> yang </w:t>
      </w:r>
      <w:proofErr w:type="spellStart"/>
      <w:r w:rsidR="00A156DA">
        <w:rPr>
          <w:color w:val="000000"/>
        </w:rPr>
        <w:t>lebih</w:t>
      </w:r>
      <w:proofErr w:type="spellEnd"/>
      <w:r w:rsidR="00A156DA">
        <w:rPr>
          <w:color w:val="000000"/>
        </w:rPr>
        <w:t xml:space="preserve"> </w:t>
      </w:r>
      <w:proofErr w:type="spellStart"/>
      <w:r w:rsidR="00A156DA">
        <w:rPr>
          <w:color w:val="000000"/>
        </w:rPr>
        <w:t>rendah</w:t>
      </w:r>
      <w:proofErr w:type="spellEnd"/>
      <w:r w:rsidR="00A156DA">
        <w:rPr>
          <w:color w:val="000000"/>
        </w:rPr>
        <w:t xml:space="preserve">, </w:t>
      </w:r>
      <w:proofErr w:type="spellStart"/>
      <w:r w:rsidR="00A156DA">
        <w:rPr>
          <w:color w:val="000000"/>
        </w:rPr>
        <w:t>hal</w:t>
      </w:r>
      <w:proofErr w:type="spellEnd"/>
      <w:r w:rsidR="00A156DA">
        <w:rPr>
          <w:color w:val="000000"/>
        </w:rPr>
        <w:t xml:space="preserve"> </w:t>
      </w:r>
      <w:proofErr w:type="spellStart"/>
      <w:r w:rsidR="00A156DA">
        <w:rPr>
          <w:color w:val="000000"/>
        </w:rPr>
        <w:t>ini</w:t>
      </w:r>
      <w:proofErr w:type="spellEnd"/>
      <w:r w:rsidR="00A156DA">
        <w:rPr>
          <w:color w:val="000000"/>
        </w:rPr>
        <w:t xml:space="preserve"> </w:t>
      </w:r>
      <w:proofErr w:type="spellStart"/>
      <w:r w:rsidR="00A156DA">
        <w:rPr>
          <w:color w:val="000000"/>
        </w:rPr>
        <w:t>disebabkan</w:t>
      </w:r>
      <w:proofErr w:type="spellEnd"/>
      <w:r w:rsidR="00A156DA">
        <w:rPr>
          <w:color w:val="000000"/>
        </w:rPr>
        <w:t xml:space="preserve"> oleh </w:t>
      </w:r>
      <w:proofErr w:type="spellStart"/>
      <w:r w:rsidR="00A156DA">
        <w:rPr>
          <w:color w:val="000000"/>
        </w:rPr>
        <w:t>pembagian</w:t>
      </w:r>
      <w:proofErr w:type="spellEnd"/>
      <w:r w:rsidR="00A156DA">
        <w:rPr>
          <w:color w:val="000000"/>
        </w:rPr>
        <w:t xml:space="preserve"> </w:t>
      </w:r>
      <w:proofErr w:type="spellStart"/>
      <w:r w:rsidR="00A156DA">
        <w:rPr>
          <w:color w:val="000000"/>
        </w:rPr>
        <w:t>biaya</w:t>
      </w:r>
      <w:proofErr w:type="spellEnd"/>
      <w:r w:rsidR="00A156DA">
        <w:rPr>
          <w:color w:val="000000"/>
        </w:rPr>
        <w:t xml:space="preserve"> </w:t>
      </w:r>
      <w:proofErr w:type="spellStart"/>
      <w:r w:rsidR="00A156DA">
        <w:rPr>
          <w:color w:val="000000"/>
        </w:rPr>
        <w:t>tingkat</w:t>
      </w:r>
      <w:proofErr w:type="spellEnd"/>
      <w:r w:rsidR="00A156DA">
        <w:rPr>
          <w:color w:val="000000"/>
        </w:rPr>
        <w:t xml:space="preserve"> </w:t>
      </w:r>
      <w:proofErr w:type="spellStart"/>
      <w:r w:rsidR="00A156DA">
        <w:rPr>
          <w:color w:val="000000"/>
        </w:rPr>
        <w:t>fasilitas</w:t>
      </w:r>
      <w:proofErr w:type="spellEnd"/>
      <w:r w:rsidR="00A156DA">
        <w:rPr>
          <w:color w:val="000000"/>
        </w:rPr>
        <w:t xml:space="preserve"> </w:t>
      </w:r>
      <w:proofErr w:type="spellStart"/>
      <w:r w:rsidR="00A156DA">
        <w:rPr>
          <w:color w:val="000000"/>
        </w:rPr>
        <w:t>secara</w:t>
      </w:r>
      <w:proofErr w:type="spellEnd"/>
      <w:r w:rsidR="00A156DA">
        <w:rPr>
          <w:color w:val="000000"/>
        </w:rPr>
        <w:t xml:space="preserve"> </w:t>
      </w:r>
      <w:proofErr w:type="spellStart"/>
      <w:r w:rsidR="00A156DA">
        <w:rPr>
          <w:color w:val="000000"/>
        </w:rPr>
        <w:t>harian</w:t>
      </w:r>
      <w:proofErr w:type="spellEnd"/>
      <w:r w:rsidR="00A156DA">
        <w:rPr>
          <w:highlight w:val="white"/>
        </w:rPr>
        <w:t xml:space="preserve">. </w:t>
      </w:r>
      <w:sdt>
        <w:sdtPr>
          <w:rPr>
            <w:color w:val="000000"/>
            <w:highlight w:val="white"/>
          </w:rPr>
          <w:tag w:val="MENDELEY_CITATION_v3_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"/>
          <w:id w:val="-1821190307"/>
          <w:placeholder>
            <w:docPart w:val="DefaultPlaceholder_-1854013440"/>
          </w:placeholder>
        </w:sdtPr>
        <w:sdtContent>
          <w:proofErr w:type="spellStart"/>
          <w:r w:rsidR="00962046" w:rsidRPr="00962046">
            <w:rPr>
              <w:color w:val="000000"/>
              <w:highlight w:val="white"/>
            </w:rPr>
            <w:t>Sulistiani</w:t>
          </w:r>
          <w:proofErr w:type="spellEnd"/>
          <w:r w:rsidR="00962046" w:rsidRPr="00962046">
            <w:rPr>
              <w:color w:val="000000"/>
              <w:highlight w:val="white"/>
            </w:rPr>
            <w:t xml:space="preserve"> et al., (2021)</w:t>
          </w:r>
        </w:sdtContent>
      </w:sdt>
      <w:r w:rsidR="00EB7EC6">
        <w:rPr>
          <w:color w:val="000000"/>
          <w:highlight w:val="white"/>
        </w:rPr>
        <w:t xml:space="preserve"> </w:t>
      </w:r>
      <w:proofErr w:type="spellStart"/>
      <w:r w:rsidR="00EB7EC6">
        <w:rPr>
          <w:color w:val="000000"/>
          <w:highlight w:val="white"/>
        </w:rPr>
        <w:t>menemukan</w:t>
      </w:r>
      <w:proofErr w:type="spellEnd"/>
      <w:r w:rsidR="00EB7EC6">
        <w:rPr>
          <w:color w:val="000000"/>
          <w:highlight w:val="white"/>
        </w:rPr>
        <w:t xml:space="preserve"> </w:t>
      </w:r>
      <w:proofErr w:type="spellStart"/>
      <w:r w:rsidR="00EB7EC6">
        <w:rPr>
          <w:color w:val="000000"/>
          <w:highlight w:val="white"/>
        </w:rPr>
        <w:t>bila</w:t>
      </w:r>
      <w:proofErr w:type="spellEnd"/>
      <w:r w:rsidR="00A156DA">
        <w:rPr>
          <w:color w:val="000000"/>
          <w:highlight w:val="white"/>
        </w:rPr>
        <w:t xml:space="preserve"> </w:t>
      </w:r>
      <w:proofErr w:type="spellStart"/>
      <w:r w:rsidR="00A156DA">
        <w:rPr>
          <w:color w:val="000000"/>
          <w:highlight w:val="white"/>
        </w:rPr>
        <w:t>analisis</w:t>
      </w:r>
      <w:proofErr w:type="spellEnd"/>
      <w:r w:rsidR="00A156DA">
        <w:rPr>
          <w:color w:val="000000"/>
          <w:highlight w:val="white"/>
        </w:rPr>
        <w:t xml:space="preserve"> </w:t>
      </w:r>
      <w:proofErr w:type="spellStart"/>
      <w:r w:rsidR="00A156DA">
        <w:rPr>
          <w:color w:val="000000"/>
          <w:highlight w:val="white"/>
        </w:rPr>
        <w:t>perhitungan</w:t>
      </w:r>
      <w:proofErr w:type="spellEnd"/>
      <w:r w:rsidR="00A156DA">
        <w:rPr>
          <w:color w:val="000000"/>
          <w:highlight w:val="white"/>
        </w:rPr>
        <w:t xml:space="preserve"> </w:t>
      </w:r>
      <w:proofErr w:type="spellStart"/>
      <w:r w:rsidR="00A156DA">
        <w:rPr>
          <w:color w:val="000000"/>
          <w:highlight w:val="white"/>
        </w:rPr>
        <w:t>harga</w:t>
      </w:r>
      <w:proofErr w:type="spellEnd"/>
      <w:r w:rsidR="00A156DA">
        <w:rPr>
          <w:color w:val="000000"/>
          <w:highlight w:val="white"/>
        </w:rPr>
        <w:t xml:space="preserve"> </w:t>
      </w:r>
      <w:proofErr w:type="spellStart"/>
      <w:r w:rsidR="00A156DA">
        <w:rPr>
          <w:color w:val="000000"/>
          <w:highlight w:val="white"/>
        </w:rPr>
        <w:t>pokok</w:t>
      </w:r>
      <w:proofErr w:type="spellEnd"/>
      <w:r w:rsidR="00A156DA">
        <w:rPr>
          <w:color w:val="000000"/>
          <w:highlight w:val="white"/>
        </w:rPr>
        <w:t xml:space="preserve"> </w:t>
      </w:r>
      <w:proofErr w:type="spellStart"/>
      <w:r w:rsidR="00A156DA">
        <w:rPr>
          <w:color w:val="000000"/>
          <w:highlight w:val="white"/>
        </w:rPr>
        <w:t>produksi</w:t>
      </w:r>
      <w:proofErr w:type="spellEnd"/>
      <w:r w:rsidR="00A156DA">
        <w:rPr>
          <w:color w:val="000000"/>
          <w:highlight w:val="white"/>
        </w:rPr>
        <w:t xml:space="preserve"> </w:t>
      </w:r>
      <w:proofErr w:type="spellStart"/>
      <w:r w:rsidR="00A156DA">
        <w:rPr>
          <w:color w:val="000000"/>
          <w:highlight w:val="white"/>
        </w:rPr>
        <w:t>dengan</w:t>
      </w:r>
      <w:proofErr w:type="spellEnd"/>
      <w:r w:rsidR="00A156DA">
        <w:rPr>
          <w:color w:val="000000"/>
          <w:highlight w:val="white"/>
        </w:rPr>
        <w:t xml:space="preserve"> </w:t>
      </w:r>
      <w:proofErr w:type="spellStart"/>
      <w:r w:rsidR="00A156DA">
        <w:rPr>
          <w:color w:val="000000"/>
          <w:highlight w:val="white"/>
        </w:rPr>
        <w:t>metode</w:t>
      </w:r>
      <w:proofErr w:type="spellEnd"/>
      <w:r w:rsidR="00A156DA">
        <w:rPr>
          <w:color w:val="000000"/>
          <w:highlight w:val="white"/>
        </w:rPr>
        <w:t xml:space="preserve"> </w:t>
      </w:r>
      <w:r w:rsidR="00A156DA">
        <w:rPr>
          <w:i/>
          <w:color w:val="000000"/>
          <w:highlight w:val="white"/>
        </w:rPr>
        <w:t xml:space="preserve">full costing </w:t>
      </w:r>
      <w:proofErr w:type="spellStart"/>
      <w:r w:rsidR="00A156DA">
        <w:rPr>
          <w:color w:val="000000"/>
          <w:highlight w:val="white"/>
        </w:rPr>
        <w:t>sebagai</w:t>
      </w:r>
      <w:proofErr w:type="spellEnd"/>
      <w:r w:rsidR="00A156DA">
        <w:rPr>
          <w:color w:val="000000"/>
          <w:highlight w:val="white"/>
        </w:rPr>
        <w:t xml:space="preserve"> </w:t>
      </w:r>
      <w:proofErr w:type="spellStart"/>
      <w:r w:rsidR="00A156DA">
        <w:rPr>
          <w:color w:val="000000"/>
          <w:highlight w:val="white"/>
        </w:rPr>
        <w:t>penentu</w:t>
      </w:r>
      <w:proofErr w:type="spellEnd"/>
      <w:r w:rsidR="00A156DA">
        <w:rPr>
          <w:color w:val="000000"/>
          <w:highlight w:val="white"/>
        </w:rPr>
        <w:t xml:space="preserve"> </w:t>
      </w:r>
      <w:proofErr w:type="spellStart"/>
      <w:r w:rsidR="00EB7EC6">
        <w:rPr>
          <w:color w:val="000000"/>
          <w:highlight w:val="white"/>
        </w:rPr>
        <w:t>biaya</w:t>
      </w:r>
      <w:proofErr w:type="spellEnd"/>
      <w:r w:rsidR="00EB7EC6">
        <w:rPr>
          <w:color w:val="000000"/>
          <w:highlight w:val="white"/>
        </w:rPr>
        <w:t xml:space="preserve"> </w:t>
      </w:r>
      <w:proofErr w:type="spellStart"/>
      <w:r w:rsidR="00EB7EC6">
        <w:rPr>
          <w:color w:val="000000"/>
          <w:highlight w:val="white"/>
        </w:rPr>
        <w:t>produksi</w:t>
      </w:r>
      <w:proofErr w:type="spellEnd"/>
      <w:r w:rsidR="00EB7EC6">
        <w:rPr>
          <w:color w:val="000000"/>
          <w:highlight w:val="white"/>
        </w:rPr>
        <w:t xml:space="preserve"> </w:t>
      </w:r>
      <w:proofErr w:type="spellStart"/>
      <w:r w:rsidR="00EB7EC6">
        <w:rPr>
          <w:color w:val="000000"/>
          <w:highlight w:val="white"/>
        </w:rPr>
        <w:t>usaha</w:t>
      </w:r>
      <w:proofErr w:type="spellEnd"/>
      <w:r w:rsidR="00EB7EC6">
        <w:rPr>
          <w:color w:val="000000"/>
          <w:highlight w:val="white"/>
        </w:rPr>
        <w:t xml:space="preserve"> </w:t>
      </w:r>
      <w:proofErr w:type="spellStart"/>
      <w:r w:rsidR="00EB7EC6">
        <w:rPr>
          <w:color w:val="000000"/>
          <w:highlight w:val="white"/>
        </w:rPr>
        <w:t>konveksi</w:t>
      </w:r>
      <w:proofErr w:type="spellEnd"/>
      <w:r w:rsidR="00A156DA">
        <w:rPr>
          <w:color w:val="000000"/>
          <w:highlight w:val="white"/>
        </w:rPr>
        <w:t xml:space="preserve">, </w:t>
      </w:r>
      <w:proofErr w:type="spellStart"/>
      <w:r w:rsidR="00A156DA">
        <w:rPr>
          <w:color w:val="000000"/>
          <w:highlight w:val="white"/>
        </w:rPr>
        <w:t>menunjukkan</w:t>
      </w:r>
      <w:proofErr w:type="spellEnd"/>
      <w:r w:rsidR="00A156DA">
        <w:rPr>
          <w:color w:val="000000"/>
          <w:highlight w:val="white"/>
        </w:rPr>
        <w:t xml:space="preserve"> </w:t>
      </w:r>
      <w:proofErr w:type="spellStart"/>
      <w:r w:rsidR="00A156DA">
        <w:rPr>
          <w:color w:val="000000"/>
          <w:highlight w:val="white"/>
        </w:rPr>
        <w:t>metode</w:t>
      </w:r>
      <w:proofErr w:type="spellEnd"/>
      <w:r w:rsidR="00A156DA">
        <w:rPr>
          <w:color w:val="000000"/>
          <w:highlight w:val="white"/>
        </w:rPr>
        <w:t xml:space="preserve"> </w:t>
      </w:r>
      <w:r w:rsidR="00A156DA">
        <w:rPr>
          <w:i/>
          <w:color w:val="000000"/>
          <w:highlight w:val="white"/>
        </w:rPr>
        <w:t xml:space="preserve">full costing </w:t>
      </w:r>
      <w:proofErr w:type="spellStart"/>
      <w:r w:rsidR="00EB7EC6">
        <w:rPr>
          <w:color w:val="000000"/>
          <w:highlight w:val="white"/>
        </w:rPr>
        <w:t>memiliki</w:t>
      </w:r>
      <w:proofErr w:type="spellEnd"/>
      <w:r w:rsidR="00EB7EC6">
        <w:rPr>
          <w:color w:val="000000"/>
          <w:highlight w:val="white"/>
        </w:rPr>
        <w:t xml:space="preserve"> </w:t>
      </w:r>
      <w:proofErr w:type="spellStart"/>
      <w:r w:rsidR="00EB7EC6">
        <w:rPr>
          <w:color w:val="000000"/>
          <w:highlight w:val="white"/>
        </w:rPr>
        <w:t>keunggulan</w:t>
      </w:r>
      <w:proofErr w:type="spellEnd"/>
      <w:r w:rsidR="00EB7EC6">
        <w:rPr>
          <w:color w:val="000000"/>
          <w:highlight w:val="white"/>
        </w:rPr>
        <w:t xml:space="preserve"> pada </w:t>
      </w:r>
      <w:proofErr w:type="spellStart"/>
      <w:r w:rsidR="00EB7EC6">
        <w:rPr>
          <w:color w:val="000000"/>
          <w:highlight w:val="white"/>
        </w:rPr>
        <w:t>kemudahan</w:t>
      </w:r>
      <w:proofErr w:type="spellEnd"/>
      <w:r w:rsidR="00EB7EC6">
        <w:rPr>
          <w:color w:val="000000"/>
          <w:highlight w:val="white"/>
        </w:rPr>
        <w:t xml:space="preserve"> </w:t>
      </w:r>
      <w:proofErr w:type="spellStart"/>
      <w:r w:rsidR="00EB7EC6">
        <w:rPr>
          <w:color w:val="000000"/>
          <w:highlight w:val="white"/>
        </w:rPr>
        <w:t>perhitungan</w:t>
      </w:r>
      <w:proofErr w:type="spellEnd"/>
      <w:r w:rsidR="00EB7EC6">
        <w:rPr>
          <w:color w:val="000000"/>
          <w:highlight w:val="white"/>
        </w:rPr>
        <w:t xml:space="preserve"> dan </w:t>
      </w:r>
      <w:proofErr w:type="spellStart"/>
      <w:r w:rsidR="00EB7EC6">
        <w:rPr>
          <w:color w:val="000000"/>
          <w:highlight w:val="white"/>
        </w:rPr>
        <w:t>implementasinnya</w:t>
      </w:r>
      <w:proofErr w:type="spellEnd"/>
      <w:r w:rsidR="00A156DA">
        <w:rPr>
          <w:color w:val="000000"/>
          <w:highlight w:val="white"/>
        </w:rPr>
        <w:t xml:space="preserve">. Hal </w:t>
      </w:r>
      <w:proofErr w:type="spellStart"/>
      <w:r w:rsidR="00A156DA">
        <w:rPr>
          <w:color w:val="000000"/>
          <w:highlight w:val="white"/>
        </w:rPr>
        <w:t>ini</w:t>
      </w:r>
      <w:proofErr w:type="spellEnd"/>
      <w:r w:rsidR="00A156DA">
        <w:rPr>
          <w:color w:val="000000"/>
          <w:highlight w:val="white"/>
        </w:rPr>
        <w:t xml:space="preserve"> </w:t>
      </w:r>
      <w:proofErr w:type="spellStart"/>
      <w:r w:rsidR="00A156DA">
        <w:rPr>
          <w:color w:val="000000"/>
          <w:highlight w:val="white"/>
        </w:rPr>
        <w:t>dikarenakan</w:t>
      </w:r>
      <w:proofErr w:type="spellEnd"/>
      <w:r w:rsidR="00A156DA">
        <w:rPr>
          <w:color w:val="000000"/>
          <w:highlight w:val="white"/>
        </w:rPr>
        <w:t xml:space="preserve"> </w:t>
      </w:r>
      <w:proofErr w:type="spellStart"/>
      <w:r w:rsidR="00A156DA">
        <w:rPr>
          <w:color w:val="000000"/>
          <w:highlight w:val="white"/>
        </w:rPr>
        <w:t>jika</w:t>
      </w:r>
      <w:proofErr w:type="spellEnd"/>
      <w:r w:rsidR="00A156DA">
        <w:rPr>
          <w:color w:val="000000"/>
          <w:highlight w:val="white"/>
        </w:rPr>
        <w:t xml:space="preserve"> </w:t>
      </w:r>
      <w:proofErr w:type="spellStart"/>
      <w:r w:rsidR="00A156DA">
        <w:rPr>
          <w:color w:val="000000"/>
          <w:highlight w:val="white"/>
        </w:rPr>
        <w:t>menggunakan</w:t>
      </w:r>
      <w:proofErr w:type="spellEnd"/>
      <w:r w:rsidR="00A156DA">
        <w:rPr>
          <w:color w:val="000000"/>
          <w:highlight w:val="white"/>
        </w:rPr>
        <w:t xml:space="preserve"> </w:t>
      </w:r>
      <w:proofErr w:type="spellStart"/>
      <w:r w:rsidR="00A156DA">
        <w:rPr>
          <w:color w:val="000000"/>
          <w:highlight w:val="white"/>
        </w:rPr>
        <w:t>metode</w:t>
      </w:r>
      <w:proofErr w:type="spellEnd"/>
      <w:r w:rsidR="00A156DA">
        <w:rPr>
          <w:color w:val="000000"/>
          <w:highlight w:val="white"/>
        </w:rPr>
        <w:t xml:space="preserve"> </w:t>
      </w:r>
      <w:r w:rsidR="00A156DA">
        <w:rPr>
          <w:i/>
          <w:color w:val="000000"/>
          <w:highlight w:val="white"/>
        </w:rPr>
        <w:t xml:space="preserve">full costing </w:t>
      </w:r>
      <w:proofErr w:type="spellStart"/>
      <w:r w:rsidR="00A156DA">
        <w:rPr>
          <w:color w:val="000000"/>
          <w:highlight w:val="white"/>
        </w:rPr>
        <w:t>menghitung</w:t>
      </w:r>
      <w:proofErr w:type="spellEnd"/>
      <w:r w:rsidR="00A156DA">
        <w:rPr>
          <w:color w:val="000000"/>
          <w:highlight w:val="white"/>
        </w:rPr>
        <w:t xml:space="preserve"> </w:t>
      </w:r>
      <w:proofErr w:type="spellStart"/>
      <w:r w:rsidR="00A156DA">
        <w:rPr>
          <w:color w:val="000000"/>
          <w:highlight w:val="white"/>
        </w:rPr>
        <w:t>seluruh</w:t>
      </w:r>
      <w:proofErr w:type="spellEnd"/>
      <w:r w:rsidR="00A156DA">
        <w:rPr>
          <w:color w:val="000000"/>
          <w:highlight w:val="white"/>
        </w:rPr>
        <w:t xml:space="preserve"> </w:t>
      </w:r>
      <w:proofErr w:type="spellStart"/>
      <w:r w:rsidR="00A156DA">
        <w:rPr>
          <w:color w:val="000000"/>
          <w:highlight w:val="white"/>
        </w:rPr>
        <w:t>biaya</w:t>
      </w:r>
      <w:proofErr w:type="spellEnd"/>
      <w:r w:rsidR="00A156DA">
        <w:rPr>
          <w:color w:val="000000"/>
          <w:highlight w:val="white"/>
        </w:rPr>
        <w:t xml:space="preserve"> </w:t>
      </w:r>
      <w:proofErr w:type="spellStart"/>
      <w:r w:rsidR="00A156DA">
        <w:rPr>
          <w:color w:val="000000"/>
          <w:highlight w:val="white"/>
        </w:rPr>
        <w:t>secara</w:t>
      </w:r>
      <w:proofErr w:type="spellEnd"/>
      <w:r w:rsidR="00A156DA">
        <w:rPr>
          <w:color w:val="000000"/>
          <w:highlight w:val="white"/>
        </w:rPr>
        <w:t xml:space="preserve"> </w:t>
      </w:r>
      <w:proofErr w:type="spellStart"/>
      <w:r w:rsidR="00A156DA">
        <w:rPr>
          <w:color w:val="000000"/>
          <w:highlight w:val="white"/>
        </w:rPr>
        <w:t>terperinci</w:t>
      </w:r>
      <w:proofErr w:type="spellEnd"/>
      <w:r w:rsidR="00A156DA">
        <w:rPr>
          <w:color w:val="000000"/>
          <w:highlight w:val="white"/>
        </w:rPr>
        <w:t xml:space="preserve"> dan </w:t>
      </w:r>
      <w:proofErr w:type="spellStart"/>
      <w:r w:rsidR="00A156DA">
        <w:rPr>
          <w:color w:val="000000"/>
          <w:highlight w:val="white"/>
        </w:rPr>
        <w:t>bisa</w:t>
      </w:r>
      <w:proofErr w:type="spellEnd"/>
      <w:r w:rsidR="009D22CE">
        <w:rPr>
          <w:color w:val="000000"/>
          <w:highlight w:val="white"/>
        </w:rPr>
        <w:t xml:space="preserve"> </w:t>
      </w:r>
      <w:proofErr w:type="spellStart"/>
      <w:r w:rsidR="009D22CE">
        <w:rPr>
          <w:color w:val="000000"/>
          <w:highlight w:val="white"/>
        </w:rPr>
        <w:t>mendapatkan</w:t>
      </w:r>
      <w:proofErr w:type="spellEnd"/>
      <w:r w:rsidR="009D22CE">
        <w:rPr>
          <w:color w:val="000000"/>
          <w:highlight w:val="white"/>
        </w:rPr>
        <w:t xml:space="preserve"> </w:t>
      </w:r>
      <w:r w:rsidR="00A156DA">
        <w:rPr>
          <w:color w:val="000000"/>
          <w:highlight w:val="white"/>
        </w:rPr>
        <w:t xml:space="preserve">target </w:t>
      </w:r>
      <w:proofErr w:type="spellStart"/>
      <w:r w:rsidR="00A156DA">
        <w:rPr>
          <w:color w:val="000000"/>
          <w:highlight w:val="white"/>
        </w:rPr>
        <w:t>laba</w:t>
      </w:r>
      <w:proofErr w:type="spellEnd"/>
      <w:r w:rsidR="00A156DA">
        <w:rPr>
          <w:color w:val="000000"/>
          <w:highlight w:val="white"/>
        </w:rPr>
        <w:t xml:space="preserve"> yang </w:t>
      </w:r>
      <w:proofErr w:type="spellStart"/>
      <w:r w:rsidR="00A156DA">
        <w:rPr>
          <w:color w:val="000000"/>
          <w:highlight w:val="white"/>
        </w:rPr>
        <w:t>diinginkan</w:t>
      </w:r>
      <w:proofErr w:type="spellEnd"/>
      <w:r w:rsidR="00A156DA">
        <w:rPr>
          <w:color w:val="000000"/>
          <w:highlight w:val="white"/>
        </w:rPr>
        <w:t xml:space="preserve"> oleh </w:t>
      </w:r>
      <w:proofErr w:type="spellStart"/>
      <w:r w:rsidR="00A156DA">
        <w:rPr>
          <w:color w:val="000000"/>
          <w:highlight w:val="white"/>
        </w:rPr>
        <w:t>perusahaan</w:t>
      </w:r>
      <w:proofErr w:type="spellEnd"/>
      <w:r w:rsidR="00A156DA">
        <w:rPr>
          <w:color w:val="000000"/>
          <w:highlight w:val="white"/>
        </w:rPr>
        <w:t>.</w:t>
      </w:r>
      <w:r w:rsidR="002853F0">
        <w:t xml:space="preserve"> </w:t>
      </w:r>
      <w:sdt>
        <w:sdtPr>
          <w:rPr>
            <w:color w:val="000000"/>
          </w:rPr>
          <w:tag w:val="MENDELEY_CITATION_v3_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"/>
          <w:id w:val="-1073047622"/>
          <w:placeholder>
            <w:docPart w:val="DefaultPlaceholder_-1854013440"/>
          </w:placeholder>
        </w:sdtPr>
        <w:sdtContent>
          <w:proofErr w:type="spellStart"/>
          <w:r w:rsidR="00962046" w:rsidRPr="00962046">
            <w:rPr>
              <w:color w:val="000000"/>
            </w:rPr>
            <w:t>Snoswell</w:t>
          </w:r>
          <w:proofErr w:type="spellEnd"/>
          <w:r w:rsidR="00962046" w:rsidRPr="00962046">
            <w:rPr>
              <w:color w:val="000000"/>
            </w:rPr>
            <w:t xml:space="preserve"> et al., (2020)</w:t>
          </w:r>
        </w:sdtContent>
      </w:sdt>
      <w:r w:rsidR="002853F0">
        <w:rPr>
          <w:color w:val="000000"/>
        </w:rPr>
        <w:t xml:space="preserve"> </w:t>
      </w:r>
      <w:proofErr w:type="spellStart"/>
      <w:r w:rsidR="002853F0">
        <w:rPr>
          <w:color w:val="000000"/>
          <w:highlight w:val="white"/>
        </w:rPr>
        <w:t>menemukan</w:t>
      </w:r>
      <w:proofErr w:type="spellEnd"/>
      <w:r w:rsidR="002853F0">
        <w:rPr>
          <w:color w:val="000000"/>
          <w:highlight w:val="white"/>
        </w:rPr>
        <w:t xml:space="preserve"> </w:t>
      </w:r>
      <w:proofErr w:type="spellStart"/>
      <w:r w:rsidR="002853F0">
        <w:rPr>
          <w:color w:val="000000"/>
          <w:highlight w:val="white"/>
        </w:rPr>
        <w:t>bila</w:t>
      </w:r>
      <w:proofErr w:type="spellEnd"/>
      <w:r w:rsidR="002853F0">
        <w:rPr>
          <w:color w:val="000000"/>
          <w:highlight w:val="white"/>
        </w:rPr>
        <w:t xml:space="preserve"> </w:t>
      </w:r>
      <w:proofErr w:type="spellStart"/>
      <w:r w:rsidR="002853F0">
        <w:rPr>
          <w:color w:val="000000"/>
          <w:highlight w:val="white"/>
        </w:rPr>
        <w:t>perhitungan</w:t>
      </w:r>
      <w:proofErr w:type="spellEnd"/>
      <w:r w:rsidR="002853F0">
        <w:rPr>
          <w:color w:val="000000"/>
          <w:highlight w:val="white"/>
        </w:rPr>
        <w:t xml:space="preserve"> </w:t>
      </w:r>
      <w:proofErr w:type="spellStart"/>
      <w:r w:rsidR="002853F0">
        <w:rPr>
          <w:color w:val="000000"/>
          <w:highlight w:val="white"/>
        </w:rPr>
        <w:t>biaya</w:t>
      </w:r>
      <w:proofErr w:type="spellEnd"/>
      <w:r w:rsidR="002853F0">
        <w:rPr>
          <w:color w:val="000000"/>
          <w:highlight w:val="white"/>
        </w:rPr>
        <w:t xml:space="preserve"> yang </w:t>
      </w:r>
      <w:proofErr w:type="spellStart"/>
      <w:r w:rsidR="002853F0">
        <w:rPr>
          <w:color w:val="000000"/>
          <w:highlight w:val="white"/>
        </w:rPr>
        <w:t>tepat</w:t>
      </w:r>
      <w:proofErr w:type="spellEnd"/>
      <w:r w:rsidR="002853F0">
        <w:rPr>
          <w:color w:val="000000"/>
          <w:highlight w:val="white"/>
        </w:rPr>
        <w:t xml:space="preserve"> </w:t>
      </w:r>
      <w:proofErr w:type="spellStart"/>
      <w:r w:rsidR="002853F0">
        <w:rPr>
          <w:color w:val="000000"/>
          <w:highlight w:val="white"/>
        </w:rPr>
        <w:t>mampu</w:t>
      </w:r>
      <w:proofErr w:type="spellEnd"/>
      <w:r w:rsidR="002853F0">
        <w:rPr>
          <w:color w:val="000000"/>
          <w:highlight w:val="white"/>
        </w:rPr>
        <w:t xml:space="preserve"> </w:t>
      </w:r>
      <w:proofErr w:type="spellStart"/>
      <w:r w:rsidR="002853F0">
        <w:rPr>
          <w:color w:val="000000"/>
          <w:highlight w:val="white"/>
        </w:rPr>
        <w:t>meningkatkan</w:t>
      </w:r>
      <w:proofErr w:type="spellEnd"/>
      <w:r w:rsidR="002853F0">
        <w:rPr>
          <w:color w:val="000000"/>
          <w:highlight w:val="white"/>
        </w:rPr>
        <w:t xml:space="preserve"> </w:t>
      </w:r>
      <w:proofErr w:type="spellStart"/>
      <w:r w:rsidR="002853F0">
        <w:rPr>
          <w:color w:val="000000"/>
          <w:highlight w:val="white"/>
        </w:rPr>
        <w:t>efisiensi</w:t>
      </w:r>
      <w:proofErr w:type="spellEnd"/>
      <w:r w:rsidR="002853F0">
        <w:rPr>
          <w:color w:val="000000"/>
          <w:highlight w:val="white"/>
        </w:rPr>
        <w:t xml:space="preserve"> </w:t>
      </w:r>
      <w:proofErr w:type="spellStart"/>
      <w:r w:rsidR="002853F0">
        <w:rPr>
          <w:color w:val="000000"/>
          <w:highlight w:val="white"/>
        </w:rPr>
        <w:t>biaya</w:t>
      </w:r>
      <w:proofErr w:type="spellEnd"/>
      <w:r w:rsidR="00A156DA">
        <w:rPr>
          <w:color w:val="000000"/>
          <w:highlight w:val="white"/>
        </w:rPr>
        <w:t xml:space="preserve"> </w:t>
      </w:r>
      <w:r w:rsidR="002853F0" w:rsidRPr="002853F0">
        <w:rPr>
          <w:i/>
        </w:rPr>
        <w:t>health system</w:t>
      </w:r>
      <w:r w:rsidR="00A156DA">
        <w:rPr>
          <w:color w:val="000000"/>
          <w:highlight w:val="white"/>
        </w:rPr>
        <w:t>.</w:t>
      </w:r>
      <w:r w:rsidR="002853F0">
        <w:rPr>
          <w:color w:val="000000"/>
          <w:highlight w:val="white"/>
        </w:rPr>
        <w:t xml:space="preserve"> Selain </w:t>
      </w:r>
      <w:proofErr w:type="spellStart"/>
      <w:r w:rsidR="002853F0">
        <w:rPr>
          <w:color w:val="000000"/>
          <w:highlight w:val="white"/>
        </w:rPr>
        <w:t>itu</w:t>
      </w:r>
      <w:proofErr w:type="spellEnd"/>
      <w:r w:rsidR="002853F0">
        <w:rPr>
          <w:color w:val="000000"/>
          <w:highlight w:val="white"/>
        </w:rPr>
        <w:t xml:space="preserve">, </w:t>
      </w:r>
      <w:proofErr w:type="spellStart"/>
      <w:r w:rsidR="002853F0">
        <w:rPr>
          <w:color w:val="000000"/>
          <w:highlight w:val="white"/>
        </w:rPr>
        <w:t>berdasarkan</w:t>
      </w:r>
      <w:proofErr w:type="spellEnd"/>
      <w:r w:rsidR="002853F0">
        <w:rPr>
          <w:color w:val="000000"/>
          <w:highlight w:val="white"/>
        </w:rPr>
        <w:t xml:space="preserve"> </w:t>
      </w:r>
      <w:sdt>
        <w:sdtPr>
          <w:rPr>
            <w:color w:val="000000"/>
            <w:highlight w:val="white"/>
          </w:rPr>
          <w:tag w:val="MENDELEY_CITATION_v3_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"/>
          <w:id w:val="-355726863"/>
          <w:placeholder>
            <w:docPart w:val="DefaultPlaceholder_-1854013440"/>
          </w:placeholder>
        </w:sdtPr>
        <w:sdtEndPr>
          <w:rPr>
            <w:highlight w:val="none"/>
          </w:rPr>
        </w:sdtEndPr>
        <w:sdtContent>
          <w:r w:rsidR="00962046" w:rsidRPr="00962046">
            <w:rPr>
              <w:color w:val="000000"/>
            </w:rPr>
            <w:t>Datar &amp; Rajan (2021)</w:t>
          </w:r>
        </w:sdtContent>
      </w:sdt>
      <w:r w:rsidR="002853F0">
        <w:rPr>
          <w:color w:val="000000"/>
        </w:rPr>
        <w:t xml:space="preserve"> </w:t>
      </w:r>
      <w:proofErr w:type="spellStart"/>
      <w:r w:rsidR="00A156DA">
        <w:rPr>
          <w:color w:val="000000"/>
          <w:highlight w:val="white"/>
        </w:rPr>
        <w:t>perhitungan</w:t>
      </w:r>
      <w:proofErr w:type="spellEnd"/>
      <w:r w:rsidR="00A156DA">
        <w:rPr>
          <w:color w:val="000000"/>
          <w:highlight w:val="white"/>
        </w:rPr>
        <w:t xml:space="preserve"> </w:t>
      </w:r>
      <w:proofErr w:type="spellStart"/>
      <w:r w:rsidR="00A156DA">
        <w:rPr>
          <w:color w:val="000000"/>
          <w:highlight w:val="white"/>
        </w:rPr>
        <w:t>harga</w:t>
      </w:r>
      <w:proofErr w:type="spellEnd"/>
      <w:r w:rsidR="00A156DA">
        <w:rPr>
          <w:color w:val="000000"/>
          <w:highlight w:val="white"/>
        </w:rPr>
        <w:t xml:space="preserve"> </w:t>
      </w:r>
      <w:proofErr w:type="spellStart"/>
      <w:r w:rsidR="00A156DA">
        <w:rPr>
          <w:color w:val="000000"/>
          <w:highlight w:val="white"/>
        </w:rPr>
        <w:t>pokok</w:t>
      </w:r>
      <w:proofErr w:type="spellEnd"/>
      <w:r w:rsidR="00A156DA">
        <w:rPr>
          <w:color w:val="000000"/>
          <w:highlight w:val="white"/>
        </w:rPr>
        <w:t xml:space="preserve"> </w:t>
      </w:r>
      <w:proofErr w:type="spellStart"/>
      <w:r w:rsidR="00A156DA">
        <w:rPr>
          <w:color w:val="000000"/>
          <w:highlight w:val="white"/>
        </w:rPr>
        <w:t>produksi</w:t>
      </w:r>
      <w:proofErr w:type="spellEnd"/>
      <w:r w:rsidR="00A156DA">
        <w:rPr>
          <w:color w:val="000000"/>
          <w:highlight w:val="white"/>
        </w:rPr>
        <w:t xml:space="preserve"> </w:t>
      </w:r>
      <w:proofErr w:type="spellStart"/>
      <w:r w:rsidR="00A156DA">
        <w:rPr>
          <w:color w:val="000000"/>
          <w:highlight w:val="white"/>
        </w:rPr>
        <w:t>dengan</w:t>
      </w:r>
      <w:proofErr w:type="spellEnd"/>
      <w:r w:rsidR="00A156DA">
        <w:rPr>
          <w:color w:val="000000"/>
          <w:highlight w:val="white"/>
        </w:rPr>
        <w:t xml:space="preserve"> </w:t>
      </w:r>
      <w:proofErr w:type="spellStart"/>
      <w:r w:rsidR="00A156DA">
        <w:rPr>
          <w:color w:val="000000"/>
          <w:highlight w:val="white"/>
        </w:rPr>
        <w:t>metode</w:t>
      </w:r>
      <w:proofErr w:type="spellEnd"/>
      <w:r w:rsidR="00A156DA">
        <w:rPr>
          <w:color w:val="000000"/>
          <w:highlight w:val="white"/>
        </w:rPr>
        <w:t xml:space="preserve"> </w:t>
      </w:r>
      <w:r w:rsidR="002946D5" w:rsidRPr="002946D5">
        <w:rPr>
          <w:iCs/>
        </w:rPr>
        <w:t>ABC</w:t>
      </w:r>
      <w:r w:rsidR="002946D5">
        <w:rPr>
          <w:color w:val="000000"/>
          <w:highlight w:val="white"/>
        </w:rPr>
        <w:t xml:space="preserve"> </w:t>
      </w:r>
      <w:proofErr w:type="spellStart"/>
      <w:r w:rsidR="00A156DA">
        <w:rPr>
          <w:color w:val="000000"/>
          <w:highlight w:val="white"/>
        </w:rPr>
        <w:t>menunjukkan</w:t>
      </w:r>
      <w:proofErr w:type="spellEnd"/>
      <w:r w:rsidR="00A156DA">
        <w:rPr>
          <w:color w:val="000000"/>
          <w:highlight w:val="white"/>
        </w:rPr>
        <w:t xml:space="preserve"> </w:t>
      </w:r>
      <w:proofErr w:type="spellStart"/>
      <w:r w:rsidR="00A156DA">
        <w:rPr>
          <w:color w:val="000000"/>
          <w:highlight w:val="white"/>
        </w:rPr>
        <w:t>bahwa</w:t>
      </w:r>
      <w:proofErr w:type="spellEnd"/>
      <w:r w:rsidR="00A156DA">
        <w:rPr>
          <w:color w:val="000000"/>
          <w:highlight w:val="white"/>
        </w:rPr>
        <w:t xml:space="preserve"> </w:t>
      </w:r>
      <w:proofErr w:type="spellStart"/>
      <w:r w:rsidR="00A156DA">
        <w:rPr>
          <w:color w:val="000000"/>
          <w:highlight w:val="white"/>
        </w:rPr>
        <w:t>terdapat</w:t>
      </w:r>
      <w:proofErr w:type="spellEnd"/>
      <w:r w:rsidR="00A156DA">
        <w:rPr>
          <w:color w:val="000000"/>
          <w:highlight w:val="white"/>
        </w:rPr>
        <w:t xml:space="preserve"> </w:t>
      </w:r>
      <w:proofErr w:type="spellStart"/>
      <w:r w:rsidR="00A156DA">
        <w:rPr>
          <w:color w:val="000000"/>
          <w:highlight w:val="white"/>
        </w:rPr>
        <w:t>perbedaan</w:t>
      </w:r>
      <w:proofErr w:type="spellEnd"/>
      <w:r w:rsidR="00A156DA">
        <w:rPr>
          <w:color w:val="000000"/>
          <w:highlight w:val="white"/>
        </w:rPr>
        <w:t xml:space="preserve"> </w:t>
      </w:r>
      <w:proofErr w:type="spellStart"/>
      <w:r w:rsidR="00A156DA">
        <w:rPr>
          <w:color w:val="000000"/>
          <w:highlight w:val="white"/>
        </w:rPr>
        <w:t>hasil</w:t>
      </w:r>
      <w:proofErr w:type="spellEnd"/>
      <w:r w:rsidR="00A156DA">
        <w:rPr>
          <w:color w:val="000000"/>
          <w:highlight w:val="white"/>
        </w:rPr>
        <w:t xml:space="preserve"> </w:t>
      </w:r>
      <w:proofErr w:type="spellStart"/>
      <w:r w:rsidR="00A156DA">
        <w:rPr>
          <w:color w:val="000000"/>
          <w:highlight w:val="white"/>
        </w:rPr>
        <w:t>perhitungan</w:t>
      </w:r>
      <w:proofErr w:type="spellEnd"/>
      <w:r w:rsidR="00A156DA">
        <w:rPr>
          <w:color w:val="000000"/>
          <w:highlight w:val="white"/>
        </w:rPr>
        <w:t xml:space="preserve"> </w:t>
      </w:r>
      <w:proofErr w:type="spellStart"/>
      <w:r w:rsidR="00A156DA">
        <w:rPr>
          <w:color w:val="000000"/>
          <w:highlight w:val="white"/>
        </w:rPr>
        <w:t>harga</w:t>
      </w:r>
      <w:proofErr w:type="spellEnd"/>
      <w:r w:rsidR="00A156DA">
        <w:rPr>
          <w:color w:val="000000"/>
          <w:highlight w:val="white"/>
        </w:rPr>
        <w:t xml:space="preserve"> </w:t>
      </w:r>
      <w:proofErr w:type="spellStart"/>
      <w:r w:rsidR="00A156DA">
        <w:rPr>
          <w:color w:val="000000"/>
          <w:highlight w:val="white"/>
        </w:rPr>
        <w:t>pokok</w:t>
      </w:r>
      <w:proofErr w:type="spellEnd"/>
      <w:r w:rsidR="00A156DA">
        <w:rPr>
          <w:color w:val="000000"/>
          <w:highlight w:val="white"/>
        </w:rPr>
        <w:t xml:space="preserve"> </w:t>
      </w:r>
      <w:proofErr w:type="spellStart"/>
      <w:r w:rsidR="00A156DA">
        <w:rPr>
          <w:color w:val="000000"/>
          <w:highlight w:val="white"/>
        </w:rPr>
        <w:t>produksi</w:t>
      </w:r>
      <w:proofErr w:type="spellEnd"/>
      <w:r w:rsidR="00A156DA">
        <w:rPr>
          <w:color w:val="000000"/>
          <w:highlight w:val="white"/>
        </w:rPr>
        <w:t xml:space="preserve"> </w:t>
      </w:r>
      <w:proofErr w:type="spellStart"/>
      <w:r w:rsidR="00A156DA">
        <w:rPr>
          <w:color w:val="000000"/>
          <w:highlight w:val="white"/>
        </w:rPr>
        <w:t>dengan</w:t>
      </w:r>
      <w:proofErr w:type="spellEnd"/>
      <w:r w:rsidR="00A156DA">
        <w:rPr>
          <w:color w:val="000000"/>
          <w:highlight w:val="white"/>
        </w:rPr>
        <w:t xml:space="preserve"> </w:t>
      </w:r>
      <w:proofErr w:type="spellStart"/>
      <w:r w:rsidR="00A156DA">
        <w:rPr>
          <w:color w:val="000000"/>
          <w:highlight w:val="white"/>
        </w:rPr>
        <w:t>metode</w:t>
      </w:r>
      <w:proofErr w:type="spellEnd"/>
      <w:r w:rsidR="00A156DA">
        <w:rPr>
          <w:color w:val="000000"/>
          <w:highlight w:val="white"/>
        </w:rPr>
        <w:t xml:space="preserve"> ABC dan </w:t>
      </w:r>
      <w:proofErr w:type="spellStart"/>
      <w:r w:rsidR="00A156DA">
        <w:rPr>
          <w:color w:val="000000"/>
          <w:highlight w:val="white"/>
        </w:rPr>
        <w:t>metode</w:t>
      </w:r>
      <w:proofErr w:type="spellEnd"/>
      <w:r w:rsidR="00A156DA">
        <w:rPr>
          <w:color w:val="000000"/>
          <w:highlight w:val="white"/>
        </w:rPr>
        <w:t xml:space="preserve"> </w:t>
      </w:r>
      <w:proofErr w:type="spellStart"/>
      <w:r w:rsidR="00A156DA">
        <w:rPr>
          <w:color w:val="000000"/>
          <w:highlight w:val="white"/>
        </w:rPr>
        <w:t>tradisional</w:t>
      </w:r>
      <w:proofErr w:type="spellEnd"/>
      <w:r w:rsidR="00A156DA">
        <w:rPr>
          <w:color w:val="000000"/>
          <w:highlight w:val="white"/>
        </w:rPr>
        <w:t xml:space="preserve">. </w:t>
      </w:r>
      <w:proofErr w:type="spellStart"/>
      <w:r w:rsidR="00A156DA">
        <w:rPr>
          <w:color w:val="000000"/>
          <w:highlight w:val="white"/>
        </w:rPr>
        <w:t>Perhitungan</w:t>
      </w:r>
      <w:proofErr w:type="spellEnd"/>
      <w:r w:rsidR="00A156DA">
        <w:rPr>
          <w:color w:val="000000"/>
          <w:highlight w:val="white"/>
        </w:rPr>
        <w:t xml:space="preserve"> </w:t>
      </w:r>
      <w:proofErr w:type="spellStart"/>
      <w:r w:rsidR="00A156DA">
        <w:rPr>
          <w:color w:val="000000"/>
          <w:highlight w:val="white"/>
        </w:rPr>
        <w:t>dengan</w:t>
      </w:r>
      <w:proofErr w:type="spellEnd"/>
      <w:r w:rsidR="00A156DA">
        <w:rPr>
          <w:color w:val="000000"/>
          <w:highlight w:val="white"/>
        </w:rPr>
        <w:t xml:space="preserve"> </w:t>
      </w:r>
      <w:proofErr w:type="spellStart"/>
      <w:r w:rsidR="00A156DA">
        <w:rPr>
          <w:color w:val="000000"/>
          <w:highlight w:val="white"/>
        </w:rPr>
        <w:t>kedua</w:t>
      </w:r>
      <w:proofErr w:type="spellEnd"/>
      <w:r w:rsidR="00A156DA">
        <w:rPr>
          <w:color w:val="000000"/>
          <w:highlight w:val="white"/>
        </w:rPr>
        <w:t xml:space="preserve"> </w:t>
      </w:r>
      <w:proofErr w:type="spellStart"/>
      <w:r w:rsidR="00A156DA">
        <w:rPr>
          <w:color w:val="000000"/>
          <w:highlight w:val="white"/>
        </w:rPr>
        <w:t>metode</w:t>
      </w:r>
      <w:proofErr w:type="spellEnd"/>
      <w:r w:rsidR="00A156DA">
        <w:rPr>
          <w:color w:val="000000"/>
          <w:highlight w:val="white"/>
        </w:rPr>
        <w:t xml:space="preserve"> </w:t>
      </w:r>
      <w:proofErr w:type="spellStart"/>
      <w:r w:rsidR="00A156DA">
        <w:rPr>
          <w:color w:val="000000"/>
          <w:highlight w:val="white"/>
        </w:rPr>
        <w:t>tersebut</w:t>
      </w:r>
      <w:proofErr w:type="spellEnd"/>
      <w:r w:rsidR="00A156DA">
        <w:rPr>
          <w:color w:val="000000"/>
          <w:highlight w:val="white"/>
        </w:rPr>
        <w:t xml:space="preserve"> </w:t>
      </w:r>
      <w:proofErr w:type="spellStart"/>
      <w:r w:rsidR="00A156DA">
        <w:rPr>
          <w:color w:val="000000"/>
          <w:highlight w:val="white"/>
        </w:rPr>
        <w:t>menghasilkan</w:t>
      </w:r>
      <w:proofErr w:type="spellEnd"/>
      <w:r w:rsidR="00A156DA">
        <w:rPr>
          <w:color w:val="000000"/>
          <w:highlight w:val="white"/>
        </w:rPr>
        <w:t xml:space="preserve"> </w:t>
      </w:r>
      <w:proofErr w:type="spellStart"/>
      <w:r w:rsidR="00A156DA">
        <w:rPr>
          <w:color w:val="000000"/>
          <w:highlight w:val="white"/>
        </w:rPr>
        <w:t>perbedaan</w:t>
      </w:r>
      <w:proofErr w:type="spellEnd"/>
      <w:r w:rsidR="00A156DA">
        <w:rPr>
          <w:color w:val="000000"/>
          <w:highlight w:val="white"/>
        </w:rPr>
        <w:t xml:space="preserve"> pada </w:t>
      </w:r>
      <w:proofErr w:type="spellStart"/>
      <w:r w:rsidR="00A156DA">
        <w:rPr>
          <w:color w:val="000000"/>
          <w:highlight w:val="white"/>
        </w:rPr>
        <w:t>biaya</w:t>
      </w:r>
      <w:proofErr w:type="spellEnd"/>
      <w:r w:rsidR="00A156DA">
        <w:rPr>
          <w:color w:val="000000"/>
          <w:highlight w:val="white"/>
        </w:rPr>
        <w:t xml:space="preserve"> </w:t>
      </w:r>
      <w:r w:rsidR="00A156DA">
        <w:rPr>
          <w:i/>
          <w:color w:val="000000"/>
          <w:highlight w:val="white"/>
        </w:rPr>
        <w:t xml:space="preserve">overhead </w:t>
      </w:r>
      <w:proofErr w:type="spellStart"/>
      <w:r w:rsidR="00A156DA">
        <w:rPr>
          <w:color w:val="000000"/>
          <w:highlight w:val="white"/>
        </w:rPr>
        <w:t>pabrik</w:t>
      </w:r>
      <w:proofErr w:type="spellEnd"/>
      <w:r w:rsidR="00A156DA">
        <w:rPr>
          <w:color w:val="000000"/>
          <w:highlight w:val="white"/>
        </w:rPr>
        <w:t xml:space="preserve"> </w:t>
      </w:r>
      <w:proofErr w:type="spellStart"/>
      <w:r w:rsidR="00A156DA">
        <w:rPr>
          <w:color w:val="000000"/>
          <w:highlight w:val="white"/>
        </w:rPr>
        <w:t>sehingga</w:t>
      </w:r>
      <w:proofErr w:type="spellEnd"/>
      <w:r w:rsidR="00A156DA">
        <w:rPr>
          <w:color w:val="000000"/>
          <w:highlight w:val="white"/>
        </w:rPr>
        <w:t xml:space="preserve"> </w:t>
      </w:r>
      <w:proofErr w:type="spellStart"/>
      <w:r w:rsidR="00A156DA">
        <w:rPr>
          <w:color w:val="000000"/>
          <w:highlight w:val="white"/>
        </w:rPr>
        <w:t>mengakibatkan</w:t>
      </w:r>
      <w:proofErr w:type="spellEnd"/>
      <w:r w:rsidR="00A156DA">
        <w:rPr>
          <w:color w:val="000000"/>
          <w:highlight w:val="white"/>
        </w:rPr>
        <w:t xml:space="preserve"> </w:t>
      </w:r>
      <w:proofErr w:type="spellStart"/>
      <w:r w:rsidR="00A156DA">
        <w:rPr>
          <w:color w:val="000000"/>
          <w:highlight w:val="white"/>
        </w:rPr>
        <w:t>adanya</w:t>
      </w:r>
      <w:proofErr w:type="spellEnd"/>
      <w:r w:rsidR="00A156DA">
        <w:rPr>
          <w:color w:val="000000"/>
          <w:highlight w:val="white"/>
        </w:rPr>
        <w:t xml:space="preserve"> </w:t>
      </w:r>
      <w:proofErr w:type="spellStart"/>
      <w:r w:rsidR="00A156DA">
        <w:rPr>
          <w:color w:val="000000"/>
          <w:highlight w:val="white"/>
        </w:rPr>
        <w:t>perbedaan</w:t>
      </w:r>
      <w:proofErr w:type="spellEnd"/>
      <w:r w:rsidR="00A156DA">
        <w:rPr>
          <w:color w:val="000000"/>
          <w:highlight w:val="white"/>
        </w:rPr>
        <w:t xml:space="preserve"> </w:t>
      </w:r>
      <w:proofErr w:type="spellStart"/>
      <w:r w:rsidR="00A156DA">
        <w:rPr>
          <w:color w:val="000000"/>
          <w:highlight w:val="white"/>
        </w:rPr>
        <w:t>hasil</w:t>
      </w:r>
      <w:proofErr w:type="spellEnd"/>
      <w:r w:rsidR="00A156DA">
        <w:rPr>
          <w:color w:val="000000"/>
          <w:highlight w:val="white"/>
        </w:rPr>
        <w:t xml:space="preserve"> pada </w:t>
      </w:r>
      <w:proofErr w:type="spellStart"/>
      <w:r w:rsidR="00A156DA">
        <w:rPr>
          <w:color w:val="000000"/>
          <w:highlight w:val="white"/>
        </w:rPr>
        <w:t>harga</w:t>
      </w:r>
      <w:proofErr w:type="spellEnd"/>
      <w:r w:rsidR="00A156DA">
        <w:rPr>
          <w:color w:val="000000"/>
          <w:highlight w:val="white"/>
        </w:rPr>
        <w:t xml:space="preserve"> </w:t>
      </w:r>
      <w:proofErr w:type="spellStart"/>
      <w:r w:rsidR="00A156DA">
        <w:rPr>
          <w:color w:val="000000"/>
          <w:highlight w:val="white"/>
        </w:rPr>
        <w:t>pokok</w:t>
      </w:r>
      <w:proofErr w:type="spellEnd"/>
      <w:r w:rsidR="00A156DA">
        <w:rPr>
          <w:color w:val="000000"/>
          <w:highlight w:val="white"/>
        </w:rPr>
        <w:t xml:space="preserve"> </w:t>
      </w:r>
      <w:proofErr w:type="spellStart"/>
      <w:r w:rsidR="00A156DA">
        <w:rPr>
          <w:color w:val="000000"/>
          <w:highlight w:val="white"/>
        </w:rPr>
        <w:t>produksi</w:t>
      </w:r>
      <w:proofErr w:type="spellEnd"/>
      <w:r w:rsidR="00A156DA">
        <w:rPr>
          <w:color w:val="000000"/>
          <w:highlight w:val="white"/>
        </w:rPr>
        <w:t xml:space="preserve">. </w:t>
      </w:r>
      <w:sdt>
        <w:sdtPr>
          <w:rPr>
            <w:color w:val="000000"/>
            <w:highlight w:val="white"/>
          </w:rPr>
          <w:tag w:val="MENDELEY_CITATION_v3_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"/>
          <w:id w:val="-1505362327"/>
          <w:placeholder>
            <w:docPart w:val="DefaultPlaceholder_-1854013440"/>
          </w:placeholder>
        </w:sdtPr>
        <w:sdtContent>
          <w:proofErr w:type="spellStart"/>
          <w:r w:rsidR="00962046" w:rsidRPr="00962046">
            <w:rPr>
              <w:color w:val="000000"/>
            </w:rPr>
            <w:t>Suryantara</w:t>
          </w:r>
          <w:proofErr w:type="spellEnd"/>
          <w:r w:rsidR="00962046" w:rsidRPr="00962046">
            <w:rPr>
              <w:color w:val="000000"/>
            </w:rPr>
            <w:t xml:space="preserve"> &amp; </w:t>
          </w:r>
          <w:proofErr w:type="spellStart"/>
          <w:r w:rsidR="00962046" w:rsidRPr="00962046">
            <w:rPr>
              <w:color w:val="000000"/>
            </w:rPr>
            <w:t>Animah</w:t>
          </w:r>
          <w:proofErr w:type="spellEnd"/>
          <w:r w:rsidR="00962046" w:rsidRPr="00962046">
            <w:rPr>
              <w:color w:val="000000"/>
            </w:rPr>
            <w:t xml:space="preserve"> (2021)</w:t>
          </w:r>
          <w:proofErr w:type="spellStart"/>
        </w:sdtContent>
      </w:sdt>
      <w:r w:rsidR="00A156DA">
        <w:rPr>
          <w:color w:val="000000"/>
          <w:highlight w:val="white"/>
        </w:rPr>
        <w:t>melakukan</w:t>
      </w:r>
      <w:proofErr w:type="spellEnd"/>
      <w:r w:rsidR="00A156DA">
        <w:rPr>
          <w:color w:val="000000"/>
          <w:highlight w:val="white"/>
        </w:rPr>
        <w:t xml:space="preserve"> </w:t>
      </w:r>
      <w:proofErr w:type="spellStart"/>
      <w:r w:rsidR="00A156DA">
        <w:rPr>
          <w:color w:val="000000"/>
          <w:highlight w:val="white"/>
        </w:rPr>
        <w:lastRenderedPageBreak/>
        <w:t>perhitungan</w:t>
      </w:r>
      <w:proofErr w:type="spellEnd"/>
      <w:r w:rsidR="00A156DA">
        <w:rPr>
          <w:color w:val="000000"/>
          <w:highlight w:val="white"/>
        </w:rPr>
        <w:t xml:space="preserve"> </w:t>
      </w:r>
      <w:proofErr w:type="spellStart"/>
      <w:r w:rsidR="00A156DA">
        <w:rPr>
          <w:color w:val="000000"/>
          <w:highlight w:val="white"/>
        </w:rPr>
        <w:t>harga</w:t>
      </w:r>
      <w:proofErr w:type="spellEnd"/>
      <w:r w:rsidR="00A156DA">
        <w:rPr>
          <w:color w:val="000000"/>
          <w:highlight w:val="white"/>
        </w:rPr>
        <w:t xml:space="preserve"> </w:t>
      </w:r>
      <w:proofErr w:type="spellStart"/>
      <w:r w:rsidR="00A156DA">
        <w:rPr>
          <w:color w:val="000000"/>
          <w:highlight w:val="white"/>
        </w:rPr>
        <w:t>pokok</w:t>
      </w:r>
      <w:proofErr w:type="spellEnd"/>
      <w:r w:rsidR="00A156DA">
        <w:rPr>
          <w:color w:val="000000"/>
          <w:highlight w:val="white"/>
        </w:rPr>
        <w:t xml:space="preserve"> </w:t>
      </w:r>
      <w:proofErr w:type="spellStart"/>
      <w:r w:rsidR="00A156DA">
        <w:rPr>
          <w:color w:val="000000"/>
          <w:highlight w:val="white"/>
        </w:rPr>
        <w:t>produksi</w:t>
      </w:r>
      <w:proofErr w:type="spellEnd"/>
      <w:r w:rsidR="00A156DA">
        <w:rPr>
          <w:color w:val="000000"/>
          <w:highlight w:val="white"/>
        </w:rPr>
        <w:t xml:space="preserve"> </w:t>
      </w:r>
      <w:proofErr w:type="spellStart"/>
      <w:r w:rsidR="00A156DA">
        <w:rPr>
          <w:color w:val="000000"/>
          <w:highlight w:val="white"/>
        </w:rPr>
        <w:t>dengan</w:t>
      </w:r>
      <w:proofErr w:type="spellEnd"/>
      <w:r w:rsidR="00A156DA">
        <w:rPr>
          <w:color w:val="000000"/>
          <w:highlight w:val="white"/>
        </w:rPr>
        <w:t xml:space="preserve"> </w:t>
      </w:r>
      <w:proofErr w:type="spellStart"/>
      <w:r w:rsidR="00A156DA">
        <w:rPr>
          <w:color w:val="000000"/>
          <w:highlight w:val="white"/>
        </w:rPr>
        <w:t>menggunakan</w:t>
      </w:r>
      <w:proofErr w:type="spellEnd"/>
      <w:r w:rsidR="00A156DA">
        <w:rPr>
          <w:color w:val="000000"/>
          <w:highlight w:val="white"/>
        </w:rPr>
        <w:t xml:space="preserve"> </w:t>
      </w:r>
      <w:proofErr w:type="spellStart"/>
      <w:r w:rsidR="00A156DA">
        <w:rPr>
          <w:color w:val="000000"/>
          <w:highlight w:val="white"/>
        </w:rPr>
        <w:t>metode</w:t>
      </w:r>
      <w:proofErr w:type="spellEnd"/>
      <w:r w:rsidR="00A156DA">
        <w:rPr>
          <w:color w:val="000000"/>
          <w:highlight w:val="white"/>
        </w:rPr>
        <w:t xml:space="preserve"> </w:t>
      </w:r>
      <w:r w:rsidR="002946D5" w:rsidRPr="002946D5">
        <w:rPr>
          <w:iCs/>
        </w:rPr>
        <w:t>ABC</w:t>
      </w:r>
      <w:r w:rsidR="00A156DA">
        <w:rPr>
          <w:color w:val="000000"/>
          <w:highlight w:val="white"/>
        </w:rPr>
        <w:t xml:space="preserve">, </w:t>
      </w:r>
      <w:proofErr w:type="spellStart"/>
      <w:r w:rsidR="00A156DA">
        <w:rPr>
          <w:color w:val="000000"/>
          <w:highlight w:val="white"/>
        </w:rPr>
        <w:t>dibandingkan</w:t>
      </w:r>
      <w:proofErr w:type="spellEnd"/>
      <w:r w:rsidR="00A156DA">
        <w:rPr>
          <w:color w:val="000000"/>
          <w:highlight w:val="white"/>
        </w:rPr>
        <w:t xml:space="preserve"> </w:t>
      </w:r>
      <w:proofErr w:type="spellStart"/>
      <w:r w:rsidR="00A156DA">
        <w:rPr>
          <w:color w:val="000000"/>
          <w:highlight w:val="white"/>
        </w:rPr>
        <w:t>dengan</w:t>
      </w:r>
      <w:proofErr w:type="spellEnd"/>
      <w:r w:rsidR="00A156DA">
        <w:rPr>
          <w:color w:val="000000"/>
          <w:highlight w:val="white"/>
        </w:rPr>
        <w:t xml:space="preserve"> </w:t>
      </w:r>
      <w:proofErr w:type="spellStart"/>
      <w:r w:rsidR="00A156DA">
        <w:rPr>
          <w:color w:val="000000"/>
          <w:highlight w:val="white"/>
        </w:rPr>
        <w:t>perhitungan</w:t>
      </w:r>
      <w:proofErr w:type="spellEnd"/>
      <w:r w:rsidR="00A156DA">
        <w:rPr>
          <w:color w:val="000000"/>
          <w:highlight w:val="white"/>
        </w:rPr>
        <w:t xml:space="preserve"> </w:t>
      </w:r>
      <w:proofErr w:type="spellStart"/>
      <w:r w:rsidR="00A156DA">
        <w:rPr>
          <w:color w:val="000000"/>
          <w:highlight w:val="white"/>
        </w:rPr>
        <w:t>menggunakan</w:t>
      </w:r>
      <w:proofErr w:type="spellEnd"/>
      <w:r w:rsidR="00A156DA">
        <w:rPr>
          <w:color w:val="000000"/>
          <w:highlight w:val="white"/>
        </w:rPr>
        <w:t xml:space="preserve"> </w:t>
      </w:r>
      <w:proofErr w:type="spellStart"/>
      <w:r w:rsidR="00A156DA">
        <w:rPr>
          <w:color w:val="000000"/>
          <w:highlight w:val="white"/>
        </w:rPr>
        <w:t>metode</w:t>
      </w:r>
      <w:proofErr w:type="spellEnd"/>
      <w:r w:rsidR="00A156DA">
        <w:rPr>
          <w:color w:val="000000"/>
          <w:highlight w:val="white"/>
        </w:rPr>
        <w:t xml:space="preserve"> </w:t>
      </w:r>
      <w:r w:rsidR="00A156DA">
        <w:rPr>
          <w:i/>
          <w:color w:val="000000"/>
          <w:highlight w:val="white"/>
        </w:rPr>
        <w:t>full</w:t>
      </w:r>
      <w:r w:rsidR="009D22CE">
        <w:rPr>
          <w:i/>
          <w:color w:val="000000"/>
          <w:highlight w:val="white"/>
        </w:rPr>
        <w:t xml:space="preserve"> costing </w:t>
      </w:r>
      <w:proofErr w:type="spellStart"/>
      <w:r w:rsidR="00A156DA">
        <w:rPr>
          <w:color w:val="000000"/>
          <w:highlight w:val="white"/>
        </w:rPr>
        <w:t>hasilnya</w:t>
      </w:r>
      <w:proofErr w:type="spellEnd"/>
      <w:r w:rsidR="00A156DA">
        <w:rPr>
          <w:color w:val="000000"/>
          <w:highlight w:val="white"/>
        </w:rPr>
        <w:t xml:space="preserve"> </w:t>
      </w:r>
      <w:proofErr w:type="spellStart"/>
      <w:r w:rsidR="00A156DA">
        <w:rPr>
          <w:color w:val="000000"/>
          <w:highlight w:val="white"/>
        </w:rPr>
        <w:t>lebih</w:t>
      </w:r>
      <w:proofErr w:type="spellEnd"/>
      <w:r w:rsidR="00A156DA">
        <w:rPr>
          <w:color w:val="000000"/>
          <w:highlight w:val="white"/>
        </w:rPr>
        <w:t xml:space="preserve"> </w:t>
      </w:r>
      <w:proofErr w:type="spellStart"/>
      <w:r w:rsidR="00A156DA">
        <w:rPr>
          <w:color w:val="000000"/>
          <w:highlight w:val="white"/>
        </w:rPr>
        <w:t>rendah</w:t>
      </w:r>
      <w:proofErr w:type="spellEnd"/>
      <w:r w:rsidR="00A156DA">
        <w:rPr>
          <w:color w:val="000000"/>
          <w:highlight w:val="white"/>
        </w:rPr>
        <w:t xml:space="preserve">. Hal </w:t>
      </w:r>
      <w:proofErr w:type="spellStart"/>
      <w:r w:rsidR="00A156DA">
        <w:rPr>
          <w:color w:val="000000"/>
          <w:highlight w:val="white"/>
        </w:rPr>
        <w:t>ini</w:t>
      </w:r>
      <w:proofErr w:type="spellEnd"/>
      <w:r w:rsidR="00A156DA">
        <w:rPr>
          <w:color w:val="000000"/>
          <w:highlight w:val="white"/>
        </w:rPr>
        <w:t xml:space="preserve"> </w:t>
      </w:r>
      <w:proofErr w:type="spellStart"/>
      <w:r w:rsidR="00A156DA">
        <w:rPr>
          <w:color w:val="000000"/>
          <w:highlight w:val="white"/>
        </w:rPr>
        <w:t>sebabkan</w:t>
      </w:r>
      <w:proofErr w:type="spellEnd"/>
      <w:r w:rsidR="00A156DA">
        <w:rPr>
          <w:color w:val="000000"/>
          <w:highlight w:val="white"/>
        </w:rPr>
        <w:t xml:space="preserve"> </w:t>
      </w:r>
      <w:proofErr w:type="spellStart"/>
      <w:r w:rsidR="00A156DA">
        <w:rPr>
          <w:color w:val="000000"/>
          <w:highlight w:val="white"/>
        </w:rPr>
        <w:t>karena</w:t>
      </w:r>
      <w:proofErr w:type="spellEnd"/>
      <w:r w:rsidR="00A156DA">
        <w:rPr>
          <w:color w:val="000000"/>
          <w:highlight w:val="white"/>
        </w:rPr>
        <w:t xml:space="preserve"> </w:t>
      </w:r>
      <w:proofErr w:type="spellStart"/>
      <w:r w:rsidR="00A156DA">
        <w:rPr>
          <w:color w:val="000000"/>
          <w:highlight w:val="white"/>
        </w:rPr>
        <w:t>metode</w:t>
      </w:r>
      <w:proofErr w:type="spellEnd"/>
      <w:r w:rsidR="00A156DA">
        <w:rPr>
          <w:color w:val="000000"/>
          <w:highlight w:val="white"/>
        </w:rPr>
        <w:t xml:space="preserve"> </w:t>
      </w:r>
      <w:r w:rsidR="00A156DA">
        <w:rPr>
          <w:i/>
          <w:color w:val="000000"/>
          <w:highlight w:val="white"/>
        </w:rPr>
        <w:t xml:space="preserve">full costing </w:t>
      </w:r>
      <w:proofErr w:type="spellStart"/>
      <w:r w:rsidR="00A156DA">
        <w:rPr>
          <w:color w:val="000000"/>
          <w:highlight w:val="white"/>
        </w:rPr>
        <w:t>seluruh</w:t>
      </w:r>
      <w:proofErr w:type="spellEnd"/>
      <w:r w:rsidR="00A156DA">
        <w:rPr>
          <w:color w:val="000000"/>
          <w:highlight w:val="white"/>
        </w:rPr>
        <w:t xml:space="preserve"> </w:t>
      </w:r>
      <w:proofErr w:type="spellStart"/>
      <w:r w:rsidR="00A156DA">
        <w:rPr>
          <w:color w:val="000000"/>
          <w:highlight w:val="white"/>
        </w:rPr>
        <w:t>biaya</w:t>
      </w:r>
      <w:proofErr w:type="spellEnd"/>
      <w:r w:rsidR="00A156DA">
        <w:rPr>
          <w:color w:val="000000"/>
          <w:highlight w:val="white"/>
        </w:rPr>
        <w:t xml:space="preserve"> yang </w:t>
      </w:r>
      <w:proofErr w:type="spellStart"/>
      <w:r w:rsidR="00A156DA">
        <w:rPr>
          <w:color w:val="000000"/>
          <w:highlight w:val="white"/>
        </w:rPr>
        <w:t>dikeluarkan</w:t>
      </w:r>
      <w:proofErr w:type="spellEnd"/>
      <w:r w:rsidR="00A156DA">
        <w:rPr>
          <w:color w:val="000000"/>
          <w:highlight w:val="white"/>
        </w:rPr>
        <w:t xml:space="preserve"> </w:t>
      </w:r>
      <w:proofErr w:type="spellStart"/>
      <w:r w:rsidR="00A156DA">
        <w:rPr>
          <w:color w:val="000000"/>
          <w:highlight w:val="white"/>
        </w:rPr>
        <w:t>telah</w:t>
      </w:r>
      <w:proofErr w:type="spellEnd"/>
      <w:r w:rsidR="00A156DA">
        <w:rPr>
          <w:color w:val="000000"/>
          <w:highlight w:val="white"/>
        </w:rPr>
        <w:t xml:space="preserve"> </w:t>
      </w:r>
      <w:proofErr w:type="spellStart"/>
      <w:r w:rsidR="00A156DA">
        <w:rPr>
          <w:color w:val="000000"/>
          <w:highlight w:val="white"/>
        </w:rPr>
        <w:t>dibebankan</w:t>
      </w:r>
      <w:proofErr w:type="spellEnd"/>
      <w:r w:rsidR="00A156DA">
        <w:rPr>
          <w:color w:val="000000"/>
          <w:highlight w:val="white"/>
        </w:rPr>
        <w:t xml:space="preserve"> pada </w:t>
      </w:r>
      <w:proofErr w:type="spellStart"/>
      <w:r w:rsidR="00A156DA">
        <w:rPr>
          <w:color w:val="000000"/>
          <w:highlight w:val="white"/>
        </w:rPr>
        <w:t>tiap</w:t>
      </w:r>
      <w:proofErr w:type="spellEnd"/>
      <w:r w:rsidR="00A156DA">
        <w:rPr>
          <w:color w:val="000000"/>
          <w:highlight w:val="white"/>
        </w:rPr>
        <w:t xml:space="preserve"> </w:t>
      </w:r>
      <w:proofErr w:type="spellStart"/>
      <w:r w:rsidR="00A156DA">
        <w:rPr>
          <w:color w:val="000000"/>
          <w:highlight w:val="white"/>
        </w:rPr>
        <w:t>produk</w:t>
      </w:r>
      <w:proofErr w:type="spellEnd"/>
      <w:r w:rsidR="00A156DA">
        <w:rPr>
          <w:color w:val="000000"/>
          <w:highlight w:val="white"/>
        </w:rPr>
        <w:t>,</w:t>
      </w:r>
      <w:r w:rsidR="00022011">
        <w:rPr>
          <w:color w:val="000000"/>
          <w:highlight w:val="white"/>
        </w:rPr>
        <w:t xml:space="preserve"> </w:t>
      </w:r>
      <w:proofErr w:type="spellStart"/>
      <w:r w:rsidR="00022011">
        <w:rPr>
          <w:color w:val="000000"/>
          <w:highlight w:val="white"/>
        </w:rPr>
        <w:t>sedangkan</w:t>
      </w:r>
      <w:proofErr w:type="spellEnd"/>
      <w:r w:rsidR="00022011">
        <w:rPr>
          <w:color w:val="000000"/>
          <w:highlight w:val="white"/>
        </w:rPr>
        <w:t xml:space="preserve"> </w:t>
      </w:r>
      <w:proofErr w:type="spellStart"/>
      <w:r w:rsidR="00A156DA">
        <w:rPr>
          <w:color w:val="000000"/>
          <w:highlight w:val="white"/>
        </w:rPr>
        <w:t>dengan</w:t>
      </w:r>
      <w:proofErr w:type="spellEnd"/>
      <w:r w:rsidR="00A156DA">
        <w:rPr>
          <w:color w:val="000000"/>
          <w:highlight w:val="white"/>
        </w:rPr>
        <w:t xml:space="preserve"> </w:t>
      </w:r>
      <w:proofErr w:type="spellStart"/>
      <w:r w:rsidR="00A156DA">
        <w:rPr>
          <w:color w:val="000000"/>
          <w:highlight w:val="white"/>
        </w:rPr>
        <w:t>metode</w:t>
      </w:r>
      <w:proofErr w:type="spellEnd"/>
      <w:r w:rsidR="00A156DA">
        <w:rPr>
          <w:color w:val="000000"/>
          <w:highlight w:val="white"/>
        </w:rPr>
        <w:t xml:space="preserve"> ABC </w:t>
      </w:r>
      <w:proofErr w:type="spellStart"/>
      <w:r w:rsidR="00A156DA">
        <w:rPr>
          <w:color w:val="000000"/>
          <w:highlight w:val="white"/>
        </w:rPr>
        <w:t>terjadi</w:t>
      </w:r>
      <w:proofErr w:type="spellEnd"/>
      <w:r w:rsidR="00A156DA">
        <w:rPr>
          <w:color w:val="000000"/>
          <w:highlight w:val="white"/>
        </w:rPr>
        <w:t xml:space="preserve"> </w:t>
      </w:r>
      <w:proofErr w:type="spellStart"/>
      <w:r w:rsidR="00A156DA">
        <w:rPr>
          <w:i/>
          <w:color w:val="000000"/>
          <w:highlight w:val="white"/>
        </w:rPr>
        <w:t>undercosting</w:t>
      </w:r>
      <w:proofErr w:type="spellEnd"/>
      <w:r w:rsidR="00A156DA">
        <w:rPr>
          <w:i/>
          <w:color w:val="000000"/>
          <w:highlight w:val="white"/>
        </w:rPr>
        <w:t xml:space="preserve"> </w:t>
      </w:r>
      <w:proofErr w:type="spellStart"/>
      <w:r w:rsidR="00A156DA">
        <w:rPr>
          <w:color w:val="000000"/>
          <w:highlight w:val="white"/>
        </w:rPr>
        <w:t>sehingga</w:t>
      </w:r>
      <w:proofErr w:type="spellEnd"/>
      <w:r w:rsidR="00A156DA">
        <w:rPr>
          <w:color w:val="000000"/>
          <w:highlight w:val="white"/>
        </w:rPr>
        <w:t xml:space="preserve"> </w:t>
      </w:r>
      <w:proofErr w:type="spellStart"/>
      <w:r w:rsidR="00A156DA">
        <w:rPr>
          <w:color w:val="000000"/>
          <w:highlight w:val="white"/>
        </w:rPr>
        <w:t>harga</w:t>
      </w:r>
      <w:proofErr w:type="spellEnd"/>
      <w:r w:rsidR="00A156DA">
        <w:rPr>
          <w:color w:val="000000"/>
          <w:highlight w:val="white"/>
        </w:rPr>
        <w:t xml:space="preserve"> </w:t>
      </w:r>
      <w:proofErr w:type="spellStart"/>
      <w:r w:rsidR="00A156DA">
        <w:rPr>
          <w:color w:val="000000"/>
          <w:highlight w:val="white"/>
        </w:rPr>
        <w:t>pokok</w:t>
      </w:r>
      <w:proofErr w:type="spellEnd"/>
      <w:r w:rsidR="00A156DA">
        <w:rPr>
          <w:color w:val="000000"/>
          <w:highlight w:val="white"/>
        </w:rPr>
        <w:t xml:space="preserve"> </w:t>
      </w:r>
      <w:proofErr w:type="spellStart"/>
      <w:r w:rsidR="00A156DA">
        <w:rPr>
          <w:color w:val="000000"/>
          <w:highlight w:val="white"/>
        </w:rPr>
        <w:t>produksinya</w:t>
      </w:r>
      <w:proofErr w:type="spellEnd"/>
      <w:r w:rsidR="00A156DA">
        <w:rPr>
          <w:color w:val="000000"/>
          <w:highlight w:val="white"/>
        </w:rPr>
        <w:t xml:space="preserve"> </w:t>
      </w:r>
      <w:proofErr w:type="spellStart"/>
      <w:r w:rsidR="00A156DA">
        <w:rPr>
          <w:color w:val="000000"/>
          <w:highlight w:val="white"/>
        </w:rPr>
        <w:t>lebih</w:t>
      </w:r>
      <w:proofErr w:type="spellEnd"/>
      <w:r w:rsidR="00A156DA">
        <w:rPr>
          <w:color w:val="000000"/>
          <w:highlight w:val="white"/>
        </w:rPr>
        <w:t xml:space="preserve"> </w:t>
      </w:r>
      <w:proofErr w:type="spellStart"/>
      <w:r w:rsidR="00A156DA">
        <w:rPr>
          <w:color w:val="000000"/>
          <w:highlight w:val="white"/>
        </w:rPr>
        <w:t>rendah</w:t>
      </w:r>
      <w:proofErr w:type="spellEnd"/>
      <w:r w:rsidR="00A156DA">
        <w:rPr>
          <w:color w:val="000000"/>
          <w:highlight w:val="white"/>
        </w:rPr>
        <w:t>.</w:t>
      </w:r>
    </w:p>
    <w:p w14:paraId="00000031" w14:textId="77777777" w:rsidR="0019509D" w:rsidRDefault="0019509D" w:rsidP="00102DD8">
      <w:pPr>
        <w:spacing w:line="360" w:lineRule="auto"/>
        <w:ind w:firstLine="360"/>
        <w:jc w:val="both"/>
      </w:pPr>
    </w:p>
    <w:p w14:paraId="00000032" w14:textId="77777777" w:rsidR="0019509D" w:rsidRDefault="00000000" w:rsidP="00102DD8">
      <w:pPr>
        <w:spacing w:line="360" w:lineRule="auto"/>
        <w:jc w:val="both"/>
      </w:pPr>
      <w:r>
        <w:rPr>
          <w:b/>
        </w:rPr>
        <w:t>METODE PENELITIAN</w:t>
      </w:r>
    </w:p>
    <w:p w14:paraId="00000034" w14:textId="127EDFEB" w:rsidR="0019509D" w:rsidRDefault="00000000" w:rsidP="00102DD8">
      <w:pPr>
        <w:spacing w:line="360" w:lineRule="auto"/>
        <w:ind w:left="66" w:firstLine="360"/>
        <w:jc w:val="both"/>
      </w:pPr>
      <w:r>
        <w:t xml:space="preserve">   </w:t>
      </w:r>
      <w:r>
        <w:tab/>
        <w:t xml:space="preserve">Jenis </w:t>
      </w:r>
      <w:proofErr w:type="spellStart"/>
      <w:r>
        <w:t>penelitian</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penelitian</w:t>
      </w:r>
      <w:proofErr w:type="spellEnd"/>
      <w:r>
        <w:t xml:space="preserve"> </w:t>
      </w:r>
      <w:proofErr w:type="spellStart"/>
      <w:r>
        <w:t>deskriptif</w:t>
      </w:r>
      <w:proofErr w:type="spellEnd"/>
      <w:r w:rsidR="00022011">
        <w:t xml:space="preserve"> </w:t>
      </w:r>
      <w:proofErr w:type="spellStart"/>
      <w:r w:rsidR="00022011">
        <w:t>kuantitaif</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bersifat</w:t>
      </w:r>
      <w:proofErr w:type="spellEnd"/>
      <w:r>
        <w:t xml:space="preserve"> </w:t>
      </w:r>
      <w:r>
        <w:rPr>
          <w:i/>
        </w:rPr>
        <w:t xml:space="preserve">explanatory research </w:t>
      </w:r>
      <w:r>
        <w:t xml:space="preserve">dan </w:t>
      </w:r>
      <w:proofErr w:type="spellStart"/>
      <w:r>
        <w:t>penelitian</w:t>
      </w:r>
      <w:proofErr w:type="spellEnd"/>
      <w:r>
        <w:t xml:space="preserve"> </w:t>
      </w:r>
      <w:proofErr w:type="spellStart"/>
      <w:r>
        <w:t>ini</w:t>
      </w:r>
      <w:proofErr w:type="spellEnd"/>
      <w:r>
        <w:t xml:space="preserve"> </w:t>
      </w:r>
      <w:proofErr w:type="spellStart"/>
      <w:r>
        <w:t>mengacu</w:t>
      </w:r>
      <w:proofErr w:type="spellEnd"/>
      <w:r>
        <w:t xml:space="preserve"> pada </w:t>
      </w:r>
      <w:proofErr w:type="spellStart"/>
      <w:r>
        <w:t>studi</w:t>
      </w:r>
      <w:proofErr w:type="spellEnd"/>
      <w:r>
        <w:t xml:space="preserve"> </w:t>
      </w:r>
      <w:proofErr w:type="spellStart"/>
      <w:r>
        <w:t>komparatif</w:t>
      </w:r>
      <w:proofErr w:type="spellEnd"/>
      <w:r>
        <w:t xml:space="preserve">. Studi </w:t>
      </w:r>
      <w:proofErr w:type="spellStart"/>
      <w:r>
        <w:t>komparatif</w:t>
      </w:r>
      <w:proofErr w:type="spellEnd"/>
      <w:r>
        <w:t xml:space="preserve"> </w:t>
      </w:r>
      <w:proofErr w:type="spellStart"/>
      <w:r>
        <w:t>merupakan</w:t>
      </w:r>
      <w:proofErr w:type="spellEnd"/>
      <w:r>
        <w:t xml:space="preserve"> </w:t>
      </w:r>
      <w:proofErr w:type="spellStart"/>
      <w:r>
        <w:t>metode</w:t>
      </w:r>
      <w:proofErr w:type="spellEnd"/>
      <w:r>
        <w:t xml:space="preserve"> </w:t>
      </w:r>
      <w:proofErr w:type="spellStart"/>
      <w:r>
        <w:t>penelitian</w:t>
      </w:r>
      <w:proofErr w:type="spellEnd"/>
      <w:r>
        <w:t xml:space="preserve"> yang </w:t>
      </w:r>
      <w:proofErr w:type="spellStart"/>
      <w:r>
        <w:t>dibandingkan</w:t>
      </w:r>
      <w:proofErr w:type="spellEnd"/>
      <w:r>
        <w:t xml:space="preserve"> dua </w:t>
      </w:r>
      <w:proofErr w:type="spellStart"/>
      <w:r>
        <w:t>gejala</w:t>
      </w:r>
      <w:proofErr w:type="spellEnd"/>
      <w:r>
        <w:t xml:space="preserve"> </w:t>
      </w:r>
      <w:proofErr w:type="spellStart"/>
      <w:r>
        <w:t>atau</w:t>
      </w:r>
      <w:proofErr w:type="spellEnd"/>
      <w:r>
        <w:t xml:space="preserve"> </w:t>
      </w:r>
      <w:proofErr w:type="spellStart"/>
      <w:r>
        <w:t>lebih</w:t>
      </w:r>
      <w:proofErr w:type="spellEnd"/>
      <w:r>
        <w:t xml:space="preserve">. </w:t>
      </w:r>
      <w:proofErr w:type="spellStart"/>
      <w:r>
        <w:t>Objek</w:t>
      </w:r>
      <w:proofErr w:type="spellEnd"/>
      <w:r>
        <w:t xml:space="preserve"> </w:t>
      </w:r>
      <w:proofErr w:type="spellStart"/>
      <w:r>
        <w:t>penelitian</w:t>
      </w:r>
      <w:proofErr w:type="spellEnd"/>
      <w:r>
        <w:t xml:space="preserve"> pada </w:t>
      </w:r>
      <w:proofErr w:type="spellStart"/>
      <w:r>
        <w:rPr>
          <w:i/>
        </w:rPr>
        <w:t>Organik</w:t>
      </w:r>
      <w:proofErr w:type="spellEnd"/>
      <w:r>
        <w:rPr>
          <w:i/>
        </w:rPr>
        <w:t xml:space="preserve"> Quail Farm </w:t>
      </w:r>
      <w:proofErr w:type="spellStart"/>
      <w:r>
        <w:t>sebagai</w:t>
      </w:r>
      <w:proofErr w:type="spellEnd"/>
      <w:r>
        <w:t xml:space="preserve"> salah </w:t>
      </w:r>
      <w:proofErr w:type="spellStart"/>
      <w:r>
        <w:t>satu</w:t>
      </w:r>
      <w:proofErr w:type="spellEnd"/>
      <w:r>
        <w:t xml:space="preserve"> </w:t>
      </w:r>
      <w:proofErr w:type="spellStart"/>
      <w:r>
        <w:t>usaha</w:t>
      </w:r>
      <w:proofErr w:type="spellEnd"/>
      <w:r>
        <w:t xml:space="preserve"> UMKM yang </w:t>
      </w:r>
      <w:proofErr w:type="spellStart"/>
      <w:r>
        <w:t>bergerak</w:t>
      </w:r>
      <w:proofErr w:type="spellEnd"/>
      <w:r>
        <w:t xml:space="preserve"> </w:t>
      </w:r>
      <w:proofErr w:type="spellStart"/>
      <w:r>
        <w:t>bidang</w:t>
      </w:r>
      <w:proofErr w:type="spellEnd"/>
      <w:r>
        <w:t xml:space="preserve"> </w:t>
      </w:r>
      <w:proofErr w:type="spellStart"/>
      <w:r>
        <w:t>peternakan</w:t>
      </w:r>
      <w:proofErr w:type="spellEnd"/>
      <w:r>
        <w:t xml:space="preserve"> </w:t>
      </w:r>
      <w:proofErr w:type="spellStart"/>
      <w:r>
        <w:t>organik</w:t>
      </w:r>
      <w:proofErr w:type="spellEnd"/>
      <w:r>
        <w:t xml:space="preserve">. </w:t>
      </w:r>
      <w:proofErr w:type="spellStart"/>
      <w:r>
        <w:rPr>
          <w:i/>
        </w:rPr>
        <w:t>Organik</w:t>
      </w:r>
      <w:proofErr w:type="spellEnd"/>
      <w:r>
        <w:rPr>
          <w:i/>
        </w:rPr>
        <w:t xml:space="preserve"> Quail Farm </w:t>
      </w:r>
      <w:proofErr w:type="spellStart"/>
      <w:r>
        <w:t>berlokasi</w:t>
      </w:r>
      <w:proofErr w:type="spellEnd"/>
      <w:r>
        <w:t xml:space="preserve"> di Dusun </w:t>
      </w:r>
      <w:proofErr w:type="spellStart"/>
      <w:r>
        <w:t>Otak</w:t>
      </w:r>
      <w:proofErr w:type="spellEnd"/>
      <w:r>
        <w:t xml:space="preserve"> Desa, Desa </w:t>
      </w:r>
      <w:proofErr w:type="spellStart"/>
      <w:r>
        <w:t>Puyung</w:t>
      </w:r>
      <w:proofErr w:type="spellEnd"/>
      <w:r>
        <w:t xml:space="preserve">, </w:t>
      </w:r>
      <w:proofErr w:type="spellStart"/>
      <w:r>
        <w:t>Kecamatan</w:t>
      </w:r>
      <w:proofErr w:type="spellEnd"/>
      <w:r>
        <w:t xml:space="preserve"> </w:t>
      </w:r>
      <w:proofErr w:type="spellStart"/>
      <w:r>
        <w:t>Jonggat</w:t>
      </w:r>
      <w:proofErr w:type="spellEnd"/>
      <w:r>
        <w:t xml:space="preserve">, </w:t>
      </w:r>
      <w:proofErr w:type="spellStart"/>
      <w:r>
        <w:t>Kabupaten</w:t>
      </w:r>
      <w:proofErr w:type="spellEnd"/>
      <w:r w:rsidR="00AE2D28">
        <w:t xml:space="preserve"> Lombok </w:t>
      </w:r>
      <w:r>
        <w:t>Tengah, Nusa</w:t>
      </w:r>
      <w:r w:rsidR="00AE2D28">
        <w:t xml:space="preserve"> Tenggara </w:t>
      </w:r>
      <w:r>
        <w:t xml:space="preserve">Barat. </w:t>
      </w:r>
      <w:proofErr w:type="spellStart"/>
      <w:r>
        <w:t>Penelitian</w:t>
      </w:r>
      <w:proofErr w:type="spellEnd"/>
      <w:r>
        <w:t xml:space="preserve"> </w:t>
      </w:r>
      <w:proofErr w:type="spellStart"/>
      <w:r>
        <w:t>ini</w:t>
      </w:r>
      <w:proofErr w:type="spellEnd"/>
      <w:r>
        <w:t xml:space="preserve"> </w:t>
      </w:r>
      <w:proofErr w:type="spellStart"/>
      <w:r>
        <w:t>diajukan</w:t>
      </w:r>
      <w:proofErr w:type="spellEnd"/>
      <w:r>
        <w:t xml:space="preserve"> </w:t>
      </w:r>
      <w:proofErr w:type="spellStart"/>
      <w:r>
        <w:t>mulai</w:t>
      </w:r>
      <w:proofErr w:type="spellEnd"/>
      <w:r>
        <w:t xml:space="preserve"> </w:t>
      </w:r>
      <w:proofErr w:type="spellStart"/>
      <w:r>
        <w:t>bulan</w:t>
      </w:r>
      <w:proofErr w:type="spellEnd"/>
      <w:r>
        <w:t xml:space="preserve"> </w:t>
      </w:r>
      <w:proofErr w:type="spellStart"/>
      <w:r>
        <w:t>Februari</w:t>
      </w:r>
      <w:proofErr w:type="spellEnd"/>
      <w:r>
        <w:t xml:space="preserve"> 2023 </w:t>
      </w:r>
      <w:proofErr w:type="spellStart"/>
      <w:r>
        <w:t>sampai</w:t>
      </w:r>
      <w:proofErr w:type="spellEnd"/>
      <w:r>
        <w:t xml:space="preserve"> </w:t>
      </w:r>
      <w:proofErr w:type="spellStart"/>
      <w:r>
        <w:t>dengan</w:t>
      </w:r>
      <w:proofErr w:type="spellEnd"/>
      <w:r>
        <w:t xml:space="preserve"> Maret 2023.</w:t>
      </w:r>
    </w:p>
    <w:p w14:paraId="00000039" w14:textId="56D708F1" w:rsidR="0019509D" w:rsidRDefault="00000000" w:rsidP="002946D5">
      <w:pPr>
        <w:spacing w:line="360" w:lineRule="auto"/>
        <w:ind w:firstLine="426"/>
        <w:jc w:val="both"/>
      </w:pPr>
      <w:proofErr w:type="gramStart"/>
      <w:r>
        <w:t>Jenis</w:t>
      </w:r>
      <w:proofErr w:type="gramEnd"/>
      <w:r>
        <w:t xml:space="preserve"> data yang </w:t>
      </w:r>
      <w:proofErr w:type="spellStart"/>
      <w:r>
        <w:t>digunakan</w:t>
      </w:r>
      <w:proofErr w:type="spellEnd"/>
      <w:r>
        <w:t xml:space="preserve"> </w:t>
      </w:r>
      <w:proofErr w:type="spellStart"/>
      <w:r>
        <w:t>dalam</w:t>
      </w:r>
      <w:proofErr w:type="spellEnd"/>
      <w:r w:rsidR="00AE2D28">
        <w:t xml:space="preserve"> </w:t>
      </w:r>
      <w:proofErr w:type="spellStart"/>
      <w:r w:rsidR="00AE2D28">
        <w:t>penelitian</w:t>
      </w:r>
      <w:proofErr w:type="spellEnd"/>
      <w:r w:rsidR="00AE2D28">
        <w:t xml:space="preserve"> </w:t>
      </w:r>
      <w:proofErr w:type="spellStart"/>
      <w:r>
        <w:t>ini</w:t>
      </w:r>
      <w:proofErr w:type="spellEnd"/>
      <w:r>
        <w:t xml:space="preserve"> </w:t>
      </w:r>
      <w:proofErr w:type="spellStart"/>
      <w:r>
        <w:t>adalah</w:t>
      </w:r>
      <w:proofErr w:type="spellEnd"/>
      <w:r>
        <w:t xml:space="preserve"> data primer dan </w:t>
      </w:r>
      <w:proofErr w:type="spellStart"/>
      <w:r>
        <w:t>sekunder</w:t>
      </w:r>
      <w:proofErr w:type="spellEnd"/>
      <w:r>
        <w:t xml:space="preserve">. Data primer </w:t>
      </w:r>
      <w:proofErr w:type="spellStart"/>
      <w:r>
        <w:t>peneliti</w:t>
      </w:r>
      <w:proofErr w:type="spellEnd"/>
      <w:r>
        <w:t xml:space="preserve"> </w:t>
      </w:r>
      <w:proofErr w:type="spellStart"/>
      <w:r>
        <w:t>peroleh</w:t>
      </w:r>
      <w:proofErr w:type="spellEnd"/>
      <w:r>
        <w:t xml:space="preserve"> </w:t>
      </w:r>
      <w:proofErr w:type="spellStart"/>
      <w:r>
        <w:t>melalui</w:t>
      </w:r>
      <w:proofErr w:type="spellEnd"/>
      <w:r>
        <w:t xml:space="preserve"> </w:t>
      </w:r>
      <w:proofErr w:type="spellStart"/>
      <w:r>
        <w:t>wawancara</w:t>
      </w:r>
      <w:proofErr w:type="spellEnd"/>
      <w:r>
        <w:t xml:space="preserve"> </w:t>
      </w:r>
      <w:proofErr w:type="spellStart"/>
      <w:r>
        <w:t>langsung</w:t>
      </w:r>
      <w:proofErr w:type="spellEnd"/>
      <w:r>
        <w:t xml:space="preserve"> </w:t>
      </w:r>
      <w:proofErr w:type="spellStart"/>
      <w:r>
        <w:t>dengan</w:t>
      </w:r>
      <w:proofErr w:type="spellEnd"/>
      <w:r>
        <w:t xml:space="preserve"> </w:t>
      </w:r>
      <w:proofErr w:type="spellStart"/>
      <w:r>
        <w:t>pemilik</w:t>
      </w:r>
      <w:proofErr w:type="spellEnd"/>
      <w:r>
        <w:t xml:space="preserve"> </w:t>
      </w:r>
      <w:proofErr w:type="spellStart"/>
      <w:r>
        <w:rPr>
          <w:i/>
        </w:rPr>
        <w:t>Organik</w:t>
      </w:r>
      <w:proofErr w:type="spellEnd"/>
      <w:r>
        <w:rPr>
          <w:i/>
        </w:rPr>
        <w:t xml:space="preserve"> Quail Farm. </w:t>
      </w:r>
      <w:r>
        <w:t xml:space="preserve"> </w:t>
      </w:r>
      <w:proofErr w:type="spellStart"/>
      <w:r>
        <w:t>Sedangkan</w:t>
      </w:r>
      <w:proofErr w:type="spellEnd"/>
      <w:r>
        <w:t xml:space="preserve"> data </w:t>
      </w:r>
      <w:proofErr w:type="spellStart"/>
      <w:r>
        <w:t>sekunder</w:t>
      </w:r>
      <w:proofErr w:type="spellEnd"/>
      <w:r>
        <w:t xml:space="preserve"> </w:t>
      </w:r>
      <w:proofErr w:type="spellStart"/>
      <w:r>
        <w:t>diperoleh</w:t>
      </w:r>
      <w:proofErr w:type="spellEnd"/>
      <w:r>
        <w:t xml:space="preserve"> </w:t>
      </w:r>
      <w:proofErr w:type="spellStart"/>
      <w:r>
        <w:t>dari</w:t>
      </w:r>
      <w:proofErr w:type="spellEnd"/>
      <w:r>
        <w:t xml:space="preserve"> </w:t>
      </w:r>
      <w:proofErr w:type="spellStart"/>
      <w:r>
        <w:t>dokumen-dokumen</w:t>
      </w:r>
      <w:proofErr w:type="spellEnd"/>
      <w:r>
        <w:t xml:space="preserve">, </w:t>
      </w:r>
      <w:proofErr w:type="spellStart"/>
      <w:r>
        <w:t>buku-buku</w:t>
      </w:r>
      <w:proofErr w:type="spellEnd"/>
      <w:r>
        <w:t xml:space="preserve">, dan </w:t>
      </w:r>
      <w:proofErr w:type="spellStart"/>
      <w:r>
        <w:t>catatan</w:t>
      </w:r>
      <w:proofErr w:type="spellEnd"/>
      <w:r>
        <w:t xml:space="preserve"> </w:t>
      </w:r>
      <w:proofErr w:type="spellStart"/>
      <w:r>
        <w:t>serta</w:t>
      </w:r>
      <w:proofErr w:type="spellEnd"/>
      <w:r>
        <w:t xml:space="preserve"> </w:t>
      </w:r>
      <w:proofErr w:type="spellStart"/>
      <w:r>
        <w:t>laporan</w:t>
      </w:r>
      <w:proofErr w:type="spellEnd"/>
      <w:r>
        <w:t xml:space="preserve"> </w:t>
      </w:r>
      <w:proofErr w:type="spellStart"/>
      <w:r>
        <w:t>historis</w:t>
      </w:r>
      <w:proofErr w:type="spellEnd"/>
      <w:r>
        <w:t xml:space="preserve"> yang </w:t>
      </w:r>
      <w:proofErr w:type="spellStart"/>
      <w:r>
        <w:t>ada</w:t>
      </w:r>
      <w:proofErr w:type="spellEnd"/>
      <w:r>
        <w:t xml:space="preserve"> pada </w:t>
      </w:r>
      <w:proofErr w:type="spellStart"/>
      <w:r>
        <w:t>usaha</w:t>
      </w:r>
      <w:proofErr w:type="spellEnd"/>
      <w:r>
        <w:t xml:space="preserve"> </w:t>
      </w:r>
      <w:proofErr w:type="spellStart"/>
      <w:r>
        <w:rPr>
          <w:i/>
        </w:rPr>
        <w:t>Organik</w:t>
      </w:r>
      <w:proofErr w:type="spellEnd"/>
      <w:r>
        <w:rPr>
          <w:i/>
        </w:rPr>
        <w:t xml:space="preserve"> Quail Farm</w:t>
      </w:r>
      <w:r>
        <w:t xml:space="preserve">. Teknik </w:t>
      </w:r>
      <w:proofErr w:type="spellStart"/>
      <w:r>
        <w:t>Pengumpulan</w:t>
      </w:r>
      <w:proofErr w:type="spellEnd"/>
      <w:r>
        <w:t xml:space="preserve"> Data pada </w:t>
      </w:r>
      <w:proofErr w:type="spellStart"/>
      <w:r>
        <w:t>penelitian</w:t>
      </w:r>
      <w:proofErr w:type="spellEnd"/>
      <w:r>
        <w:t xml:space="preserve"> </w:t>
      </w:r>
      <w:proofErr w:type="spellStart"/>
      <w:r>
        <w:t>ini</w:t>
      </w:r>
      <w:proofErr w:type="spellEnd"/>
      <w:r>
        <w:t xml:space="preserve"> </w:t>
      </w:r>
      <w:proofErr w:type="spellStart"/>
      <w:r>
        <w:t>meliputi</w:t>
      </w:r>
      <w:proofErr w:type="spellEnd"/>
      <w:r>
        <w:t xml:space="preserve"> </w:t>
      </w:r>
      <w:proofErr w:type="spellStart"/>
      <w:r>
        <w:t>beberapa</w:t>
      </w:r>
      <w:proofErr w:type="spellEnd"/>
      <w:r>
        <w:t xml:space="preserve"> </w:t>
      </w:r>
      <w:proofErr w:type="spellStart"/>
      <w:r>
        <w:t>tahapan</w:t>
      </w:r>
      <w:proofErr w:type="spellEnd"/>
      <w:r>
        <w:t xml:space="preserve">, </w:t>
      </w:r>
      <w:proofErr w:type="spellStart"/>
      <w:r>
        <w:t>diantaranya</w:t>
      </w:r>
      <w:proofErr w:type="spellEnd"/>
      <w:r>
        <w:t>:</w:t>
      </w:r>
      <w:r w:rsidR="002946D5">
        <w:t xml:space="preserve"> </w:t>
      </w:r>
      <w:proofErr w:type="spellStart"/>
      <w:r w:rsidR="002946D5">
        <w:t>wawancara</w:t>
      </w:r>
      <w:proofErr w:type="spellEnd"/>
      <w:r w:rsidR="002946D5">
        <w:t xml:space="preserve">, </w:t>
      </w:r>
      <w:proofErr w:type="spellStart"/>
      <w:r w:rsidR="002946D5">
        <w:t>observasi</w:t>
      </w:r>
      <w:proofErr w:type="spellEnd"/>
      <w:r w:rsidR="002946D5">
        <w:t xml:space="preserve"> dan </w:t>
      </w:r>
      <w:proofErr w:type="spellStart"/>
      <w:r w:rsidR="002946D5">
        <w:t>dokumentasi</w:t>
      </w:r>
      <w:proofErr w:type="spellEnd"/>
      <w:r w:rsidR="002946D5">
        <w:t xml:space="preserve">. </w:t>
      </w:r>
      <w:proofErr w:type="spellStart"/>
      <w:r w:rsidR="002946D5">
        <w:t>Kemudian</w:t>
      </w:r>
      <w:proofErr w:type="spellEnd"/>
      <w:r w:rsidR="002946D5">
        <w:t xml:space="preserve">, </w:t>
      </w:r>
      <w:proofErr w:type="spellStart"/>
      <w:r w:rsidR="002946D5">
        <w:t>m</w:t>
      </w:r>
      <w:r>
        <w:t>etode</w:t>
      </w:r>
      <w:proofErr w:type="spellEnd"/>
      <w:r>
        <w:t xml:space="preserve"> </w:t>
      </w:r>
      <w:proofErr w:type="spellStart"/>
      <w:r w:rsidR="002946D5">
        <w:t>a</w:t>
      </w:r>
      <w:r>
        <w:t>nalisis</w:t>
      </w:r>
      <w:proofErr w:type="spellEnd"/>
      <w:r>
        <w:t xml:space="preserve"> yang </w:t>
      </w:r>
      <w:proofErr w:type="spellStart"/>
      <w:r>
        <w:t>digunakan</w:t>
      </w:r>
      <w:proofErr w:type="spellEnd"/>
      <w:r w:rsidR="00AE2D28">
        <w:t xml:space="preserve"> pada </w:t>
      </w:r>
      <w:proofErr w:type="spellStart"/>
      <w:r w:rsidR="00AE2D28">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analisis</w:t>
      </w:r>
      <w:proofErr w:type="spellEnd"/>
      <w:r>
        <w:t xml:space="preserve"> </w:t>
      </w:r>
      <w:proofErr w:type="spellStart"/>
      <w:r>
        <w:t>komparatif</w:t>
      </w:r>
      <w:proofErr w:type="spellEnd"/>
      <w:r>
        <w:t xml:space="preserve"> </w:t>
      </w:r>
      <w:proofErr w:type="spellStart"/>
      <w:r>
        <w:t>dengan</w:t>
      </w:r>
      <w:proofErr w:type="spellEnd"/>
      <w:r>
        <w:t xml:space="preserve"> </w:t>
      </w:r>
      <w:proofErr w:type="spellStart"/>
      <w:r>
        <w:t>membandingkan</w:t>
      </w:r>
      <w:proofErr w:type="spellEnd"/>
      <w:r>
        <w:t xml:space="preserve"> </w:t>
      </w:r>
      <w:proofErr w:type="spellStart"/>
      <w:r>
        <w:t>hasil</w:t>
      </w:r>
      <w:proofErr w:type="spellEnd"/>
      <w:r>
        <w:t xml:space="preserve"> </w:t>
      </w:r>
      <w:proofErr w:type="spellStart"/>
      <w:r>
        <w:t>perhitungan</w:t>
      </w:r>
      <w:proofErr w:type="spellEnd"/>
      <w:r>
        <w:t xml:space="preserve"> </w:t>
      </w:r>
      <w:proofErr w:type="spellStart"/>
      <w:r>
        <w:t>harga</w:t>
      </w:r>
      <w:proofErr w:type="spellEnd"/>
      <w:r>
        <w:t xml:space="preserve"> </w:t>
      </w:r>
      <w:proofErr w:type="spellStart"/>
      <w:r>
        <w:t>pokok</w:t>
      </w:r>
      <w:proofErr w:type="spellEnd"/>
      <w:r>
        <w:t xml:space="preserve"> </w:t>
      </w:r>
      <w:proofErr w:type="spellStart"/>
      <w:r>
        <w:t>produksi</w:t>
      </w:r>
      <w:proofErr w:type="spellEnd"/>
      <w:r>
        <w:t xml:space="preserve"> </w:t>
      </w:r>
      <w:proofErr w:type="spellStart"/>
      <w:r>
        <w:t>dengan</w:t>
      </w:r>
      <w:proofErr w:type="spellEnd"/>
      <w:r>
        <w:t xml:space="preserve"> </w:t>
      </w:r>
      <w:proofErr w:type="spellStart"/>
      <w:r>
        <w:t>metode</w:t>
      </w:r>
      <w:proofErr w:type="spellEnd"/>
      <w:r>
        <w:t xml:space="preserve"> </w:t>
      </w:r>
      <w:r>
        <w:rPr>
          <w:i/>
        </w:rPr>
        <w:t>full costing</w:t>
      </w:r>
      <w:r>
        <w:t xml:space="preserve"> yang </w:t>
      </w:r>
      <w:proofErr w:type="spellStart"/>
      <w:r>
        <w:t>telah</w:t>
      </w:r>
      <w:proofErr w:type="spellEnd"/>
      <w:r>
        <w:t xml:space="preserve"> </w:t>
      </w:r>
      <w:proofErr w:type="spellStart"/>
      <w:r>
        <w:t>digunakan</w:t>
      </w:r>
      <w:proofErr w:type="spellEnd"/>
      <w:r>
        <w:t xml:space="preserve"> oleh </w:t>
      </w:r>
      <w:proofErr w:type="spellStart"/>
      <w:r>
        <w:t>perusahaan</w:t>
      </w:r>
      <w:proofErr w:type="spellEnd"/>
      <w:r>
        <w:t xml:space="preserve"> </w:t>
      </w:r>
      <w:proofErr w:type="spellStart"/>
      <w:r>
        <w:t>dengan</w:t>
      </w:r>
      <w:proofErr w:type="spellEnd"/>
      <w:r>
        <w:t xml:space="preserve"> </w:t>
      </w:r>
      <w:proofErr w:type="spellStart"/>
      <w:r>
        <w:t>metode</w:t>
      </w:r>
      <w:proofErr w:type="spellEnd"/>
      <w:r>
        <w:t xml:space="preserve"> </w:t>
      </w:r>
      <w:r w:rsidR="002946D5" w:rsidRPr="002946D5">
        <w:rPr>
          <w:iCs/>
        </w:rPr>
        <w:t>ABC</w:t>
      </w:r>
      <w:r>
        <w:t>.</w:t>
      </w:r>
    </w:p>
    <w:p w14:paraId="73C2C097" w14:textId="77777777" w:rsidR="00577002" w:rsidRDefault="00577002" w:rsidP="002946D5">
      <w:pPr>
        <w:spacing w:line="360" w:lineRule="auto"/>
        <w:ind w:firstLine="426"/>
        <w:jc w:val="both"/>
      </w:pPr>
    </w:p>
    <w:p w14:paraId="0000003B" w14:textId="77777777" w:rsidR="0019509D" w:rsidRDefault="00000000">
      <w:pPr>
        <w:jc w:val="both"/>
      </w:pPr>
      <w:r>
        <w:rPr>
          <w:b/>
        </w:rPr>
        <w:t>HASIL DAN PEMBAHASAN</w:t>
      </w:r>
    </w:p>
    <w:p w14:paraId="0000003C" w14:textId="46813067" w:rsidR="0019509D" w:rsidRDefault="009D4AD9" w:rsidP="00EA3EC8">
      <w:pPr>
        <w:spacing w:line="360" w:lineRule="auto"/>
        <w:ind w:firstLine="720"/>
        <w:jc w:val="both"/>
        <w:rPr>
          <w:i/>
          <w:color w:val="000000"/>
        </w:rPr>
      </w:pPr>
      <w:proofErr w:type="spellStart"/>
      <w:r>
        <w:rPr>
          <w:i/>
          <w:color w:val="000000"/>
        </w:rPr>
        <w:t>Organik</w:t>
      </w:r>
      <w:proofErr w:type="spellEnd"/>
      <w:r>
        <w:rPr>
          <w:i/>
          <w:color w:val="000000"/>
        </w:rPr>
        <w:t xml:space="preserve"> Quail Farm</w:t>
      </w:r>
      <w:r>
        <w:t xml:space="preserve"> </w:t>
      </w:r>
      <w:proofErr w:type="spellStart"/>
      <w:r>
        <w:t>merupakan</w:t>
      </w:r>
      <w:proofErr w:type="spellEnd"/>
      <w:r>
        <w:t xml:space="preserve"> salah </w:t>
      </w:r>
      <w:proofErr w:type="spellStart"/>
      <w:r>
        <w:t>satu</w:t>
      </w:r>
      <w:proofErr w:type="spellEnd"/>
      <w:r>
        <w:t xml:space="preserve"> </w:t>
      </w:r>
      <w:proofErr w:type="spellStart"/>
      <w:r>
        <w:t>usaha</w:t>
      </w:r>
      <w:proofErr w:type="spellEnd"/>
      <w:r>
        <w:t xml:space="preserve"> </w:t>
      </w:r>
      <w:proofErr w:type="spellStart"/>
      <w:r>
        <w:t>peternakan</w:t>
      </w:r>
      <w:proofErr w:type="spellEnd"/>
      <w:r>
        <w:t xml:space="preserve"> </w:t>
      </w:r>
      <w:proofErr w:type="spellStart"/>
      <w:r>
        <w:t>telur</w:t>
      </w:r>
      <w:proofErr w:type="spellEnd"/>
      <w:r>
        <w:t xml:space="preserve"> </w:t>
      </w:r>
      <w:proofErr w:type="spellStart"/>
      <w:r>
        <w:t>puyuh</w:t>
      </w:r>
      <w:proofErr w:type="spellEnd"/>
      <w:r>
        <w:t xml:space="preserve"> </w:t>
      </w:r>
      <w:proofErr w:type="spellStart"/>
      <w:r>
        <w:t>organik</w:t>
      </w:r>
      <w:proofErr w:type="spellEnd"/>
      <w:r>
        <w:t xml:space="preserve"> yang </w:t>
      </w:r>
      <w:proofErr w:type="spellStart"/>
      <w:r>
        <w:t>berlokasi</w:t>
      </w:r>
      <w:proofErr w:type="spellEnd"/>
      <w:r>
        <w:t xml:space="preserve"> di </w:t>
      </w:r>
      <w:proofErr w:type="spellStart"/>
      <w:r>
        <w:t>Otak</w:t>
      </w:r>
      <w:proofErr w:type="spellEnd"/>
      <w:r>
        <w:t xml:space="preserve"> Desa, Nusa Tenggara Barat. Usaha </w:t>
      </w:r>
      <w:proofErr w:type="spellStart"/>
      <w:r>
        <w:t>ini</w:t>
      </w:r>
      <w:proofErr w:type="spellEnd"/>
      <w:r>
        <w:t xml:space="preserve"> </w:t>
      </w:r>
      <w:proofErr w:type="spellStart"/>
      <w:r>
        <w:t>telah</w:t>
      </w:r>
      <w:proofErr w:type="spellEnd"/>
      <w:r>
        <w:t xml:space="preserve"> </w:t>
      </w:r>
      <w:proofErr w:type="spellStart"/>
      <w:r>
        <w:t>berjalan</w:t>
      </w:r>
      <w:proofErr w:type="spellEnd"/>
      <w:r>
        <w:t xml:space="preserve"> </w:t>
      </w:r>
      <w:proofErr w:type="spellStart"/>
      <w:r>
        <w:t>sejak</w:t>
      </w:r>
      <w:proofErr w:type="spellEnd"/>
      <w:r>
        <w:t xml:space="preserve"> Mei 2021. Jenis </w:t>
      </w:r>
      <w:proofErr w:type="spellStart"/>
      <w:r>
        <w:t>produk</w:t>
      </w:r>
      <w:proofErr w:type="spellEnd"/>
      <w:r>
        <w:t xml:space="preserve"> yang </w:t>
      </w:r>
      <w:proofErr w:type="spellStart"/>
      <w:r>
        <w:t>dihasilkan</w:t>
      </w:r>
      <w:proofErr w:type="spellEnd"/>
      <w:r>
        <w:t xml:space="preserve"> </w:t>
      </w:r>
      <w:proofErr w:type="spellStart"/>
      <w:r>
        <w:t>adalah</w:t>
      </w:r>
      <w:proofErr w:type="spellEnd"/>
      <w:r>
        <w:t xml:space="preserve"> </w:t>
      </w:r>
      <w:proofErr w:type="spellStart"/>
      <w:r>
        <w:t>telur</w:t>
      </w:r>
      <w:proofErr w:type="spellEnd"/>
      <w:r>
        <w:t xml:space="preserve"> </w:t>
      </w:r>
      <w:proofErr w:type="spellStart"/>
      <w:r>
        <w:t>puyuh</w:t>
      </w:r>
      <w:proofErr w:type="spellEnd"/>
      <w:r>
        <w:t xml:space="preserve"> </w:t>
      </w:r>
      <w:proofErr w:type="spellStart"/>
      <w:r>
        <w:t>organik</w:t>
      </w:r>
      <w:proofErr w:type="spellEnd"/>
      <w:r>
        <w:t xml:space="preserve"> yang </w:t>
      </w:r>
      <w:proofErr w:type="spellStart"/>
      <w:r>
        <w:t>ditandai</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penambahan</w:t>
      </w:r>
      <w:proofErr w:type="spellEnd"/>
      <w:r>
        <w:t xml:space="preserve"> </w:t>
      </w:r>
      <w:proofErr w:type="spellStart"/>
      <w:r>
        <w:t>bahan</w:t>
      </w:r>
      <w:proofErr w:type="spellEnd"/>
      <w:r>
        <w:t xml:space="preserve"> </w:t>
      </w:r>
      <w:proofErr w:type="spellStart"/>
      <w:r>
        <w:t>organik</w:t>
      </w:r>
      <w:proofErr w:type="spellEnd"/>
      <w:r>
        <w:t xml:space="preserve"> pada </w:t>
      </w:r>
      <w:proofErr w:type="spellStart"/>
      <w:r>
        <w:t>pakan</w:t>
      </w:r>
      <w:proofErr w:type="spellEnd"/>
      <w:r>
        <w:t xml:space="preserve"> </w:t>
      </w:r>
      <w:proofErr w:type="spellStart"/>
      <w:r>
        <w:t>puyuh</w:t>
      </w:r>
      <w:proofErr w:type="spellEnd"/>
      <w:r>
        <w:t xml:space="preserve"> </w:t>
      </w:r>
      <w:proofErr w:type="spellStart"/>
      <w:r>
        <w:t>sehingga</w:t>
      </w:r>
      <w:proofErr w:type="spellEnd"/>
      <w:r>
        <w:t xml:space="preserve"> </w:t>
      </w:r>
      <w:proofErr w:type="spellStart"/>
      <w:r>
        <w:t>telur</w:t>
      </w:r>
      <w:proofErr w:type="spellEnd"/>
      <w:r>
        <w:t xml:space="preserve"> yang </w:t>
      </w:r>
      <w:proofErr w:type="spellStart"/>
      <w:r>
        <w:t>dihasilkan</w:t>
      </w:r>
      <w:proofErr w:type="spellEnd"/>
      <w:r>
        <w:t xml:space="preserve"> </w:t>
      </w:r>
      <w:proofErr w:type="spellStart"/>
      <w:r>
        <w:t>lebih</w:t>
      </w:r>
      <w:proofErr w:type="spellEnd"/>
      <w:r>
        <w:t xml:space="preserve"> </w:t>
      </w:r>
      <w:proofErr w:type="spellStart"/>
      <w:r>
        <w:t>sehat</w:t>
      </w:r>
      <w:proofErr w:type="spellEnd"/>
      <w:r>
        <w:t xml:space="preserve"> </w:t>
      </w:r>
      <w:proofErr w:type="spellStart"/>
      <w:r>
        <w:t>untuk</w:t>
      </w:r>
      <w:proofErr w:type="spellEnd"/>
      <w:r>
        <w:t xml:space="preserve"> </w:t>
      </w:r>
      <w:proofErr w:type="spellStart"/>
      <w:r>
        <w:t>dikonsumsi</w:t>
      </w:r>
      <w:proofErr w:type="spellEnd"/>
      <w:r>
        <w:t xml:space="preserve"> </w:t>
      </w:r>
      <w:proofErr w:type="spellStart"/>
      <w:r>
        <w:t>konsumen</w:t>
      </w:r>
      <w:proofErr w:type="spellEnd"/>
      <w:r>
        <w:t xml:space="preserve">. Hal </w:t>
      </w:r>
      <w:proofErr w:type="spellStart"/>
      <w:r>
        <w:t>inilah</w:t>
      </w:r>
      <w:proofErr w:type="spellEnd"/>
      <w:r>
        <w:t xml:space="preserve"> yang </w:t>
      </w:r>
      <w:proofErr w:type="spellStart"/>
      <w:r>
        <w:t>menjadi</w:t>
      </w:r>
      <w:proofErr w:type="spellEnd"/>
      <w:r>
        <w:t xml:space="preserve"> </w:t>
      </w:r>
      <w:proofErr w:type="spellStart"/>
      <w:r>
        <w:t>keunikan</w:t>
      </w:r>
      <w:proofErr w:type="spellEnd"/>
      <w:r>
        <w:t xml:space="preserve"> </w:t>
      </w:r>
      <w:proofErr w:type="spellStart"/>
      <w:r>
        <w:t>produk</w:t>
      </w:r>
      <w:proofErr w:type="spellEnd"/>
      <w:r>
        <w:t xml:space="preserve"> </w:t>
      </w:r>
      <w:proofErr w:type="spellStart"/>
      <w:r>
        <w:rPr>
          <w:i/>
          <w:color w:val="000000"/>
        </w:rPr>
        <w:lastRenderedPageBreak/>
        <w:t>Organik</w:t>
      </w:r>
      <w:proofErr w:type="spellEnd"/>
      <w:r>
        <w:rPr>
          <w:i/>
          <w:color w:val="000000"/>
        </w:rPr>
        <w:t xml:space="preserve"> Quail Farm</w:t>
      </w:r>
      <w:r>
        <w:t xml:space="preserve">. </w:t>
      </w:r>
      <w:proofErr w:type="spellStart"/>
      <w:r>
        <w:t>Berikut</w:t>
      </w:r>
      <w:proofErr w:type="spellEnd"/>
      <w:r>
        <w:t xml:space="preserve"> </w:t>
      </w:r>
      <w:proofErr w:type="spellStart"/>
      <w:r>
        <w:t>adalah</w:t>
      </w:r>
      <w:proofErr w:type="spellEnd"/>
      <w:r>
        <w:t xml:space="preserve"> </w:t>
      </w:r>
      <w:proofErr w:type="spellStart"/>
      <w:r>
        <w:t>gambaran</w:t>
      </w:r>
      <w:proofErr w:type="spellEnd"/>
      <w:r>
        <w:t xml:space="preserve"> proses </w:t>
      </w:r>
      <w:proofErr w:type="spellStart"/>
      <w:r>
        <w:t>produksi</w:t>
      </w:r>
      <w:proofErr w:type="spellEnd"/>
      <w:r>
        <w:t xml:space="preserve"> pada </w:t>
      </w:r>
      <w:proofErr w:type="spellStart"/>
      <w:r>
        <w:rPr>
          <w:i/>
          <w:color w:val="000000"/>
        </w:rPr>
        <w:t>Organik</w:t>
      </w:r>
      <w:proofErr w:type="spellEnd"/>
      <w:r>
        <w:rPr>
          <w:i/>
          <w:color w:val="000000"/>
        </w:rPr>
        <w:t xml:space="preserve"> Quail Farm:</w:t>
      </w:r>
    </w:p>
    <w:p w14:paraId="0000003F" w14:textId="77777777" w:rsidR="0019509D" w:rsidRDefault="00000000">
      <w:pPr>
        <w:jc w:val="center"/>
        <w:rPr>
          <w:b/>
        </w:rPr>
      </w:pPr>
      <w:r>
        <w:rPr>
          <w:b/>
          <w:noProof/>
        </w:rPr>
        <w:drawing>
          <wp:inline distT="0" distB="0" distL="0" distR="0" wp14:anchorId="44AE6613" wp14:editId="3124F4DE">
            <wp:extent cx="3678731" cy="1309370"/>
            <wp:effectExtent l="0" t="0" r="0" b="508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0"/>
                    <a:srcRect l="24102" t="42599" r="22050" b="18767"/>
                    <a:stretch/>
                  </pic:blipFill>
                  <pic:spPr bwMode="auto">
                    <a:xfrm>
                      <a:off x="0" y="0"/>
                      <a:ext cx="3687896" cy="1312632"/>
                    </a:xfrm>
                    <a:prstGeom prst="rect">
                      <a:avLst/>
                    </a:prstGeom>
                    <a:ln>
                      <a:noFill/>
                    </a:ln>
                    <a:extLst>
                      <a:ext uri="{53640926-AAD7-44D8-BBD7-CCE9431645EC}">
                        <a14:shadowObscured xmlns:a14="http://schemas.microsoft.com/office/drawing/2010/main"/>
                      </a:ext>
                    </a:extLst>
                  </pic:spPr>
                </pic:pic>
              </a:graphicData>
            </a:graphic>
          </wp:inline>
        </w:drawing>
      </w:r>
    </w:p>
    <w:p w14:paraId="00000040" w14:textId="77777777" w:rsidR="0019509D" w:rsidRDefault="00000000">
      <w:pPr>
        <w:jc w:val="right"/>
        <w:rPr>
          <w:i/>
        </w:rPr>
      </w:pPr>
      <w:proofErr w:type="spellStart"/>
      <w:r>
        <w:rPr>
          <w:i/>
        </w:rPr>
        <w:t>Sumber</w:t>
      </w:r>
      <w:proofErr w:type="spellEnd"/>
      <w:r>
        <w:rPr>
          <w:i/>
        </w:rPr>
        <w:t xml:space="preserve">: </w:t>
      </w:r>
      <w:proofErr w:type="spellStart"/>
      <w:r>
        <w:rPr>
          <w:i/>
        </w:rPr>
        <w:t>hasil</w:t>
      </w:r>
      <w:proofErr w:type="spellEnd"/>
      <w:r>
        <w:rPr>
          <w:i/>
        </w:rPr>
        <w:t xml:space="preserve"> </w:t>
      </w:r>
      <w:proofErr w:type="spellStart"/>
      <w:r>
        <w:rPr>
          <w:i/>
        </w:rPr>
        <w:t>olahan</w:t>
      </w:r>
      <w:proofErr w:type="spellEnd"/>
      <w:r>
        <w:rPr>
          <w:i/>
        </w:rPr>
        <w:t xml:space="preserve"> data </w:t>
      </w:r>
      <w:proofErr w:type="spellStart"/>
      <w:r>
        <w:rPr>
          <w:i/>
        </w:rPr>
        <w:t>peneliti</w:t>
      </w:r>
      <w:proofErr w:type="spellEnd"/>
    </w:p>
    <w:p w14:paraId="00000042" w14:textId="15A2D755" w:rsidR="0019509D" w:rsidRPr="006975E1" w:rsidRDefault="00000000">
      <w:pPr>
        <w:jc w:val="center"/>
        <w:rPr>
          <w:bCs/>
        </w:rPr>
      </w:pPr>
      <w:r w:rsidRPr="006975E1">
        <w:rPr>
          <w:bCs/>
        </w:rPr>
        <w:t xml:space="preserve">Gambar </w:t>
      </w:r>
      <w:r w:rsidR="006975E1" w:rsidRPr="006975E1">
        <w:rPr>
          <w:bCs/>
        </w:rPr>
        <w:t>1. Proses</w:t>
      </w:r>
      <w:r w:rsidRPr="006975E1">
        <w:rPr>
          <w:bCs/>
        </w:rPr>
        <w:t xml:space="preserve"> </w:t>
      </w:r>
      <w:proofErr w:type="spellStart"/>
      <w:r w:rsidRPr="006975E1">
        <w:rPr>
          <w:bCs/>
        </w:rPr>
        <w:t>Produksi</w:t>
      </w:r>
      <w:proofErr w:type="spellEnd"/>
      <w:r w:rsidRPr="006975E1">
        <w:rPr>
          <w:bCs/>
        </w:rPr>
        <w:t xml:space="preserve"> Organic Quail Farm</w:t>
      </w:r>
    </w:p>
    <w:p w14:paraId="64AB6F0A" w14:textId="77777777" w:rsidR="004F7CC1" w:rsidRDefault="004F7CC1">
      <w:pPr>
        <w:jc w:val="center"/>
        <w:rPr>
          <w:b/>
        </w:rPr>
      </w:pPr>
    </w:p>
    <w:p w14:paraId="00000047" w14:textId="77777777" w:rsidR="0019509D" w:rsidRDefault="00000000">
      <w:pPr>
        <w:jc w:val="both"/>
        <w:rPr>
          <w:b/>
        </w:rPr>
      </w:pPr>
      <w:proofErr w:type="spellStart"/>
      <w:r>
        <w:rPr>
          <w:b/>
        </w:rPr>
        <w:t>Perhitungan</w:t>
      </w:r>
      <w:proofErr w:type="spellEnd"/>
      <w:r>
        <w:rPr>
          <w:b/>
        </w:rPr>
        <w:t xml:space="preserve"> Harga </w:t>
      </w:r>
      <w:proofErr w:type="spellStart"/>
      <w:r>
        <w:rPr>
          <w:b/>
        </w:rPr>
        <w:t>Pokok</w:t>
      </w:r>
      <w:proofErr w:type="spellEnd"/>
      <w:r>
        <w:rPr>
          <w:b/>
        </w:rPr>
        <w:t xml:space="preserve"> </w:t>
      </w:r>
      <w:proofErr w:type="spellStart"/>
      <w:r>
        <w:rPr>
          <w:b/>
        </w:rPr>
        <w:t>Produksi</w:t>
      </w:r>
      <w:proofErr w:type="spellEnd"/>
      <w:r>
        <w:rPr>
          <w:b/>
        </w:rPr>
        <w:t xml:space="preserve"> </w:t>
      </w:r>
      <w:proofErr w:type="spellStart"/>
      <w:r>
        <w:rPr>
          <w:b/>
        </w:rPr>
        <w:t>dengan</w:t>
      </w:r>
      <w:proofErr w:type="spellEnd"/>
      <w:r>
        <w:rPr>
          <w:b/>
        </w:rPr>
        <w:t xml:space="preserve"> Metode Full Costing</w:t>
      </w:r>
    </w:p>
    <w:p w14:paraId="00000048" w14:textId="341E8C29" w:rsidR="0019509D" w:rsidRDefault="00000000" w:rsidP="00102DD8">
      <w:pPr>
        <w:spacing w:line="360" w:lineRule="auto"/>
        <w:ind w:firstLine="720"/>
        <w:jc w:val="both"/>
      </w:pPr>
      <w:r>
        <w:t xml:space="preserve">Full costing </w:t>
      </w:r>
      <w:proofErr w:type="spellStart"/>
      <w:r>
        <w:t>merupakan</w:t>
      </w:r>
      <w:proofErr w:type="spellEnd"/>
      <w:r>
        <w:t xml:space="preserve"> </w:t>
      </w:r>
      <w:proofErr w:type="spellStart"/>
      <w:r>
        <w:t>suatu</w:t>
      </w:r>
      <w:proofErr w:type="spellEnd"/>
      <w:r>
        <w:t xml:space="preserve"> </w:t>
      </w:r>
      <w:proofErr w:type="spellStart"/>
      <w:r>
        <w:t>metode</w:t>
      </w:r>
      <w:proofErr w:type="spellEnd"/>
      <w:r>
        <w:t xml:space="preserve"> </w:t>
      </w:r>
      <w:proofErr w:type="spellStart"/>
      <w:r>
        <w:t>penentuan</w:t>
      </w:r>
      <w:proofErr w:type="spellEnd"/>
      <w:r>
        <w:t xml:space="preserve"> </w:t>
      </w:r>
      <w:proofErr w:type="spellStart"/>
      <w:r>
        <w:t>harga</w:t>
      </w:r>
      <w:proofErr w:type="spellEnd"/>
      <w:r>
        <w:t xml:space="preserve"> </w:t>
      </w:r>
      <w:proofErr w:type="spellStart"/>
      <w:r>
        <w:t>pokok</w:t>
      </w:r>
      <w:proofErr w:type="spellEnd"/>
      <w:r>
        <w:t xml:space="preserve"> </w:t>
      </w:r>
      <w:proofErr w:type="spellStart"/>
      <w:r>
        <w:t>produksi</w:t>
      </w:r>
      <w:proofErr w:type="spellEnd"/>
      <w:r>
        <w:t xml:space="preserve"> yang </w:t>
      </w:r>
      <w:proofErr w:type="spellStart"/>
      <w:r>
        <w:t>memperhitungkan</w:t>
      </w:r>
      <w:proofErr w:type="spellEnd"/>
      <w:r>
        <w:t xml:space="preserve"> </w:t>
      </w:r>
      <w:proofErr w:type="spellStart"/>
      <w:r>
        <w:t>seluruh</w:t>
      </w:r>
      <w:proofErr w:type="spellEnd"/>
      <w:r>
        <w:t xml:space="preserve"> </w:t>
      </w:r>
      <w:proofErr w:type="spellStart"/>
      <w:r>
        <w:t>unsur</w:t>
      </w:r>
      <w:proofErr w:type="spellEnd"/>
      <w:r>
        <w:t xml:space="preserve"> </w:t>
      </w:r>
      <w:proofErr w:type="spellStart"/>
      <w:r>
        <w:t>biaya</w:t>
      </w:r>
      <w:proofErr w:type="spellEnd"/>
      <w:r>
        <w:t xml:space="preserve"> </w:t>
      </w:r>
      <w:proofErr w:type="spellStart"/>
      <w:r>
        <w:t>produksi</w:t>
      </w:r>
      <w:proofErr w:type="spellEnd"/>
      <w:r>
        <w:t xml:space="preserve">, yang </w:t>
      </w:r>
      <w:proofErr w:type="spellStart"/>
      <w:r>
        <w:t>terdiri</w:t>
      </w:r>
      <w:proofErr w:type="spellEnd"/>
      <w:r>
        <w:t xml:space="preserve"> </w:t>
      </w:r>
      <w:proofErr w:type="spellStart"/>
      <w:r>
        <w:t>dari</w:t>
      </w:r>
      <w:proofErr w:type="spellEnd"/>
      <w:r>
        <w:t xml:space="preserve"> </w:t>
      </w:r>
      <w:proofErr w:type="spellStart"/>
      <w:r>
        <w:t>biaya</w:t>
      </w:r>
      <w:proofErr w:type="spellEnd"/>
      <w:r>
        <w:t xml:space="preserve"> </w:t>
      </w:r>
      <w:proofErr w:type="spellStart"/>
      <w:r>
        <w:t>bahan</w:t>
      </w:r>
      <w:proofErr w:type="spellEnd"/>
      <w:r>
        <w:t xml:space="preserve"> </w:t>
      </w:r>
      <w:proofErr w:type="spellStart"/>
      <w:r>
        <w:t>baku</w:t>
      </w:r>
      <w:proofErr w:type="spellEnd"/>
      <w:r>
        <w:t xml:space="preserve">, </w:t>
      </w:r>
      <w:proofErr w:type="spellStart"/>
      <w:r>
        <w:t>biaya</w:t>
      </w:r>
      <w:proofErr w:type="spellEnd"/>
      <w:r>
        <w:t xml:space="preserve"> </w:t>
      </w:r>
      <w:proofErr w:type="spellStart"/>
      <w:r>
        <w:t>tenaga</w:t>
      </w:r>
      <w:proofErr w:type="spellEnd"/>
      <w:r>
        <w:t xml:space="preserve"> </w:t>
      </w:r>
      <w:proofErr w:type="spellStart"/>
      <w:r>
        <w:t>kerja</w:t>
      </w:r>
      <w:proofErr w:type="spellEnd"/>
      <w:r>
        <w:t xml:space="preserve"> </w:t>
      </w:r>
      <w:proofErr w:type="spellStart"/>
      <w:r>
        <w:t>langsung</w:t>
      </w:r>
      <w:proofErr w:type="spellEnd"/>
      <w:r>
        <w:t xml:space="preserve">, dan </w:t>
      </w:r>
      <w:proofErr w:type="spellStart"/>
      <w:r>
        <w:t>biaya</w:t>
      </w:r>
      <w:proofErr w:type="spellEnd"/>
      <w:r>
        <w:t xml:space="preserve"> overhead </w:t>
      </w:r>
      <w:proofErr w:type="spellStart"/>
      <w:r>
        <w:t>pabrik</w:t>
      </w:r>
      <w:proofErr w:type="spellEnd"/>
      <w:r>
        <w:t xml:space="preserve">, </w:t>
      </w:r>
      <w:proofErr w:type="spellStart"/>
      <w:r>
        <w:t>baik</w:t>
      </w:r>
      <w:proofErr w:type="spellEnd"/>
      <w:r>
        <w:t xml:space="preserve"> </w:t>
      </w:r>
      <w:proofErr w:type="spellStart"/>
      <w:r>
        <w:t>variabel</w:t>
      </w:r>
      <w:proofErr w:type="spellEnd"/>
      <w:r>
        <w:t xml:space="preserve"> </w:t>
      </w:r>
      <w:proofErr w:type="spellStart"/>
      <w:r>
        <w:t>maupun</w:t>
      </w:r>
      <w:proofErr w:type="spellEnd"/>
      <w:r>
        <w:t xml:space="preserve"> </w:t>
      </w:r>
      <w:proofErr w:type="spellStart"/>
      <w:r>
        <w:t>tetap</w:t>
      </w:r>
      <w:proofErr w:type="spellEnd"/>
      <w:r>
        <w:t xml:space="preserve">, </w:t>
      </w:r>
      <w:proofErr w:type="spellStart"/>
      <w:r>
        <w:t>ditambah</w:t>
      </w:r>
      <w:proofErr w:type="spellEnd"/>
      <w:r>
        <w:t xml:space="preserve"> </w:t>
      </w:r>
      <w:proofErr w:type="spellStart"/>
      <w:r>
        <w:t>biaya</w:t>
      </w:r>
      <w:proofErr w:type="spellEnd"/>
      <w:r>
        <w:t xml:space="preserve"> non </w:t>
      </w:r>
      <w:proofErr w:type="spellStart"/>
      <w:r>
        <w:t>produksi</w:t>
      </w:r>
      <w:proofErr w:type="spellEnd"/>
      <w:r>
        <w:t xml:space="preserve"> </w:t>
      </w:r>
      <w:proofErr w:type="spellStart"/>
      <w:r>
        <w:t>seperti</w:t>
      </w:r>
      <w:proofErr w:type="spellEnd"/>
      <w:r>
        <w:t xml:space="preserve">: </w:t>
      </w:r>
      <w:proofErr w:type="spellStart"/>
      <w:r>
        <w:t>biaya</w:t>
      </w:r>
      <w:proofErr w:type="spellEnd"/>
      <w:r>
        <w:t xml:space="preserve"> </w:t>
      </w:r>
      <w:proofErr w:type="spellStart"/>
      <w:r>
        <w:t>pemasaran</w:t>
      </w:r>
      <w:proofErr w:type="spellEnd"/>
      <w:r>
        <w:t xml:space="preserve">, </w:t>
      </w:r>
      <w:proofErr w:type="spellStart"/>
      <w:r>
        <w:t>biaya</w:t>
      </w:r>
      <w:proofErr w:type="spellEnd"/>
      <w:r>
        <w:t xml:space="preserve"> </w:t>
      </w:r>
      <w:proofErr w:type="spellStart"/>
      <w:r>
        <w:t>administrasi</w:t>
      </w:r>
      <w:proofErr w:type="spellEnd"/>
      <w:r>
        <w:t xml:space="preserve"> dan </w:t>
      </w:r>
      <w:proofErr w:type="spellStart"/>
      <w:r>
        <w:t>biaya</w:t>
      </w:r>
      <w:proofErr w:type="spellEnd"/>
      <w:r>
        <w:t xml:space="preserve"> </w:t>
      </w:r>
      <w:proofErr w:type="spellStart"/>
      <w:r>
        <w:t>umum</w:t>
      </w:r>
      <w:proofErr w:type="spellEnd"/>
      <w:r w:rsidR="00A92AEC">
        <w:t xml:space="preserve"> </w:t>
      </w:r>
      <w:sdt>
        <w:sdtPr>
          <w:rPr>
            <w:color w:val="000000"/>
          </w:rPr>
          <w:tag w:val="MENDELEY_CITATION_v3_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"/>
          <w:id w:val="-1711713136"/>
          <w:placeholder>
            <w:docPart w:val="DefaultPlaceholder_-1854013440"/>
          </w:placeholder>
        </w:sdtPr>
        <w:sdtContent>
          <w:r w:rsidR="00962046" w:rsidRPr="00962046">
            <w:rPr>
              <w:color w:val="000000"/>
            </w:rPr>
            <w:t>(Karini et al., 2024)</w:t>
          </w:r>
        </w:sdtContent>
      </w:sdt>
    </w:p>
    <w:p w14:paraId="0000004A" w14:textId="77777777" w:rsidR="0019509D" w:rsidRDefault="00000000">
      <w:pPr>
        <w:jc w:val="both"/>
        <w:rPr>
          <w:b/>
        </w:rPr>
      </w:pPr>
      <w:proofErr w:type="spellStart"/>
      <w:r>
        <w:rPr>
          <w:b/>
        </w:rPr>
        <w:t>Perhitungan</w:t>
      </w:r>
      <w:proofErr w:type="spellEnd"/>
      <w:r>
        <w:rPr>
          <w:b/>
        </w:rPr>
        <w:t xml:space="preserve"> Harga </w:t>
      </w:r>
      <w:proofErr w:type="spellStart"/>
      <w:r>
        <w:rPr>
          <w:b/>
        </w:rPr>
        <w:t>Pokok</w:t>
      </w:r>
      <w:proofErr w:type="spellEnd"/>
      <w:r>
        <w:rPr>
          <w:b/>
        </w:rPr>
        <w:t xml:space="preserve"> </w:t>
      </w:r>
      <w:proofErr w:type="spellStart"/>
      <w:r>
        <w:rPr>
          <w:b/>
        </w:rPr>
        <w:t>Produksi</w:t>
      </w:r>
      <w:proofErr w:type="spellEnd"/>
      <w:r>
        <w:rPr>
          <w:b/>
        </w:rPr>
        <w:t xml:space="preserve"> </w:t>
      </w:r>
      <w:proofErr w:type="spellStart"/>
      <w:r>
        <w:rPr>
          <w:b/>
        </w:rPr>
        <w:t>dengan</w:t>
      </w:r>
      <w:proofErr w:type="spellEnd"/>
      <w:r>
        <w:rPr>
          <w:b/>
        </w:rPr>
        <w:t xml:space="preserve"> Metode Activity-Based Costing (ABC).</w:t>
      </w:r>
    </w:p>
    <w:p w14:paraId="0000004D" w14:textId="528A1A52" w:rsidR="0019509D" w:rsidRDefault="004F7CC1" w:rsidP="00CD581B">
      <w:pPr>
        <w:spacing w:line="360" w:lineRule="auto"/>
        <w:ind w:firstLine="720"/>
        <w:jc w:val="both"/>
        <w:rPr>
          <w:color w:val="000000"/>
        </w:rPr>
      </w:pPr>
      <w:r>
        <w:t>Metode</w:t>
      </w:r>
      <w:r w:rsidRPr="004F7CC1">
        <w:rPr>
          <w:iCs/>
        </w:rPr>
        <w:t xml:space="preserve"> </w:t>
      </w:r>
      <w:r w:rsidRPr="002946D5">
        <w:rPr>
          <w:iCs/>
        </w:rPr>
        <w:t>ABC</w:t>
      </w:r>
      <w:r>
        <w:t xml:space="preserve"> </w:t>
      </w:r>
      <w:proofErr w:type="spellStart"/>
      <w:r>
        <w:t>merupakan</w:t>
      </w:r>
      <w:proofErr w:type="spellEnd"/>
      <w:r>
        <w:t xml:space="preserve"> </w:t>
      </w:r>
      <w:proofErr w:type="spellStart"/>
      <w:r>
        <w:t>sistem</w:t>
      </w:r>
      <w:proofErr w:type="spellEnd"/>
      <w:r>
        <w:t xml:space="preserve"> </w:t>
      </w:r>
      <w:proofErr w:type="spellStart"/>
      <w:r>
        <w:t>akuntansi</w:t>
      </w:r>
      <w:proofErr w:type="spellEnd"/>
      <w:r>
        <w:t xml:space="preserve"> </w:t>
      </w:r>
      <w:proofErr w:type="spellStart"/>
      <w:r>
        <w:t>biaya</w:t>
      </w:r>
      <w:proofErr w:type="spellEnd"/>
      <w:r>
        <w:t xml:space="preserve"> </w:t>
      </w:r>
      <w:proofErr w:type="spellStart"/>
      <w:r>
        <w:t>berbasis</w:t>
      </w:r>
      <w:proofErr w:type="spellEnd"/>
      <w:r>
        <w:t xml:space="preserve"> </w:t>
      </w:r>
      <w:proofErr w:type="spellStart"/>
      <w:r>
        <w:t>aktivitas</w:t>
      </w:r>
      <w:proofErr w:type="spellEnd"/>
      <w:r>
        <w:t xml:space="preserve">, </w:t>
      </w:r>
      <w:proofErr w:type="spellStart"/>
      <w:r>
        <w:t>dimana</w:t>
      </w:r>
      <w:proofErr w:type="spellEnd"/>
      <w:r>
        <w:t xml:space="preserve"> </w:t>
      </w:r>
      <w:proofErr w:type="spellStart"/>
      <w:r>
        <w:t>penentuan</w:t>
      </w:r>
      <w:proofErr w:type="spellEnd"/>
      <w:r>
        <w:t xml:space="preserve"> </w:t>
      </w:r>
      <w:proofErr w:type="spellStart"/>
      <w:r>
        <w:t>biaya</w:t>
      </w:r>
      <w:proofErr w:type="spellEnd"/>
      <w:r>
        <w:t xml:space="preserve"> </w:t>
      </w:r>
      <w:proofErr w:type="spellStart"/>
      <w:r>
        <w:t>produk</w:t>
      </w:r>
      <w:proofErr w:type="spellEnd"/>
      <w:r>
        <w:t xml:space="preserve"> </w:t>
      </w:r>
      <w:proofErr w:type="spellStart"/>
      <w:r>
        <w:t>didasarkan</w:t>
      </w:r>
      <w:proofErr w:type="spellEnd"/>
      <w:r>
        <w:t xml:space="preserve"> pada </w:t>
      </w:r>
      <w:proofErr w:type="spellStart"/>
      <w:r>
        <w:t>konsumsi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berdasarkan</w:t>
      </w:r>
      <w:proofErr w:type="spellEnd"/>
      <w:r>
        <w:t xml:space="preserve"> </w:t>
      </w:r>
      <w:proofErr w:type="spellStart"/>
      <w:r>
        <w:t>aktivitas</w:t>
      </w:r>
      <w:proofErr w:type="spellEnd"/>
      <w:r w:rsidR="00A92AEC">
        <w:t xml:space="preserve"> </w:t>
      </w:r>
      <w:sdt>
        <w:sdtPr>
          <w:rPr>
            <w:color w:val="000000"/>
          </w:rPr>
          <w:tag w:val="MENDELEY_CITATION_v3_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"/>
          <w:id w:val="1012343385"/>
          <w:placeholder>
            <w:docPart w:val="DefaultPlaceholder_-1854013440"/>
          </w:placeholder>
        </w:sdtPr>
        <w:sdtContent>
          <w:r w:rsidR="00962046" w:rsidRPr="00962046">
            <w:rPr>
              <w:color w:val="000000"/>
            </w:rPr>
            <w:t>(Datar &amp; Rajan, 2021)</w:t>
          </w:r>
        </w:sdtContent>
      </w:sdt>
      <w:r>
        <w:t xml:space="preserve">. </w:t>
      </w:r>
      <w:proofErr w:type="spellStart"/>
      <w:r>
        <w:t>Menurut</w:t>
      </w:r>
      <w:proofErr w:type="spellEnd"/>
      <w:r w:rsidR="005354C5">
        <w:t xml:space="preserve"> </w:t>
      </w:r>
      <w:sdt>
        <w:sdtPr>
          <w:rPr>
            <w:color w:val="000000"/>
          </w:rPr>
          <w:tag w:val="MENDELEY_CITATION_v3_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"/>
          <w:id w:val="-144895164"/>
          <w:placeholder>
            <w:docPart w:val="DefaultPlaceholder_-1854013440"/>
          </w:placeholder>
        </w:sdtPr>
        <w:sdtContent>
          <w:proofErr w:type="spellStart"/>
          <w:r w:rsidR="00962046" w:rsidRPr="00962046">
            <w:rPr>
              <w:color w:val="000000"/>
            </w:rPr>
            <w:t>Suryantara</w:t>
          </w:r>
          <w:proofErr w:type="spellEnd"/>
          <w:r w:rsidR="00962046" w:rsidRPr="00962046">
            <w:rPr>
              <w:color w:val="000000"/>
            </w:rPr>
            <w:t xml:space="preserve"> &amp; </w:t>
          </w:r>
          <w:proofErr w:type="spellStart"/>
          <w:r w:rsidR="00962046" w:rsidRPr="00962046">
            <w:rPr>
              <w:color w:val="000000"/>
            </w:rPr>
            <w:t>Animah</w:t>
          </w:r>
          <w:proofErr w:type="spellEnd"/>
          <w:r w:rsidR="00962046" w:rsidRPr="00962046">
            <w:rPr>
              <w:color w:val="000000"/>
            </w:rPr>
            <w:t xml:space="preserve"> (2021)</w:t>
          </w:r>
        </w:sdtContent>
      </w:sdt>
      <w:r>
        <w:t xml:space="preserve">, </w:t>
      </w:r>
      <w:proofErr w:type="spellStart"/>
      <w:r>
        <w:t>metode</w:t>
      </w:r>
      <w:proofErr w:type="spellEnd"/>
      <w:r>
        <w:t xml:space="preserve"> ABC </w:t>
      </w:r>
      <w:proofErr w:type="spellStart"/>
      <w:r>
        <w:t>harus</w:t>
      </w:r>
      <w:proofErr w:type="spellEnd"/>
      <w:r>
        <w:t xml:space="preserve"> </w:t>
      </w:r>
      <w:proofErr w:type="spellStart"/>
      <w:r>
        <w:t>mampu</w:t>
      </w:r>
      <w:proofErr w:type="spellEnd"/>
      <w:r>
        <w:t xml:space="preserve"> </w:t>
      </w:r>
      <w:proofErr w:type="spellStart"/>
      <w:r>
        <w:t>dikaitkan</w:t>
      </w:r>
      <w:proofErr w:type="spellEnd"/>
      <w:r>
        <w:t xml:space="preserve"> </w:t>
      </w:r>
      <w:proofErr w:type="spellStart"/>
      <w:r>
        <w:t>dengan</w:t>
      </w:r>
      <w:proofErr w:type="spellEnd"/>
      <w:r>
        <w:t xml:space="preserve"> </w:t>
      </w:r>
      <w:proofErr w:type="spellStart"/>
      <w:r>
        <w:t>terciptanya</w:t>
      </w:r>
      <w:proofErr w:type="spellEnd"/>
      <w:r>
        <w:t xml:space="preserve"> </w:t>
      </w:r>
      <w:proofErr w:type="spellStart"/>
      <w:r>
        <w:t>aktivitas</w:t>
      </w:r>
      <w:proofErr w:type="spellEnd"/>
      <w:r>
        <w:t xml:space="preserve"> yang </w:t>
      </w:r>
      <w:proofErr w:type="spellStart"/>
      <w:r>
        <w:t>memberikan</w:t>
      </w:r>
      <w:proofErr w:type="spellEnd"/>
      <w:r>
        <w:t xml:space="preserve"> </w:t>
      </w:r>
      <w:proofErr w:type="spellStart"/>
      <w:r>
        <w:t>nilai</w:t>
      </w:r>
      <w:proofErr w:type="spellEnd"/>
      <w:r>
        <w:t xml:space="preserve"> </w:t>
      </w:r>
      <w:proofErr w:type="spellStart"/>
      <w:r>
        <w:t>tambah</w:t>
      </w:r>
      <w:proofErr w:type="spellEnd"/>
      <w:r>
        <w:t xml:space="preserve"> </w:t>
      </w:r>
      <w:proofErr w:type="spellStart"/>
      <w:r>
        <w:t>bagi</w:t>
      </w:r>
      <w:proofErr w:type="spellEnd"/>
      <w:r>
        <w:t xml:space="preserve"> </w:t>
      </w:r>
      <w:proofErr w:type="spellStart"/>
      <w:r>
        <w:t>perusahaan</w:t>
      </w:r>
      <w:proofErr w:type="spellEnd"/>
      <w:r>
        <w:t xml:space="preserve">. Salah </w:t>
      </w:r>
      <w:proofErr w:type="spellStart"/>
      <w:r>
        <w:t>satu</w:t>
      </w:r>
      <w:proofErr w:type="spellEnd"/>
      <w:r>
        <w:t xml:space="preserve"> </w:t>
      </w:r>
      <w:proofErr w:type="spellStart"/>
      <w:r>
        <w:t>penyebab</w:t>
      </w:r>
      <w:proofErr w:type="spellEnd"/>
      <w:r>
        <w:t xml:space="preserve"> yang </w:t>
      </w:r>
      <w:proofErr w:type="spellStart"/>
      <w:r>
        <w:t>dapat</w:t>
      </w:r>
      <w:proofErr w:type="spellEnd"/>
      <w:r>
        <w:t xml:space="preserve"> </w:t>
      </w:r>
      <w:proofErr w:type="spellStart"/>
      <w:r>
        <w:t>menghambat</w:t>
      </w:r>
      <w:proofErr w:type="spellEnd"/>
      <w:r>
        <w:t xml:space="preserve"> </w:t>
      </w:r>
      <w:proofErr w:type="spellStart"/>
      <w:r>
        <w:t>pertumbuhan</w:t>
      </w:r>
      <w:proofErr w:type="spellEnd"/>
      <w:r>
        <w:t xml:space="preserve"> </w:t>
      </w:r>
      <w:proofErr w:type="spellStart"/>
      <w:r>
        <w:t>laba</w:t>
      </w:r>
      <w:proofErr w:type="spellEnd"/>
      <w:r>
        <w:t xml:space="preserve"> </w:t>
      </w:r>
      <w:proofErr w:type="spellStart"/>
      <w:r>
        <w:t>adalah</w:t>
      </w:r>
      <w:proofErr w:type="spellEnd"/>
      <w:r>
        <w:t xml:space="preserve"> </w:t>
      </w:r>
      <w:proofErr w:type="spellStart"/>
      <w:r>
        <w:t>sistem</w:t>
      </w:r>
      <w:proofErr w:type="spellEnd"/>
      <w:r>
        <w:t xml:space="preserve"> </w:t>
      </w:r>
      <w:proofErr w:type="spellStart"/>
      <w:r>
        <w:t>produksi</w:t>
      </w:r>
      <w:proofErr w:type="spellEnd"/>
      <w:r>
        <w:t xml:space="preserve"> </w:t>
      </w:r>
      <w:proofErr w:type="spellStart"/>
      <w:r>
        <w:t>tradisional</w:t>
      </w:r>
      <w:proofErr w:type="spellEnd"/>
      <w:r>
        <w:t xml:space="preserve"> yang </w:t>
      </w:r>
      <w:proofErr w:type="spellStart"/>
      <w:r>
        <w:t>diterapkan</w:t>
      </w:r>
      <w:proofErr w:type="spellEnd"/>
      <w:r>
        <w:t xml:space="preserve"> </w:t>
      </w:r>
      <w:proofErr w:type="spellStart"/>
      <w:r>
        <w:t>perusahaan</w:t>
      </w:r>
      <w:proofErr w:type="spellEnd"/>
      <w:r>
        <w:t>.</w:t>
      </w:r>
      <w:r w:rsidR="00CD581B">
        <w:t xml:space="preserve"> </w:t>
      </w:r>
      <w:proofErr w:type="spellStart"/>
      <w:r>
        <w:rPr>
          <w:color w:val="000000"/>
        </w:rPr>
        <w:t>Selanjutnya</w:t>
      </w:r>
      <w:proofErr w:type="spellEnd"/>
      <w:r>
        <w:rPr>
          <w:color w:val="000000"/>
        </w:rPr>
        <w:t xml:space="preserve"> </w:t>
      </w:r>
      <w:proofErr w:type="spellStart"/>
      <w:r>
        <w:rPr>
          <w:color w:val="000000"/>
        </w:rPr>
        <w:t>adalah</w:t>
      </w:r>
      <w:proofErr w:type="spellEnd"/>
      <w:r>
        <w:rPr>
          <w:color w:val="000000"/>
        </w:rPr>
        <w:t xml:space="preserve"> </w:t>
      </w:r>
      <w:proofErr w:type="spellStart"/>
      <w:r>
        <w:rPr>
          <w:color w:val="000000"/>
        </w:rPr>
        <w:t>melakukan</w:t>
      </w:r>
      <w:proofErr w:type="spellEnd"/>
      <w:r>
        <w:rPr>
          <w:color w:val="000000"/>
        </w:rPr>
        <w:t xml:space="preserve"> </w:t>
      </w:r>
      <w:proofErr w:type="spellStart"/>
      <w:r>
        <w:rPr>
          <w:color w:val="000000"/>
        </w:rPr>
        <w:t>penghitungan</w:t>
      </w:r>
      <w:proofErr w:type="spellEnd"/>
      <w:r>
        <w:rPr>
          <w:color w:val="000000"/>
        </w:rPr>
        <w:t xml:space="preserve"> </w:t>
      </w:r>
      <w:proofErr w:type="spellStart"/>
      <w:r>
        <w:rPr>
          <w:color w:val="000000"/>
        </w:rPr>
        <w:t>harga</w:t>
      </w:r>
      <w:proofErr w:type="spellEnd"/>
      <w:r>
        <w:rPr>
          <w:color w:val="000000"/>
        </w:rPr>
        <w:t xml:space="preserve"> </w:t>
      </w:r>
      <w:proofErr w:type="spellStart"/>
      <w:r>
        <w:rPr>
          <w:color w:val="000000"/>
        </w:rPr>
        <w:t>pokok</w:t>
      </w:r>
      <w:proofErr w:type="spellEnd"/>
      <w:r>
        <w:rPr>
          <w:color w:val="000000"/>
        </w:rPr>
        <w:t xml:space="preserve"> </w:t>
      </w:r>
      <w:proofErr w:type="spellStart"/>
      <w:r>
        <w:rPr>
          <w:color w:val="000000"/>
        </w:rPr>
        <w:t>produksi</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produk</w:t>
      </w:r>
      <w:proofErr w:type="spellEnd"/>
      <w:r>
        <w:rPr>
          <w:color w:val="000000"/>
        </w:rPr>
        <w:t xml:space="preserve"> </w:t>
      </w:r>
      <w:proofErr w:type="spellStart"/>
      <w:r>
        <w:rPr>
          <w:color w:val="000000"/>
        </w:rPr>
        <w:t>telur</w:t>
      </w:r>
      <w:proofErr w:type="spellEnd"/>
      <w:r>
        <w:rPr>
          <w:color w:val="000000"/>
        </w:rPr>
        <w:t xml:space="preserve"> organic </w:t>
      </w:r>
      <w:proofErr w:type="spellStart"/>
      <w:r>
        <w:rPr>
          <w:color w:val="000000"/>
        </w:rPr>
        <w:t>dengan</w:t>
      </w:r>
      <w:proofErr w:type="spellEnd"/>
      <w:r>
        <w:rPr>
          <w:color w:val="000000"/>
        </w:rPr>
        <w:t xml:space="preserve"> </w:t>
      </w:r>
      <w:proofErr w:type="spellStart"/>
      <w:r>
        <w:rPr>
          <w:color w:val="000000"/>
        </w:rPr>
        <w:t>menggunakan</w:t>
      </w:r>
      <w:proofErr w:type="spellEnd"/>
      <w:r>
        <w:rPr>
          <w:color w:val="000000"/>
        </w:rPr>
        <w:t xml:space="preserve"> </w:t>
      </w:r>
      <w:proofErr w:type="spellStart"/>
      <w:r>
        <w:rPr>
          <w:color w:val="000000"/>
        </w:rPr>
        <w:t>metode</w:t>
      </w:r>
      <w:proofErr w:type="spellEnd"/>
      <w:r>
        <w:rPr>
          <w:color w:val="000000"/>
        </w:rPr>
        <w:t xml:space="preserve"> </w:t>
      </w:r>
      <w:r w:rsidRPr="002946D5">
        <w:rPr>
          <w:iCs/>
        </w:rPr>
        <w:t>ABC</w:t>
      </w:r>
      <w:r>
        <w:rPr>
          <w:color w:val="000000"/>
        </w:rPr>
        <w:t xml:space="preserve">. </w:t>
      </w:r>
      <w:proofErr w:type="spellStart"/>
      <w:r>
        <w:rPr>
          <w:color w:val="000000"/>
        </w:rPr>
        <w:t>Perbedaan</w:t>
      </w:r>
      <w:proofErr w:type="spellEnd"/>
      <w:r>
        <w:rPr>
          <w:color w:val="000000"/>
        </w:rPr>
        <w:t xml:space="preserve"> yang </w:t>
      </w:r>
      <w:proofErr w:type="spellStart"/>
      <w:r>
        <w:rPr>
          <w:color w:val="000000"/>
        </w:rPr>
        <w:t>mendasari</w:t>
      </w:r>
      <w:proofErr w:type="spellEnd"/>
      <w:r>
        <w:rPr>
          <w:color w:val="000000"/>
        </w:rPr>
        <w:t xml:space="preserve"> </w:t>
      </w:r>
      <w:proofErr w:type="spellStart"/>
      <w:r>
        <w:rPr>
          <w:color w:val="000000"/>
        </w:rPr>
        <w:t>perhitungan</w:t>
      </w:r>
      <w:proofErr w:type="spellEnd"/>
      <w:r>
        <w:rPr>
          <w:color w:val="000000"/>
        </w:rPr>
        <w:t xml:space="preserve"> </w:t>
      </w:r>
      <w:proofErr w:type="spellStart"/>
      <w:r>
        <w:rPr>
          <w:color w:val="000000"/>
        </w:rPr>
        <w:t>metode</w:t>
      </w:r>
      <w:proofErr w:type="spellEnd"/>
      <w:r>
        <w:rPr>
          <w:color w:val="000000"/>
        </w:rPr>
        <w:t xml:space="preserve"> </w:t>
      </w:r>
      <w:r w:rsidRPr="002946D5">
        <w:rPr>
          <w:iCs/>
        </w:rPr>
        <w:t>ABC</w:t>
      </w:r>
      <w:r>
        <w:rPr>
          <w:color w:val="000000"/>
        </w:rPr>
        <w:t xml:space="preserve"> </w:t>
      </w:r>
      <w:proofErr w:type="spellStart"/>
      <w:r>
        <w:rPr>
          <w:color w:val="000000"/>
        </w:rPr>
        <w:t>dengan</w:t>
      </w:r>
      <w:proofErr w:type="spellEnd"/>
      <w:r>
        <w:rPr>
          <w:color w:val="000000"/>
        </w:rPr>
        <w:t xml:space="preserve"> </w:t>
      </w:r>
      <w:proofErr w:type="spellStart"/>
      <w:r>
        <w:rPr>
          <w:color w:val="000000"/>
        </w:rPr>
        <w:t>metode</w:t>
      </w:r>
      <w:proofErr w:type="spellEnd"/>
      <w:r>
        <w:rPr>
          <w:color w:val="000000"/>
        </w:rPr>
        <w:t xml:space="preserve"> </w:t>
      </w:r>
      <w:proofErr w:type="spellStart"/>
      <w:r>
        <w:rPr>
          <w:color w:val="000000"/>
        </w:rPr>
        <w:t>tradisional</w:t>
      </w:r>
      <w:proofErr w:type="spellEnd"/>
      <w:r>
        <w:rPr>
          <w:color w:val="000000"/>
        </w:rPr>
        <w:t xml:space="preserve"> </w:t>
      </w:r>
      <w:proofErr w:type="spellStart"/>
      <w:r>
        <w:rPr>
          <w:color w:val="000000"/>
        </w:rPr>
        <w:t>terletak</w:t>
      </w:r>
      <w:proofErr w:type="spellEnd"/>
      <w:r>
        <w:rPr>
          <w:color w:val="000000"/>
        </w:rPr>
        <w:t xml:space="preserve"> pada </w:t>
      </w:r>
      <w:proofErr w:type="spellStart"/>
      <w:r>
        <w:rPr>
          <w:color w:val="000000"/>
        </w:rPr>
        <w:t>perhitungan</w:t>
      </w:r>
      <w:proofErr w:type="spellEnd"/>
      <w:r>
        <w:rPr>
          <w:color w:val="000000"/>
        </w:rPr>
        <w:t xml:space="preserve"> </w:t>
      </w:r>
      <w:proofErr w:type="spellStart"/>
      <w:r>
        <w:rPr>
          <w:color w:val="000000"/>
        </w:rPr>
        <w:t>biaya</w:t>
      </w:r>
      <w:proofErr w:type="spellEnd"/>
      <w:r>
        <w:rPr>
          <w:color w:val="000000"/>
        </w:rPr>
        <w:t xml:space="preserve"> </w:t>
      </w:r>
      <w:r>
        <w:rPr>
          <w:i/>
          <w:color w:val="000000"/>
        </w:rPr>
        <w:t xml:space="preserve">overhead, </w:t>
      </w:r>
      <w:proofErr w:type="spellStart"/>
      <w:r>
        <w:rPr>
          <w:color w:val="000000"/>
        </w:rPr>
        <w:t>sehingga</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mengakumulasi</w:t>
      </w:r>
      <w:proofErr w:type="spellEnd"/>
      <w:r>
        <w:rPr>
          <w:color w:val="000000"/>
        </w:rPr>
        <w:t xml:space="preserve"> </w:t>
      </w:r>
      <w:proofErr w:type="spellStart"/>
      <w:r>
        <w:rPr>
          <w:color w:val="000000"/>
        </w:rPr>
        <w:t>biaya-biaya</w:t>
      </w:r>
      <w:proofErr w:type="spellEnd"/>
      <w:r>
        <w:rPr>
          <w:color w:val="000000"/>
        </w:rPr>
        <w:t xml:space="preserve"> </w:t>
      </w:r>
      <w:proofErr w:type="spellStart"/>
      <w:r>
        <w:rPr>
          <w:color w:val="000000"/>
        </w:rPr>
        <w:t>produksinya</w:t>
      </w:r>
      <w:proofErr w:type="spellEnd"/>
      <w:r>
        <w:rPr>
          <w:color w:val="000000"/>
        </w:rPr>
        <w:t xml:space="preserve"> </w:t>
      </w:r>
      <w:proofErr w:type="spellStart"/>
      <w:r>
        <w:rPr>
          <w:color w:val="000000"/>
        </w:rPr>
        <w:t>bisa</w:t>
      </w:r>
      <w:proofErr w:type="spellEnd"/>
      <w:r>
        <w:rPr>
          <w:color w:val="000000"/>
        </w:rPr>
        <w:t xml:space="preserve"> </w:t>
      </w:r>
      <w:proofErr w:type="spellStart"/>
      <w:r>
        <w:rPr>
          <w:color w:val="000000"/>
        </w:rPr>
        <w:t>dikatakan</w:t>
      </w:r>
      <w:proofErr w:type="spellEnd"/>
      <w:r>
        <w:rPr>
          <w:color w:val="000000"/>
        </w:rPr>
        <w:t xml:space="preserve"> </w:t>
      </w:r>
      <w:proofErr w:type="spellStart"/>
      <w:r>
        <w:rPr>
          <w:color w:val="000000"/>
        </w:rPr>
        <w:t>identik</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metode</w:t>
      </w:r>
      <w:proofErr w:type="spellEnd"/>
      <w:r>
        <w:rPr>
          <w:color w:val="000000"/>
        </w:rPr>
        <w:t xml:space="preserve"> yang lain. </w:t>
      </w:r>
      <w:r w:rsidR="00BF7B11">
        <w:rPr>
          <w:color w:val="000000"/>
        </w:rPr>
        <w:t>Tabel 1</w:t>
      </w:r>
      <w:r>
        <w:rPr>
          <w:color w:val="000000"/>
        </w:rPr>
        <w:t xml:space="preserve"> </w:t>
      </w:r>
      <w:proofErr w:type="spellStart"/>
      <w:r>
        <w:rPr>
          <w:color w:val="000000"/>
        </w:rPr>
        <w:t>merupakan</w:t>
      </w:r>
      <w:proofErr w:type="spellEnd"/>
      <w:r>
        <w:rPr>
          <w:color w:val="000000"/>
        </w:rPr>
        <w:t xml:space="preserve"> </w:t>
      </w:r>
      <w:proofErr w:type="spellStart"/>
      <w:r>
        <w:rPr>
          <w:color w:val="000000"/>
        </w:rPr>
        <w:t>hasil</w:t>
      </w:r>
      <w:proofErr w:type="spellEnd"/>
      <w:r w:rsidR="00D76A80">
        <w:rPr>
          <w:color w:val="000000"/>
        </w:rPr>
        <w:t xml:space="preserve"> </w:t>
      </w:r>
      <w:proofErr w:type="spellStart"/>
      <w:r w:rsidR="00D76A80">
        <w:rPr>
          <w:color w:val="000000"/>
        </w:rPr>
        <w:t>perhitungan</w:t>
      </w:r>
      <w:proofErr w:type="spellEnd"/>
      <w:r w:rsidR="00D76A80">
        <w:rPr>
          <w:color w:val="000000"/>
        </w:rPr>
        <w:t xml:space="preserve"> </w:t>
      </w:r>
      <w:proofErr w:type="spellStart"/>
      <w:r>
        <w:rPr>
          <w:color w:val="000000"/>
        </w:rPr>
        <w:t>harga</w:t>
      </w:r>
      <w:proofErr w:type="spellEnd"/>
      <w:r>
        <w:rPr>
          <w:color w:val="000000"/>
        </w:rPr>
        <w:t xml:space="preserve"> </w:t>
      </w:r>
      <w:proofErr w:type="spellStart"/>
      <w:r>
        <w:rPr>
          <w:color w:val="000000"/>
        </w:rPr>
        <w:t>pokok</w:t>
      </w:r>
      <w:proofErr w:type="spellEnd"/>
      <w:r>
        <w:rPr>
          <w:color w:val="000000"/>
        </w:rPr>
        <w:t xml:space="preserve"> </w:t>
      </w:r>
      <w:proofErr w:type="spellStart"/>
      <w:r>
        <w:rPr>
          <w:color w:val="000000"/>
        </w:rPr>
        <w:t>produksi</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menggunakan</w:t>
      </w:r>
      <w:proofErr w:type="spellEnd"/>
      <w:r>
        <w:rPr>
          <w:color w:val="000000"/>
        </w:rPr>
        <w:t xml:space="preserve"> </w:t>
      </w:r>
      <w:proofErr w:type="spellStart"/>
      <w:r>
        <w:rPr>
          <w:color w:val="000000"/>
        </w:rPr>
        <w:t>metode</w:t>
      </w:r>
      <w:proofErr w:type="spellEnd"/>
      <w:r>
        <w:rPr>
          <w:color w:val="000000"/>
        </w:rPr>
        <w:t xml:space="preserve"> </w:t>
      </w:r>
      <w:proofErr w:type="gramStart"/>
      <w:r w:rsidR="00BF7B11" w:rsidRPr="00BF7B11">
        <w:rPr>
          <w:i/>
          <w:iCs/>
          <w:color w:val="000000"/>
        </w:rPr>
        <w:t>full-costing</w:t>
      </w:r>
      <w:proofErr w:type="gramEnd"/>
      <w:r w:rsidR="00BF7B11">
        <w:rPr>
          <w:color w:val="000000"/>
        </w:rPr>
        <w:t xml:space="preserve"> dan </w:t>
      </w:r>
      <w:r w:rsidRPr="002946D5">
        <w:rPr>
          <w:iCs/>
        </w:rPr>
        <w:t>ABC</w:t>
      </w:r>
      <w:r>
        <w:rPr>
          <w:color w:val="000000"/>
        </w:rPr>
        <w:t>.</w:t>
      </w:r>
    </w:p>
    <w:p w14:paraId="30AFC538" w14:textId="622DB841" w:rsidR="00A35E4D" w:rsidRDefault="00A35E4D" w:rsidP="00CD581B">
      <w:pPr>
        <w:spacing w:line="360" w:lineRule="auto"/>
        <w:ind w:firstLine="720"/>
        <w:jc w:val="both"/>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yang </w:t>
      </w:r>
      <w:proofErr w:type="spellStart"/>
      <w:r>
        <w:t>dilakukan</w:t>
      </w:r>
      <w:proofErr w:type="spellEnd"/>
      <w:r>
        <w:t xml:space="preserve"> </w:t>
      </w:r>
      <w:proofErr w:type="spellStart"/>
      <w:r>
        <w:t>peneliti</w:t>
      </w:r>
      <w:proofErr w:type="spellEnd"/>
      <w:r>
        <w:t xml:space="preserve">, </w:t>
      </w:r>
      <w:proofErr w:type="spellStart"/>
      <w:r>
        <w:t>maka</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perhitungan</w:t>
      </w:r>
      <w:proofErr w:type="spellEnd"/>
      <w:r>
        <w:t xml:space="preserve"> </w:t>
      </w:r>
      <w:proofErr w:type="spellStart"/>
      <w:r>
        <w:t>biaya</w:t>
      </w:r>
      <w:proofErr w:type="spellEnd"/>
      <w:r>
        <w:t xml:space="preserve"> </w:t>
      </w:r>
      <w:proofErr w:type="spellStart"/>
      <w:r>
        <w:t>produksi</w:t>
      </w:r>
      <w:proofErr w:type="spellEnd"/>
      <w:r>
        <w:t xml:space="preserve"> pada </w:t>
      </w:r>
      <w:proofErr w:type="spellStart"/>
      <w:r>
        <w:t>produk</w:t>
      </w:r>
      <w:proofErr w:type="spellEnd"/>
      <w:r>
        <w:t xml:space="preserve"> </w:t>
      </w:r>
      <w:proofErr w:type="spellStart"/>
      <w:r>
        <w:t>telur</w:t>
      </w:r>
      <w:proofErr w:type="spellEnd"/>
      <w:r>
        <w:t xml:space="preserve"> </w:t>
      </w:r>
      <w:proofErr w:type="spellStart"/>
      <w:r>
        <w:t>puyuh</w:t>
      </w:r>
      <w:proofErr w:type="spellEnd"/>
      <w:r>
        <w:t xml:space="preserve"> </w:t>
      </w:r>
      <w:proofErr w:type="spellStart"/>
      <w:r>
        <w:t>organik</w:t>
      </w:r>
      <w:proofErr w:type="spellEnd"/>
      <w:r>
        <w:t xml:space="preserve"> </w:t>
      </w:r>
      <w:proofErr w:type="spellStart"/>
      <w:r>
        <w:t>yaitu</w:t>
      </w:r>
      <w:proofErr w:type="spellEnd"/>
      <w:r>
        <w:t xml:space="preserve"> </w:t>
      </w:r>
      <w:proofErr w:type="spellStart"/>
      <w:r>
        <w:t>perhitungan</w:t>
      </w:r>
      <w:proofErr w:type="spellEnd"/>
      <w:r>
        <w:t xml:space="preserve"> </w:t>
      </w:r>
      <w:proofErr w:type="spellStart"/>
      <w:r>
        <w:t>harga</w:t>
      </w:r>
      <w:proofErr w:type="spellEnd"/>
      <w:r>
        <w:t xml:space="preserve"> </w:t>
      </w:r>
      <w:proofErr w:type="spellStart"/>
      <w:r>
        <w:t>pokok</w:t>
      </w:r>
      <w:proofErr w:type="spellEnd"/>
      <w:r>
        <w:t xml:space="preserve"> </w:t>
      </w:r>
      <w:proofErr w:type="spellStart"/>
      <w:r>
        <w:t>produksi</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tradisional</w:t>
      </w:r>
      <w:proofErr w:type="spellEnd"/>
      <w:r>
        <w:t xml:space="preserve"> </w:t>
      </w:r>
      <w:proofErr w:type="spellStart"/>
      <w:r>
        <w:t>atau</w:t>
      </w:r>
      <w:proofErr w:type="spellEnd"/>
      <w:r>
        <w:t xml:space="preserve"> </w:t>
      </w:r>
      <w:proofErr w:type="spellStart"/>
      <w:r>
        <w:t>menurut</w:t>
      </w:r>
      <w:proofErr w:type="spellEnd"/>
      <w:r>
        <w:t xml:space="preserve"> </w:t>
      </w:r>
      <w:r>
        <w:lastRenderedPageBreak/>
        <w:t xml:space="preserve">data yang </w:t>
      </w:r>
      <w:proofErr w:type="spellStart"/>
      <w:r>
        <w:t>ada</w:t>
      </w:r>
      <w:proofErr w:type="spellEnd"/>
      <w:r>
        <w:t xml:space="preserve"> dan </w:t>
      </w:r>
      <w:proofErr w:type="spellStart"/>
      <w:r>
        <w:t>disajikan</w:t>
      </w:r>
      <w:proofErr w:type="spellEnd"/>
      <w:r>
        <w:t xml:space="preserve"> oleh </w:t>
      </w:r>
      <w:proofErr w:type="spellStart"/>
      <w:r>
        <w:t>Peternakan</w:t>
      </w:r>
      <w:proofErr w:type="spellEnd"/>
      <w:r>
        <w:t xml:space="preserve"> </w:t>
      </w:r>
      <w:proofErr w:type="spellStart"/>
      <w:r>
        <w:t>Puyuh</w:t>
      </w:r>
      <w:proofErr w:type="spellEnd"/>
      <w:r>
        <w:t xml:space="preserve"> </w:t>
      </w:r>
      <w:proofErr w:type="spellStart"/>
      <w:r>
        <w:t>Organik</w:t>
      </w:r>
      <w:proofErr w:type="spellEnd"/>
      <w:r>
        <w:t xml:space="preserve"> </w:t>
      </w:r>
      <w:proofErr w:type="spellStart"/>
      <w:r>
        <w:t>adalah</w:t>
      </w:r>
      <w:proofErr w:type="spellEnd"/>
      <w:r>
        <w:t xml:space="preserve"> Rp. 11.461 per </w:t>
      </w:r>
      <w:proofErr w:type="spellStart"/>
      <w:r>
        <w:t>nampan</w:t>
      </w:r>
      <w:proofErr w:type="spellEnd"/>
      <w:r>
        <w:t xml:space="preserve"> </w:t>
      </w:r>
      <w:proofErr w:type="spellStart"/>
      <w:r>
        <w:t>telur</w:t>
      </w:r>
      <w:proofErr w:type="spellEnd"/>
      <w:r>
        <w:t xml:space="preserve"> </w:t>
      </w:r>
      <w:proofErr w:type="spellStart"/>
      <w:r>
        <w:t>puyuh</w:t>
      </w:r>
      <w:proofErr w:type="spellEnd"/>
      <w:r>
        <w:t xml:space="preserve"> </w:t>
      </w:r>
      <w:proofErr w:type="spellStart"/>
      <w:r>
        <w:t>organik</w:t>
      </w:r>
      <w:proofErr w:type="spellEnd"/>
      <w:r>
        <w:t xml:space="preserve">. Dalam </w:t>
      </w:r>
      <w:proofErr w:type="spellStart"/>
      <w:r>
        <w:t>satu</w:t>
      </w:r>
      <w:proofErr w:type="spellEnd"/>
      <w:r>
        <w:t xml:space="preserve"> </w:t>
      </w:r>
      <w:proofErr w:type="spellStart"/>
      <w:r>
        <w:t>nampan</w:t>
      </w:r>
      <w:proofErr w:type="spellEnd"/>
      <w:r>
        <w:t xml:space="preserve"> </w:t>
      </w:r>
      <w:proofErr w:type="spellStart"/>
      <w:r>
        <w:t>berisi</w:t>
      </w:r>
      <w:proofErr w:type="spellEnd"/>
      <w:r>
        <w:t xml:space="preserve"> 90 </w:t>
      </w:r>
      <w:proofErr w:type="spellStart"/>
      <w:r>
        <w:t>butir</w:t>
      </w:r>
      <w:proofErr w:type="spellEnd"/>
      <w:r>
        <w:t xml:space="preserve"> </w:t>
      </w:r>
      <w:proofErr w:type="spellStart"/>
      <w:r>
        <w:t>telur</w:t>
      </w:r>
      <w:proofErr w:type="spellEnd"/>
      <w:r>
        <w:t>.</w:t>
      </w:r>
    </w:p>
    <w:p w14:paraId="2F34EE4F" w14:textId="77777777" w:rsidR="00A35E4D" w:rsidRDefault="00A35E4D" w:rsidP="00CD581B">
      <w:pPr>
        <w:spacing w:line="360" w:lineRule="auto"/>
        <w:ind w:firstLine="720"/>
        <w:jc w:val="both"/>
        <w:rPr>
          <w:color w:val="000000"/>
        </w:rPr>
      </w:pPr>
    </w:p>
    <w:p w14:paraId="0000004F" w14:textId="6CA8593B" w:rsidR="0019509D" w:rsidRPr="002A0975" w:rsidRDefault="00A35E4D">
      <w:pPr>
        <w:ind w:firstLine="360"/>
        <w:jc w:val="center"/>
        <w:rPr>
          <w:bCs/>
        </w:rPr>
      </w:pPr>
      <w:r>
        <w:rPr>
          <w:bCs/>
        </w:rPr>
        <w:t>T</w:t>
      </w:r>
      <w:r w:rsidRPr="002A0975">
        <w:rPr>
          <w:bCs/>
        </w:rPr>
        <w:t>abel 1</w:t>
      </w:r>
    </w:p>
    <w:p w14:paraId="00000050" w14:textId="0F20C0B7" w:rsidR="0019509D" w:rsidRPr="002A0975" w:rsidRDefault="00000000">
      <w:pPr>
        <w:ind w:firstLine="360"/>
        <w:jc w:val="center"/>
        <w:rPr>
          <w:bCs/>
        </w:rPr>
      </w:pPr>
      <w:sdt>
        <w:sdtPr>
          <w:rPr>
            <w:bCs/>
          </w:rPr>
          <w:tag w:val="goog_rdk_16"/>
          <w:id w:val="1419368117"/>
        </w:sdtPr>
        <w:sdtContent/>
      </w:sdt>
      <w:proofErr w:type="spellStart"/>
      <w:r w:rsidRPr="002A0975">
        <w:rPr>
          <w:bCs/>
        </w:rPr>
        <w:t>Perbandingan</w:t>
      </w:r>
      <w:proofErr w:type="spellEnd"/>
      <w:r w:rsidRPr="002A0975">
        <w:rPr>
          <w:bCs/>
        </w:rPr>
        <w:t xml:space="preserve"> Harga </w:t>
      </w:r>
      <w:proofErr w:type="spellStart"/>
      <w:r w:rsidRPr="002A0975">
        <w:rPr>
          <w:bCs/>
        </w:rPr>
        <w:t>Pokok</w:t>
      </w:r>
      <w:proofErr w:type="spellEnd"/>
      <w:r w:rsidRPr="002A0975">
        <w:rPr>
          <w:bCs/>
        </w:rPr>
        <w:t xml:space="preserve"> </w:t>
      </w:r>
      <w:proofErr w:type="spellStart"/>
      <w:r w:rsidRPr="002A0975">
        <w:rPr>
          <w:bCs/>
        </w:rPr>
        <w:t>Produksi</w:t>
      </w:r>
      <w:proofErr w:type="spellEnd"/>
      <w:r w:rsidRPr="002A0975">
        <w:rPr>
          <w:bCs/>
        </w:rPr>
        <w:t xml:space="preserve"> </w:t>
      </w:r>
      <w:proofErr w:type="spellStart"/>
      <w:r w:rsidRPr="002A0975">
        <w:rPr>
          <w:bCs/>
        </w:rPr>
        <w:t>dengan</w:t>
      </w:r>
      <w:proofErr w:type="spellEnd"/>
      <w:r w:rsidRPr="002A0975">
        <w:rPr>
          <w:bCs/>
        </w:rPr>
        <w:t xml:space="preserve"> Metode </w:t>
      </w:r>
      <w:r w:rsidRPr="002A0975">
        <w:rPr>
          <w:bCs/>
          <w:i/>
          <w:iCs/>
        </w:rPr>
        <w:t>Full</w:t>
      </w:r>
      <w:r w:rsidR="002A0975" w:rsidRPr="002A0975">
        <w:rPr>
          <w:bCs/>
          <w:i/>
          <w:iCs/>
        </w:rPr>
        <w:t>-</w:t>
      </w:r>
      <w:r w:rsidRPr="002A0975">
        <w:rPr>
          <w:bCs/>
          <w:i/>
          <w:iCs/>
        </w:rPr>
        <w:t>Costing</w:t>
      </w:r>
      <w:r w:rsidRPr="002A0975">
        <w:rPr>
          <w:bCs/>
        </w:rPr>
        <w:t xml:space="preserve"> dan ABC</w:t>
      </w:r>
    </w:p>
    <w:p w14:paraId="00000052" w14:textId="77777777" w:rsidR="0019509D" w:rsidRDefault="0019509D">
      <w:pPr>
        <w:ind w:firstLine="360"/>
        <w:jc w:val="center"/>
        <w:rPr>
          <w:b/>
        </w:rPr>
      </w:pPr>
    </w:p>
    <w:tbl>
      <w:tblPr>
        <w:tblStyle w:val="a0"/>
        <w:tblW w:w="904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3"/>
        <w:gridCol w:w="1701"/>
        <w:gridCol w:w="2862"/>
        <w:gridCol w:w="1390"/>
      </w:tblGrid>
      <w:tr w:rsidR="0019509D" w14:paraId="684A5D67" w14:textId="77777777" w:rsidTr="002A0975">
        <w:trPr>
          <w:trHeight w:val="682"/>
        </w:trPr>
        <w:tc>
          <w:tcPr>
            <w:tcW w:w="3093" w:type="dxa"/>
            <w:tcBorders>
              <w:top w:val="single" w:sz="4" w:space="0" w:color="auto"/>
              <w:left w:val="nil"/>
              <w:bottom w:val="single" w:sz="4" w:space="0" w:color="auto"/>
              <w:right w:val="nil"/>
            </w:tcBorders>
          </w:tcPr>
          <w:p w14:paraId="00000053" w14:textId="77777777" w:rsidR="0019509D" w:rsidRDefault="0019509D">
            <w:pPr>
              <w:widowControl w:val="0"/>
              <w:pBdr>
                <w:top w:val="nil"/>
                <w:left w:val="nil"/>
                <w:bottom w:val="nil"/>
                <w:right w:val="nil"/>
                <w:between w:val="nil"/>
              </w:pBdr>
              <w:ind w:left="1742" w:right="1741"/>
              <w:jc w:val="center"/>
              <w:rPr>
                <w:b/>
                <w:color w:val="000000"/>
                <w:sz w:val="20"/>
                <w:szCs w:val="20"/>
              </w:rPr>
            </w:pPr>
          </w:p>
        </w:tc>
        <w:tc>
          <w:tcPr>
            <w:tcW w:w="1701" w:type="dxa"/>
            <w:tcBorders>
              <w:top w:val="single" w:sz="4" w:space="0" w:color="auto"/>
              <w:left w:val="nil"/>
              <w:bottom w:val="single" w:sz="4" w:space="0" w:color="auto"/>
              <w:right w:val="nil"/>
            </w:tcBorders>
          </w:tcPr>
          <w:p w14:paraId="00000054" w14:textId="77777777" w:rsidR="0019509D" w:rsidRDefault="00000000">
            <w:pPr>
              <w:widowControl w:val="0"/>
              <w:pBdr>
                <w:top w:val="nil"/>
                <w:left w:val="nil"/>
                <w:bottom w:val="nil"/>
                <w:right w:val="nil"/>
                <w:between w:val="nil"/>
              </w:pBdr>
              <w:ind w:left="292" w:right="276" w:firstLine="75"/>
              <w:jc w:val="center"/>
              <w:rPr>
                <w:b/>
                <w:color w:val="000000"/>
                <w:sz w:val="20"/>
                <w:szCs w:val="20"/>
              </w:rPr>
            </w:pPr>
            <w:r>
              <w:rPr>
                <w:b/>
                <w:color w:val="000000"/>
                <w:sz w:val="20"/>
                <w:szCs w:val="20"/>
              </w:rPr>
              <w:t>Metode Full Costing</w:t>
            </w:r>
          </w:p>
        </w:tc>
        <w:tc>
          <w:tcPr>
            <w:tcW w:w="2862" w:type="dxa"/>
            <w:tcBorders>
              <w:top w:val="single" w:sz="4" w:space="0" w:color="auto"/>
              <w:left w:val="nil"/>
              <w:bottom w:val="single" w:sz="4" w:space="0" w:color="auto"/>
              <w:right w:val="nil"/>
            </w:tcBorders>
          </w:tcPr>
          <w:p w14:paraId="00000055" w14:textId="77777777" w:rsidR="0019509D" w:rsidRDefault="0019509D">
            <w:pPr>
              <w:widowControl w:val="0"/>
              <w:pBdr>
                <w:top w:val="nil"/>
                <w:left w:val="nil"/>
                <w:bottom w:val="nil"/>
                <w:right w:val="nil"/>
                <w:between w:val="nil"/>
              </w:pBdr>
              <w:ind w:left="100"/>
              <w:jc w:val="center"/>
              <w:rPr>
                <w:b/>
                <w:color w:val="000000"/>
                <w:sz w:val="20"/>
                <w:szCs w:val="20"/>
              </w:rPr>
            </w:pPr>
          </w:p>
        </w:tc>
        <w:tc>
          <w:tcPr>
            <w:tcW w:w="1390" w:type="dxa"/>
            <w:tcBorders>
              <w:top w:val="single" w:sz="4" w:space="0" w:color="auto"/>
              <w:left w:val="nil"/>
              <w:bottom w:val="single" w:sz="4" w:space="0" w:color="auto"/>
              <w:right w:val="nil"/>
            </w:tcBorders>
          </w:tcPr>
          <w:p w14:paraId="00000056" w14:textId="77777777" w:rsidR="0019509D" w:rsidRDefault="00000000">
            <w:pPr>
              <w:widowControl w:val="0"/>
              <w:pBdr>
                <w:top w:val="nil"/>
                <w:left w:val="nil"/>
                <w:bottom w:val="nil"/>
                <w:right w:val="nil"/>
                <w:between w:val="nil"/>
              </w:pBdr>
              <w:ind w:left="100"/>
              <w:jc w:val="center"/>
              <w:rPr>
                <w:b/>
                <w:color w:val="000000"/>
                <w:sz w:val="20"/>
                <w:szCs w:val="20"/>
              </w:rPr>
            </w:pPr>
            <w:r>
              <w:rPr>
                <w:b/>
                <w:color w:val="000000"/>
                <w:sz w:val="20"/>
                <w:szCs w:val="20"/>
              </w:rPr>
              <w:t>Metode ABC</w:t>
            </w:r>
          </w:p>
        </w:tc>
      </w:tr>
      <w:tr w:rsidR="0019509D" w14:paraId="07EE14E2" w14:textId="77777777" w:rsidTr="002A0975">
        <w:trPr>
          <w:trHeight w:val="286"/>
        </w:trPr>
        <w:tc>
          <w:tcPr>
            <w:tcW w:w="3093" w:type="dxa"/>
            <w:tcBorders>
              <w:top w:val="single" w:sz="4" w:space="0" w:color="auto"/>
              <w:left w:val="nil"/>
              <w:bottom w:val="nil"/>
              <w:right w:val="nil"/>
            </w:tcBorders>
          </w:tcPr>
          <w:p w14:paraId="00000057" w14:textId="77777777" w:rsidR="0019509D" w:rsidRDefault="00000000">
            <w:pPr>
              <w:widowControl w:val="0"/>
              <w:pBdr>
                <w:top w:val="nil"/>
                <w:left w:val="nil"/>
                <w:bottom w:val="nil"/>
                <w:right w:val="nil"/>
                <w:between w:val="nil"/>
              </w:pBdr>
              <w:ind w:left="103"/>
              <w:rPr>
                <w:b/>
                <w:color w:val="000000"/>
                <w:sz w:val="20"/>
                <w:szCs w:val="20"/>
              </w:rPr>
            </w:pPr>
            <w:proofErr w:type="spellStart"/>
            <w:r>
              <w:rPr>
                <w:b/>
                <w:color w:val="000000"/>
                <w:sz w:val="20"/>
                <w:szCs w:val="20"/>
              </w:rPr>
              <w:t>Biaya</w:t>
            </w:r>
            <w:proofErr w:type="spellEnd"/>
            <w:r>
              <w:rPr>
                <w:b/>
                <w:color w:val="000000"/>
                <w:sz w:val="20"/>
                <w:szCs w:val="20"/>
              </w:rPr>
              <w:t xml:space="preserve"> Bahan Baku</w:t>
            </w:r>
          </w:p>
        </w:tc>
        <w:tc>
          <w:tcPr>
            <w:tcW w:w="1701" w:type="dxa"/>
            <w:tcBorders>
              <w:top w:val="single" w:sz="4" w:space="0" w:color="auto"/>
              <w:left w:val="nil"/>
              <w:bottom w:val="nil"/>
              <w:right w:val="nil"/>
            </w:tcBorders>
          </w:tcPr>
          <w:p w14:paraId="00000058" w14:textId="77777777" w:rsidR="0019509D" w:rsidRDefault="0019509D">
            <w:pPr>
              <w:jc w:val="right"/>
              <w:rPr>
                <w:sz w:val="20"/>
                <w:szCs w:val="20"/>
              </w:rPr>
            </w:pPr>
          </w:p>
        </w:tc>
        <w:tc>
          <w:tcPr>
            <w:tcW w:w="2862" w:type="dxa"/>
            <w:tcBorders>
              <w:top w:val="single" w:sz="4" w:space="0" w:color="auto"/>
              <w:left w:val="nil"/>
              <w:bottom w:val="nil"/>
              <w:right w:val="nil"/>
            </w:tcBorders>
          </w:tcPr>
          <w:p w14:paraId="00000059" w14:textId="77777777" w:rsidR="0019509D" w:rsidRDefault="00000000">
            <w:pPr>
              <w:widowControl w:val="0"/>
              <w:pBdr>
                <w:top w:val="nil"/>
                <w:left w:val="nil"/>
                <w:bottom w:val="nil"/>
                <w:right w:val="nil"/>
                <w:between w:val="nil"/>
              </w:pBdr>
              <w:spacing w:before="40"/>
              <w:ind w:left="103"/>
              <w:rPr>
                <w:b/>
                <w:color w:val="000000"/>
                <w:sz w:val="20"/>
                <w:szCs w:val="20"/>
              </w:rPr>
            </w:pPr>
            <w:proofErr w:type="spellStart"/>
            <w:r>
              <w:rPr>
                <w:b/>
                <w:color w:val="000000"/>
                <w:sz w:val="20"/>
                <w:szCs w:val="20"/>
              </w:rPr>
              <w:t>Biaya</w:t>
            </w:r>
            <w:proofErr w:type="spellEnd"/>
            <w:r>
              <w:rPr>
                <w:b/>
                <w:color w:val="000000"/>
                <w:sz w:val="20"/>
                <w:szCs w:val="20"/>
              </w:rPr>
              <w:t xml:space="preserve"> Bahan Baku</w:t>
            </w:r>
          </w:p>
        </w:tc>
        <w:tc>
          <w:tcPr>
            <w:tcW w:w="1390" w:type="dxa"/>
            <w:tcBorders>
              <w:top w:val="single" w:sz="4" w:space="0" w:color="auto"/>
              <w:left w:val="nil"/>
              <w:bottom w:val="nil"/>
              <w:right w:val="nil"/>
            </w:tcBorders>
          </w:tcPr>
          <w:p w14:paraId="0000005A" w14:textId="77777777" w:rsidR="0019509D" w:rsidRDefault="0019509D">
            <w:pPr>
              <w:rPr>
                <w:sz w:val="20"/>
                <w:szCs w:val="20"/>
              </w:rPr>
            </w:pPr>
          </w:p>
        </w:tc>
      </w:tr>
      <w:tr w:rsidR="0019509D" w14:paraId="53A3DB1F" w14:textId="77777777" w:rsidTr="002A0975">
        <w:trPr>
          <w:trHeight w:val="288"/>
        </w:trPr>
        <w:tc>
          <w:tcPr>
            <w:tcW w:w="3093" w:type="dxa"/>
            <w:tcBorders>
              <w:top w:val="nil"/>
              <w:left w:val="nil"/>
              <w:bottom w:val="nil"/>
              <w:right w:val="nil"/>
            </w:tcBorders>
          </w:tcPr>
          <w:p w14:paraId="0000005B" w14:textId="77777777" w:rsidR="0019509D" w:rsidRDefault="00000000" w:rsidP="005801DA">
            <w:pPr>
              <w:widowControl w:val="0"/>
              <w:pBdr>
                <w:top w:val="nil"/>
                <w:left w:val="nil"/>
                <w:bottom w:val="nil"/>
                <w:right w:val="nil"/>
                <w:between w:val="nil"/>
              </w:pBdr>
              <w:ind w:left="583" w:hanging="156"/>
              <w:rPr>
                <w:color w:val="000000"/>
                <w:sz w:val="20"/>
                <w:szCs w:val="20"/>
              </w:rPr>
            </w:pPr>
            <w:proofErr w:type="spellStart"/>
            <w:r>
              <w:rPr>
                <w:color w:val="000000"/>
                <w:sz w:val="20"/>
                <w:szCs w:val="20"/>
              </w:rPr>
              <w:t>Bibit</w:t>
            </w:r>
            <w:proofErr w:type="spellEnd"/>
            <w:r>
              <w:rPr>
                <w:color w:val="000000"/>
                <w:sz w:val="20"/>
                <w:szCs w:val="20"/>
              </w:rPr>
              <w:t xml:space="preserve"> </w:t>
            </w:r>
            <w:proofErr w:type="spellStart"/>
            <w:r>
              <w:rPr>
                <w:color w:val="000000"/>
                <w:sz w:val="20"/>
                <w:szCs w:val="20"/>
              </w:rPr>
              <w:t>Puyuh</w:t>
            </w:r>
            <w:proofErr w:type="spellEnd"/>
          </w:p>
        </w:tc>
        <w:tc>
          <w:tcPr>
            <w:tcW w:w="1701" w:type="dxa"/>
            <w:tcBorders>
              <w:top w:val="nil"/>
              <w:left w:val="nil"/>
              <w:bottom w:val="nil"/>
              <w:right w:val="nil"/>
            </w:tcBorders>
          </w:tcPr>
          <w:p w14:paraId="0000005C" w14:textId="77777777" w:rsidR="0019509D" w:rsidRDefault="00000000">
            <w:pPr>
              <w:widowControl w:val="0"/>
              <w:pBdr>
                <w:top w:val="nil"/>
                <w:left w:val="nil"/>
                <w:bottom w:val="nil"/>
                <w:right w:val="nil"/>
                <w:between w:val="nil"/>
              </w:pBdr>
              <w:ind w:left="163"/>
              <w:jc w:val="right"/>
              <w:rPr>
                <w:color w:val="000000"/>
                <w:sz w:val="20"/>
                <w:szCs w:val="20"/>
              </w:rPr>
            </w:pPr>
            <w:r>
              <w:rPr>
                <w:color w:val="000000"/>
                <w:sz w:val="20"/>
                <w:szCs w:val="20"/>
              </w:rPr>
              <w:t>Rp   1.700.000</w:t>
            </w:r>
          </w:p>
        </w:tc>
        <w:tc>
          <w:tcPr>
            <w:tcW w:w="2862" w:type="dxa"/>
            <w:tcBorders>
              <w:top w:val="nil"/>
              <w:left w:val="nil"/>
              <w:bottom w:val="nil"/>
              <w:right w:val="nil"/>
            </w:tcBorders>
          </w:tcPr>
          <w:p w14:paraId="0000005D" w14:textId="77777777" w:rsidR="0019509D" w:rsidRDefault="00000000" w:rsidP="005801DA">
            <w:pPr>
              <w:widowControl w:val="0"/>
              <w:pBdr>
                <w:top w:val="nil"/>
                <w:left w:val="nil"/>
                <w:bottom w:val="nil"/>
                <w:right w:val="nil"/>
                <w:between w:val="nil"/>
              </w:pBdr>
              <w:spacing w:before="37"/>
              <w:ind w:left="309"/>
              <w:rPr>
                <w:color w:val="000000"/>
                <w:sz w:val="20"/>
                <w:szCs w:val="20"/>
              </w:rPr>
            </w:pPr>
            <w:proofErr w:type="spellStart"/>
            <w:r>
              <w:rPr>
                <w:color w:val="000000"/>
                <w:sz w:val="20"/>
                <w:szCs w:val="20"/>
              </w:rPr>
              <w:t>Biaya</w:t>
            </w:r>
            <w:proofErr w:type="spellEnd"/>
            <w:r>
              <w:rPr>
                <w:color w:val="000000"/>
                <w:sz w:val="20"/>
                <w:szCs w:val="20"/>
              </w:rPr>
              <w:t xml:space="preserve"> Bahan Baku</w:t>
            </w:r>
          </w:p>
        </w:tc>
        <w:tc>
          <w:tcPr>
            <w:tcW w:w="1390" w:type="dxa"/>
            <w:tcBorders>
              <w:top w:val="nil"/>
              <w:left w:val="nil"/>
              <w:bottom w:val="nil"/>
              <w:right w:val="nil"/>
            </w:tcBorders>
          </w:tcPr>
          <w:p w14:paraId="0000005E" w14:textId="282AB85C" w:rsidR="0019509D" w:rsidRDefault="00000000">
            <w:pPr>
              <w:widowControl w:val="0"/>
              <w:pBdr>
                <w:top w:val="nil"/>
                <w:left w:val="nil"/>
                <w:bottom w:val="nil"/>
                <w:right w:val="nil"/>
                <w:between w:val="nil"/>
              </w:pBdr>
              <w:tabs>
                <w:tab w:val="left" w:pos="520"/>
              </w:tabs>
              <w:spacing w:before="37"/>
              <w:ind w:right="25"/>
              <w:jc w:val="right"/>
              <w:rPr>
                <w:color w:val="000000"/>
                <w:sz w:val="20"/>
                <w:szCs w:val="20"/>
              </w:rPr>
            </w:pPr>
            <w:proofErr w:type="gramStart"/>
            <w:r>
              <w:rPr>
                <w:color w:val="000000"/>
                <w:sz w:val="20"/>
                <w:szCs w:val="20"/>
              </w:rPr>
              <w:t>Rp</w:t>
            </w:r>
            <w:r w:rsidR="005801DA">
              <w:rPr>
                <w:color w:val="000000"/>
                <w:sz w:val="20"/>
                <w:szCs w:val="20"/>
              </w:rPr>
              <w:t xml:space="preserve">  </w:t>
            </w:r>
            <w:r>
              <w:rPr>
                <w:color w:val="000000"/>
                <w:sz w:val="20"/>
                <w:szCs w:val="20"/>
              </w:rPr>
              <w:t>1</w:t>
            </w:r>
            <w:proofErr w:type="gramEnd"/>
            <w:r>
              <w:rPr>
                <w:color w:val="000000"/>
                <w:sz w:val="20"/>
                <w:szCs w:val="20"/>
              </w:rPr>
              <w:t>.700.000</w:t>
            </w:r>
          </w:p>
        </w:tc>
      </w:tr>
      <w:tr w:rsidR="0019509D" w14:paraId="501A16DE" w14:textId="77777777" w:rsidTr="002A0975">
        <w:trPr>
          <w:trHeight w:val="286"/>
        </w:trPr>
        <w:tc>
          <w:tcPr>
            <w:tcW w:w="3093" w:type="dxa"/>
            <w:tcBorders>
              <w:top w:val="nil"/>
              <w:left w:val="nil"/>
              <w:bottom w:val="nil"/>
              <w:right w:val="nil"/>
            </w:tcBorders>
          </w:tcPr>
          <w:p w14:paraId="0000005F" w14:textId="77777777" w:rsidR="0019509D" w:rsidRDefault="00000000" w:rsidP="005801DA">
            <w:pPr>
              <w:widowControl w:val="0"/>
              <w:pBdr>
                <w:top w:val="nil"/>
                <w:left w:val="nil"/>
                <w:bottom w:val="nil"/>
                <w:right w:val="nil"/>
                <w:between w:val="nil"/>
              </w:pBdr>
              <w:ind w:left="583" w:hanging="156"/>
              <w:rPr>
                <w:color w:val="000000"/>
                <w:sz w:val="20"/>
                <w:szCs w:val="20"/>
              </w:rPr>
            </w:pPr>
            <w:proofErr w:type="spellStart"/>
            <w:r>
              <w:rPr>
                <w:color w:val="000000"/>
                <w:sz w:val="20"/>
                <w:szCs w:val="20"/>
              </w:rPr>
              <w:t>Biaya</w:t>
            </w:r>
            <w:proofErr w:type="spellEnd"/>
            <w:r>
              <w:rPr>
                <w:color w:val="000000"/>
                <w:sz w:val="20"/>
                <w:szCs w:val="20"/>
              </w:rPr>
              <w:t xml:space="preserve"> Pakan</w:t>
            </w:r>
          </w:p>
        </w:tc>
        <w:tc>
          <w:tcPr>
            <w:tcW w:w="1701" w:type="dxa"/>
            <w:tcBorders>
              <w:top w:val="nil"/>
              <w:left w:val="nil"/>
              <w:bottom w:val="nil"/>
              <w:right w:val="nil"/>
            </w:tcBorders>
          </w:tcPr>
          <w:p w14:paraId="00000060" w14:textId="77777777" w:rsidR="0019509D" w:rsidRDefault="00000000">
            <w:pPr>
              <w:widowControl w:val="0"/>
              <w:pBdr>
                <w:top w:val="nil"/>
                <w:left w:val="nil"/>
                <w:bottom w:val="nil"/>
                <w:right w:val="nil"/>
                <w:between w:val="nil"/>
              </w:pBdr>
              <w:ind w:left="163"/>
              <w:jc w:val="right"/>
              <w:rPr>
                <w:color w:val="000000"/>
                <w:sz w:val="20"/>
                <w:szCs w:val="20"/>
              </w:rPr>
            </w:pPr>
            <w:r>
              <w:rPr>
                <w:color w:val="000000"/>
                <w:sz w:val="20"/>
                <w:szCs w:val="20"/>
              </w:rPr>
              <w:t>Rp 20.150.550</w:t>
            </w:r>
          </w:p>
        </w:tc>
        <w:tc>
          <w:tcPr>
            <w:tcW w:w="2862" w:type="dxa"/>
            <w:tcBorders>
              <w:top w:val="nil"/>
              <w:left w:val="nil"/>
              <w:bottom w:val="nil"/>
              <w:right w:val="nil"/>
            </w:tcBorders>
          </w:tcPr>
          <w:p w14:paraId="00000061" w14:textId="77777777" w:rsidR="0019509D" w:rsidRDefault="00000000" w:rsidP="005801DA">
            <w:pPr>
              <w:widowControl w:val="0"/>
              <w:pBdr>
                <w:top w:val="nil"/>
                <w:left w:val="nil"/>
                <w:bottom w:val="nil"/>
                <w:right w:val="nil"/>
                <w:between w:val="nil"/>
              </w:pBdr>
              <w:spacing w:before="37"/>
              <w:ind w:left="309"/>
              <w:rPr>
                <w:color w:val="000000"/>
                <w:sz w:val="20"/>
                <w:szCs w:val="20"/>
              </w:rPr>
            </w:pPr>
            <w:proofErr w:type="spellStart"/>
            <w:r>
              <w:rPr>
                <w:color w:val="000000"/>
                <w:sz w:val="20"/>
                <w:szCs w:val="20"/>
              </w:rPr>
              <w:t>Biaya</w:t>
            </w:r>
            <w:proofErr w:type="spellEnd"/>
            <w:r>
              <w:rPr>
                <w:color w:val="000000"/>
                <w:sz w:val="20"/>
                <w:szCs w:val="20"/>
              </w:rPr>
              <w:t xml:space="preserve"> Bahan Baku Pakan</w:t>
            </w:r>
          </w:p>
        </w:tc>
        <w:tc>
          <w:tcPr>
            <w:tcW w:w="1390" w:type="dxa"/>
            <w:tcBorders>
              <w:top w:val="nil"/>
              <w:left w:val="nil"/>
              <w:bottom w:val="nil"/>
              <w:right w:val="nil"/>
            </w:tcBorders>
          </w:tcPr>
          <w:p w14:paraId="00000062" w14:textId="77777777" w:rsidR="0019509D" w:rsidRDefault="00000000">
            <w:pPr>
              <w:widowControl w:val="0"/>
              <w:pBdr>
                <w:top w:val="nil"/>
                <w:left w:val="nil"/>
                <w:bottom w:val="nil"/>
                <w:right w:val="nil"/>
                <w:between w:val="nil"/>
              </w:pBdr>
              <w:spacing w:before="37"/>
              <w:ind w:right="25"/>
              <w:jc w:val="right"/>
              <w:rPr>
                <w:color w:val="000000"/>
                <w:sz w:val="20"/>
                <w:szCs w:val="20"/>
              </w:rPr>
            </w:pPr>
            <w:proofErr w:type="gramStart"/>
            <w:r>
              <w:rPr>
                <w:color w:val="000000"/>
                <w:sz w:val="20"/>
                <w:szCs w:val="20"/>
              </w:rPr>
              <w:t>Rp  20</w:t>
            </w:r>
            <w:proofErr w:type="gramEnd"/>
            <w:r>
              <w:rPr>
                <w:color w:val="000000"/>
                <w:sz w:val="20"/>
                <w:szCs w:val="20"/>
              </w:rPr>
              <w:t>.150.550</w:t>
            </w:r>
          </w:p>
        </w:tc>
      </w:tr>
      <w:tr w:rsidR="0019509D" w14:paraId="13EC1DFD" w14:textId="77777777" w:rsidTr="002A0975">
        <w:trPr>
          <w:trHeight w:val="286"/>
        </w:trPr>
        <w:tc>
          <w:tcPr>
            <w:tcW w:w="3093" w:type="dxa"/>
            <w:tcBorders>
              <w:top w:val="nil"/>
              <w:left w:val="nil"/>
              <w:bottom w:val="nil"/>
              <w:right w:val="nil"/>
            </w:tcBorders>
          </w:tcPr>
          <w:p w14:paraId="00000063" w14:textId="77777777" w:rsidR="0019509D" w:rsidRDefault="00000000">
            <w:pPr>
              <w:widowControl w:val="0"/>
              <w:pBdr>
                <w:top w:val="nil"/>
                <w:left w:val="nil"/>
                <w:bottom w:val="nil"/>
                <w:right w:val="nil"/>
                <w:between w:val="nil"/>
              </w:pBdr>
              <w:ind w:left="103"/>
              <w:rPr>
                <w:b/>
                <w:color w:val="000000"/>
                <w:sz w:val="20"/>
                <w:szCs w:val="20"/>
              </w:rPr>
            </w:pPr>
            <w:proofErr w:type="spellStart"/>
            <w:r>
              <w:rPr>
                <w:b/>
                <w:color w:val="000000"/>
                <w:sz w:val="20"/>
                <w:szCs w:val="20"/>
              </w:rPr>
              <w:t>Jumlah</w:t>
            </w:r>
            <w:proofErr w:type="spellEnd"/>
            <w:r>
              <w:rPr>
                <w:b/>
                <w:color w:val="000000"/>
                <w:sz w:val="20"/>
                <w:szCs w:val="20"/>
              </w:rPr>
              <w:t xml:space="preserve"> </w:t>
            </w:r>
            <w:proofErr w:type="spellStart"/>
            <w:r>
              <w:rPr>
                <w:b/>
                <w:color w:val="000000"/>
                <w:sz w:val="20"/>
                <w:szCs w:val="20"/>
              </w:rPr>
              <w:t>Biaya</w:t>
            </w:r>
            <w:proofErr w:type="spellEnd"/>
            <w:r>
              <w:rPr>
                <w:b/>
                <w:color w:val="000000"/>
                <w:sz w:val="20"/>
                <w:szCs w:val="20"/>
              </w:rPr>
              <w:t xml:space="preserve"> Bahan Baku</w:t>
            </w:r>
          </w:p>
        </w:tc>
        <w:tc>
          <w:tcPr>
            <w:tcW w:w="1701" w:type="dxa"/>
            <w:tcBorders>
              <w:top w:val="nil"/>
              <w:left w:val="nil"/>
              <w:bottom w:val="nil"/>
              <w:right w:val="nil"/>
            </w:tcBorders>
          </w:tcPr>
          <w:p w14:paraId="00000064" w14:textId="77777777" w:rsidR="0019509D" w:rsidRDefault="00000000">
            <w:pPr>
              <w:jc w:val="right"/>
              <w:rPr>
                <w:sz w:val="20"/>
                <w:szCs w:val="20"/>
              </w:rPr>
            </w:pPr>
            <w:r>
              <w:rPr>
                <w:b/>
                <w:sz w:val="20"/>
                <w:szCs w:val="20"/>
              </w:rPr>
              <w:t>Rp 21.850.550</w:t>
            </w:r>
          </w:p>
        </w:tc>
        <w:tc>
          <w:tcPr>
            <w:tcW w:w="2862" w:type="dxa"/>
            <w:tcBorders>
              <w:top w:val="nil"/>
              <w:left w:val="nil"/>
              <w:bottom w:val="nil"/>
              <w:right w:val="nil"/>
            </w:tcBorders>
          </w:tcPr>
          <w:p w14:paraId="00000065" w14:textId="77777777" w:rsidR="0019509D" w:rsidRDefault="00000000">
            <w:pPr>
              <w:widowControl w:val="0"/>
              <w:pBdr>
                <w:top w:val="nil"/>
                <w:left w:val="nil"/>
                <w:bottom w:val="nil"/>
                <w:right w:val="nil"/>
                <w:between w:val="nil"/>
              </w:pBdr>
              <w:spacing w:before="40"/>
              <w:ind w:left="103"/>
              <w:rPr>
                <w:b/>
                <w:color w:val="000000"/>
                <w:sz w:val="20"/>
                <w:szCs w:val="20"/>
              </w:rPr>
            </w:pPr>
            <w:r>
              <w:rPr>
                <w:b/>
                <w:color w:val="000000"/>
                <w:sz w:val="20"/>
                <w:szCs w:val="20"/>
              </w:rPr>
              <w:t xml:space="preserve">Total </w:t>
            </w:r>
            <w:proofErr w:type="spellStart"/>
            <w:r>
              <w:rPr>
                <w:b/>
                <w:color w:val="000000"/>
                <w:sz w:val="20"/>
                <w:szCs w:val="20"/>
              </w:rPr>
              <w:t>Biaya</w:t>
            </w:r>
            <w:proofErr w:type="spellEnd"/>
            <w:r>
              <w:rPr>
                <w:b/>
                <w:color w:val="000000"/>
                <w:sz w:val="20"/>
                <w:szCs w:val="20"/>
              </w:rPr>
              <w:t xml:space="preserve"> Bahan Baku</w:t>
            </w:r>
          </w:p>
        </w:tc>
        <w:tc>
          <w:tcPr>
            <w:tcW w:w="1390" w:type="dxa"/>
            <w:tcBorders>
              <w:top w:val="nil"/>
              <w:left w:val="nil"/>
              <w:bottom w:val="nil"/>
              <w:right w:val="nil"/>
            </w:tcBorders>
          </w:tcPr>
          <w:p w14:paraId="00000066" w14:textId="77777777" w:rsidR="0019509D" w:rsidRDefault="00000000">
            <w:pPr>
              <w:jc w:val="right"/>
              <w:rPr>
                <w:sz w:val="20"/>
                <w:szCs w:val="20"/>
              </w:rPr>
            </w:pPr>
            <w:r>
              <w:rPr>
                <w:sz w:val="20"/>
                <w:szCs w:val="20"/>
              </w:rPr>
              <w:t>Rp 21.850.550</w:t>
            </w:r>
          </w:p>
        </w:tc>
      </w:tr>
      <w:tr w:rsidR="0019509D" w14:paraId="6447367E" w14:textId="77777777" w:rsidTr="002A0975">
        <w:trPr>
          <w:trHeight w:val="286"/>
        </w:trPr>
        <w:tc>
          <w:tcPr>
            <w:tcW w:w="3093" w:type="dxa"/>
            <w:tcBorders>
              <w:top w:val="nil"/>
              <w:left w:val="nil"/>
              <w:bottom w:val="nil"/>
              <w:right w:val="nil"/>
            </w:tcBorders>
          </w:tcPr>
          <w:p w14:paraId="00000067" w14:textId="77777777" w:rsidR="0019509D" w:rsidRDefault="0019509D">
            <w:pPr>
              <w:rPr>
                <w:sz w:val="20"/>
                <w:szCs w:val="20"/>
              </w:rPr>
            </w:pPr>
          </w:p>
        </w:tc>
        <w:tc>
          <w:tcPr>
            <w:tcW w:w="1701" w:type="dxa"/>
            <w:tcBorders>
              <w:top w:val="nil"/>
              <w:left w:val="nil"/>
              <w:bottom w:val="nil"/>
              <w:right w:val="nil"/>
            </w:tcBorders>
          </w:tcPr>
          <w:p w14:paraId="00000068" w14:textId="77777777" w:rsidR="0019509D" w:rsidRDefault="0019509D">
            <w:pPr>
              <w:jc w:val="right"/>
              <w:rPr>
                <w:sz w:val="20"/>
                <w:szCs w:val="20"/>
              </w:rPr>
            </w:pPr>
          </w:p>
        </w:tc>
        <w:tc>
          <w:tcPr>
            <w:tcW w:w="2862" w:type="dxa"/>
            <w:tcBorders>
              <w:top w:val="nil"/>
              <w:left w:val="nil"/>
              <w:bottom w:val="nil"/>
              <w:right w:val="nil"/>
            </w:tcBorders>
          </w:tcPr>
          <w:p w14:paraId="00000069" w14:textId="77777777" w:rsidR="0019509D" w:rsidRDefault="0019509D">
            <w:pPr>
              <w:widowControl w:val="0"/>
              <w:pBdr>
                <w:top w:val="nil"/>
                <w:left w:val="nil"/>
                <w:bottom w:val="nil"/>
                <w:right w:val="nil"/>
                <w:between w:val="nil"/>
              </w:pBdr>
              <w:spacing w:before="37"/>
              <w:ind w:left="103"/>
              <w:rPr>
                <w:b/>
                <w:color w:val="000000"/>
                <w:sz w:val="20"/>
                <w:szCs w:val="20"/>
              </w:rPr>
            </w:pPr>
          </w:p>
        </w:tc>
        <w:tc>
          <w:tcPr>
            <w:tcW w:w="1390" w:type="dxa"/>
            <w:tcBorders>
              <w:top w:val="nil"/>
              <w:left w:val="nil"/>
              <w:bottom w:val="nil"/>
              <w:right w:val="nil"/>
            </w:tcBorders>
          </w:tcPr>
          <w:p w14:paraId="0000006A" w14:textId="77777777" w:rsidR="0019509D" w:rsidRDefault="0019509D">
            <w:pPr>
              <w:jc w:val="right"/>
              <w:rPr>
                <w:sz w:val="20"/>
                <w:szCs w:val="20"/>
              </w:rPr>
            </w:pPr>
          </w:p>
        </w:tc>
      </w:tr>
      <w:tr w:rsidR="0019509D" w14:paraId="1B0279D6" w14:textId="77777777" w:rsidTr="002A0975">
        <w:trPr>
          <w:trHeight w:val="286"/>
        </w:trPr>
        <w:tc>
          <w:tcPr>
            <w:tcW w:w="3093" w:type="dxa"/>
            <w:tcBorders>
              <w:top w:val="nil"/>
              <w:left w:val="nil"/>
              <w:bottom w:val="nil"/>
              <w:right w:val="nil"/>
            </w:tcBorders>
          </w:tcPr>
          <w:p w14:paraId="0000006B" w14:textId="77777777" w:rsidR="0019509D" w:rsidRDefault="00000000">
            <w:pPr>
              <w:widowControl w:val="0"/>
              <w:pBdr>
                <w:top w:val="nil"/>
                <w:left w:val="nil"/>
                <w:bottom w:val="nil"/>
                <w:right w:val="nil"/>
                <w:between w:val="nil"/>
              </w:pBdr>
              <w:ind w:left="103"/>
              <w:rPr>
                <w:b/>
                <w:color w:val="000000"/>
                <w:sz w:val="20"/>
                <w:szCs w:val="20"/>
              </w:rPr>
            </w:pPr>
            <w:proofErr w:type="spellStart"/>
            <w:r>
              <w:rPr>
                <w:b/>
                <w:color w:val="000000"/>
                <w:sz w:val="20"/>
                <w:szCs w:val="20"/>
              </w:rPr>
              <w:t>Biaya</w:t>
            </w:r>
            <w:proofErr w:type="spellEnd"/>
            <w:r>
              <w:rPr>
                <w:b/>
                <w:color w:val="000000"/>
                <w:sz w:val="20"/>
                <w:szCs w:val="20"/>
              </w:rPr>
              <w:t xml:space="preserve"> Tenaga </w:t>
            </w:r>
            <w:proofErr w:type="spellStart"/>
            <w:r>
              <w:rPr>
                <w:b/>
                <w:color w:val="000000"/>
                <w:sz w:val="20"/>
                <w:szCs w:val="20"/>
              </w:rPr>
              <w:t>Kerja</w:t>
            </w:r>
            <w:proofErr w:type="spellEnd"/>
            <w:r>
              <w:rPr>
                <w:b/>
                <w:color w:val="000000"/>
                <w:sz w:val="20"/>
                <w:szCs w:val="20"/>
              </w:rPr>
              <w:t xml:space="preserve"> </w:t>
            </w:r>
            <w:proofErr w:type="spellStart"/>
            <w:r>
              <w:rPr>
                <w:b/>
                <w:color w:val="000000"/>
                <w:sz w:val="20"/>
                <w:szCs w:val="20"/>
              </w:rPr>
              <w:t>Langsung</w:t>
            </w:r>
            <w:proofErr w:type="spellEnd"/>
            <w:r>
              <w:rPr>
                <w:b/>
                <w:color w:val="000000"/>
                <w:sz w:val="20"/>
                <w:szCs w:val="20"/>
              </w:rPr>
              <w:t>:</w:t>
            </w:r>
          </w:p>
        </w:tc>
        <w:tc>
          <w:tcPr>
            <w:tcW w:w="1701" w:type="dxa"/>
            <w:tcBorders>
              <w:top w:val="nil"/>
              <w:left w:val="nil"/>
              <w:bottom w:val="nil"/>
              <w:right w:val="nil"/>
            </w:tcBorders>
          </w:tcPr>
          <w:p w14:paraId="0000006C" w14:textId="77777777" w:rsidR="0019509D" w:rsidRDefault="0019509D">
            <w:pPr>
              <w:jc w:val="right"/>
              <w:rPr>
                <w:sz w:val="20"/>
                <w:szCs w:val="20"/>
              </w:rPr>
            </w:pPr>
          </w:p>
        </w:tc>
        <w:tc>
          <w:tcPr>
            <w:tcW w:w="2862" w:type="dxa"/>
            <w:tcBorders>
              <w:top w:val="nil"/>
              <w:left w:val="nil"/>
              <w:bottom w:val="nil"/>
              <w:right w:val="nil"/>
            </w:tcBorders>
          </w:tcPr>
          <w:p w14:paraId="0000006D" w14:textId="77777777" w:rsidR="0019509D" w:rsidRDefault="00000000">
            <w:pPr>
              <w:widowControl w:val="0"/>
              <w:pBdr>
                <w:top w:val="nil"/>
                <w:left w:val="nil"/>
                <w:bottom w:val="nil"/>
                <w:right w:val="nil"/>
                <w:between w:val="nil"/>
              </w:pBdr>
              <w:spacing w:before="37"/>
              <w:ind w:left="103"/>
              <w:rPr>
                <w:b/>
                <w:color w:val="000000"/>
                <w:sz w:val="20"/>
                <w:szCs w:val="20"/>
              </w:rPr>
            </w:pPr>
            <w:proofErr w:type="spellStart"/>
            <w:r>
              <w:rPr>
                <w:b/>
                <w:color w:val="000000"/>
                <w:sz w:val="20"/>
                <w:szCs w:val="20"/>
              </w:rPr>
              <w:t>Biaya</w:t>
            </w:r>
            <w:proofErr w:type="spellEnd"/>
            <w:r>
              <w:rPr>
                <w:b/>
                <w:color w:val="000000"/>
                <w:sz w:val="20"/>
                <w:szCs w:val="20"/>
              </w:rPr>
              <w:t xml:space="preserve"> Tenaga </w:t>
            </w:r>
            <w:proofErr w:type="spellStart"/>
            <w:r>
              <w:rPr>
                <w:b/>
                <w:color w:val="000000"/>
                <w:sz w:val="20"/>
                <w:szCs w:val="20"/>
              </w:rPr>
              <w:t>Kerja</w:t>
            </w:r>
            <w:proofErr w:type="spellEnd"/>
            <w:r>
              <w:rPr>
                <w:b/>
                <w:color w:val="000000"/>
                <w:sz w:val="20"/>
                <w:szCs w:val="20"/>
              </w:rPr>
              <w:t xml:space="preserve"> </w:t>
            </w:r>
            <w:proofErr w:type="spellStart"/>
            <w:r>
              <w:rPr>
                <w:b/>
                <w:color w:val="000000"/>
                <w:sz w:val="20"/>
                <w:szCs w:val="20"/>
              </w:rPr>
              <w:t>Langsung</w:t>
            </w:r>
            <w:proofErr w:type="spellEnd"/>
          </w:p>
        </w:tc>
        <w:tc>
          <w:tcPr>
            <w:tcW w:w="1390" w:type="dxa"/>
            <w:tcBorders>
              <w:top w:val="nil"/>
              <w:left w:val="nil"/>
              <w:bottom w:val="nil"/>
              <w:right w:val="nil"/>
            </w:tcBorders>
          </w:tcPr>
          <w:p w14:paraId="0000006E" w14:textId="77777777" w:rsidR="0019509D" w:rsidRDefault="0019509D">
            <w:pPr>
              <w:jc w:val="right"/>
              <w:rPr>
                <w:sz w:val="20"/>
                <w:szCs w:val="20"/>
              </w:rPr>
            </w:pPr>
          </w:p>
        </w:tc>
      </w:tr>
      <w:tr w:rsidR="0019509D" w14:paraId="4908B619" w14:textId="77777777" w:rsidTr="002A0975">
        <w:trPr>
          <w:trHeight w:val="286"/>
        </w:trPr>
        <w:tc>
          <w:tcPr>
            <w:tcW w:w="3093" w:type="dxa"/>
            <w:tcBorders>
              <w:top w:val="nil"/>
              <w:left w:val="nil"/>
              <w:bottom w:val="nil"/>
              <w:right w:val="nil"/>
            </w:tcBorders>
          </w:tcPr>
          <w:p w14:paraId="0000006F" w14:textId="77777777" w:rsidR="0019509D" w:rsidRDefault="00000000" w:rsidP="005801DA">
            <w:pPr>
              <w:widowControl w:val="0"/>
              <w:pBdr>
                <w:top w:val="nil"/>
                <w:left w:val="nil"/>
                <w:bottom w:val="nil"/>
                <w:right w:val="nil"/>
                <w:between w:val="nil"/>
              </w:pBdr>
              <w:ind w:left="583" w:hanging="156"/>
              <w:rPr>
                <w:color w:val="000000"/>
                <w:sz w:val="20"/>
                <w:szCs w:val="20"/>
              </w:rPr>
            </w:pPr>
            <w:proofErr w:type="spellStart"/>
            <w:r>
              <w:rPr>
                <w:color w:val="000000"/>
                <w:sz w:val="20"/>
                <w:szCs w:val="20"/>
              </w:rPr>
              <w:t>Gaji</w:t>
            </w:r>
            <w:proofErr w:type="spellEnd"/>
            <w:r>
              <w:rPr>
                <w:color w:val="000000"/>
                <w:sz w:val="20"/>
                <w:szCs w:val="20"/>
              </w:rPr>
              <w:t xml:space="preserve"> </w:t>
            </w:r>
            <w:proofErr w:type="spellStart"/>
            <w:r>
              <w:rPr>
                <w:color w:val="000000"/>
                <w:sz w:val="20"/>
                <w:szCs w:val="20"/>
              </w:rPr>
              <w:t>Petugas</w:t>
            </w:r>
            <w:proofErr w:type="spellEnd"/>
            <w:r>
              <w:rPr>
                <w:color w:val="000000"/>
                <w:sz w:val="20"/>
                <w:szCs w:val="20"/>
              </w:rPr>
              <w:t xml:space="preserve"> </w:t>
            </w:r>
            <w:proofErr w:type="spellStart"/>
            <w:r>
              <w:rPr>
                <w:color w:val="000000"/>
                <w:sz w:val="20"/>
                <w:szCs w:val="20"/>
              </w:rPr>
              <w:t>Kandang</w:t>
            </w:r>
            <w:proofErr w:type="spellEnd"/>
          </w:p>
        </w:tc>
        <w:tc>
          <w:tcPr>
            <w:tcW w:w="1701" w:type="dxa"/>
            <w:tcBorders>
              <w:top w:val="nil"/>
              <w:left w:val="nil"/>
              <w:bottom w:val="nil"/>
              <w:right w:val="nil"/>
            </w:tcBorders>
          </w:tcPr>
          <w:p w14:paraId="00000070" w14:textId="77777777" w:rsidR="0019509D" w:rsidRDefault="00000000">
            <w:pPr>
              <w:widowControl w:val="0"/>
              <w:pBdr>
                <w:top w:val="nil"/>
                <w:left w:val="nil"/>
                <w:bottom w:val="nil"/>
                <w:right w:val="nil"/>
                <w:between w:val="nil"/>
              </w:pBdr>
              <w:ind w:left="163"/>
              <w:jc w:val="right"/>
              <w:rPr>
                <w:color w:val="000000"/>
                <w:sz w:val="20"/>
                <w:szCs w:val="20"/>
              </w:rPr>
            </w:pPr>
            <w:r>
              <w:rPr>
                <w:color w:val="000000"/>
                <w:sz w:val="20"/>
                <w:szCs w:val="20"/>
              </w:rPr>
              <w:t>Rp 2.100.000</w:t>
            </w:r>
          </w:p>
        </w:tc>
        <w:tc>
          <w:tcPr>
            <w:tcW w:w="2862" w:type="dxa"/>
            <w:tcBorders>
              <w:top w:val="nil"/>
              <w:left w:val="nil"/>
              <w:bottom w:val="nil"/>
              <w:right w:val="nil"/>
            </w:tcBorders>
          </w:tcPr>
          <w:p w14:paraId="00000071" w14:textId="77777777" w:rsidR="0019509D" w:rsidRDefault="00000000" w:rsidP="005801DA">
            <w:pPr>
              <w:widowControl w:val="0"/>
              <w:pBdr>
                <w:top w:val="nil"/>
                <w:left w:val="nil"/>
                <w:bottom w:val="nil"/>
                <w:right w:val="nil"/>
                <w:between w:val="nil"/>
              </w:pBdr>
              <w:spacing w:before="40"/>
              <w:ind w:left="167"/>
              <w:rPr>
                <w:color w:val="000000"/>
                <w:sz w:val="20"/>
                <w:szCs w:val="20"/>
              </w:rPr>
            </w:pPr>
            <w:proofErr w:type="spellStart"/>
            <w:r>
              <w:rPr>
                <w:color w:val="000000"/>
                <w:sz w:val="20"/>
                <w:szCs w:val="20"/>
              </w:rPr>
              <w:t>Biaya</w:t>
            </w:r>
            <w:proofErr w:type="spellEnd"/>
            <w:r>
              <w:rPr>
                <w:color w:val="000000"/>
                <w:sz w:val="20"/>
                <w:szCs w:val="20"/>
              </w:rPr>
              <w:t xml:space="preserve"> Tenaga </w:t>
            </w:r>
            <w:proofErr w:type="spellStart"/>
            <w:r>
              <w:rPr>
                <w:color w:val="000000"/>
                <w:sz w:val="20"/>
                <w:szCs w:val="20"/>
              </w:rPr>
              <w:t>Kerja</w:t>
            </w:r>
            <w:proofErr w:type="spellEnd"/>
          </w:p>
        </w:tc>
        <w:tc>
          <w:tcPr>
            <w:tcW w:w="1390" w:type="dxa"/>
            <w:tcBorders>
              <w:top w:val="nil"/>
              <w:left w:val="nil"/>
              <w:bottom w:val="nil"/>
              <w:right w:val="nil"/>
            </w:tcBorders>
          </w:tcPr>
          <w:p w14:paraId="00000072" w14:textId="77777777" w:rsidR="0019509D" w:rsidRDefault="00000000">
            <w:pPr>
              <w:widowControl w:val="0"/>
              <w:pBdr>
                <w:top w:val="nil"/>
                <w:left w:val="nil"/>
                <w:bottom w:val="nil"/>
                <w:right w:val="nil"/>
                <w:between w:val="nil"/>
              </w:pBdr>
              <w:ind w:left="163"/>
              <w:jc w:val="right"/>
              <w:rPr>
                <w:color w:val="000000"/>
                <w:sz w:val="20"/>
                <w:szCs w:val="20"/>
              </w:rPr>
            </w:pPr>
            <w:r>
              <w:rPr>
                <w:color w:val="000000"/>
                <w:sz w:val="20"/>
                <w:szCs w:val="20"/>
              </w:rPr>
              <w:t>Rp 2.100.000</w:t>
            </w:r>
          </w:p>
        </w:tc>
      </w:tr>
      <w:tr w:rsidR="0019509D" w14:paraId="6E3EAF20" w14:textId="77777777" w:rsidTr="002A0975">
        <w:trPr>
          <w:trHeight w:val="288"/>
        </w:trPr>
        <w:tc>
          <w:tcPr>
            <w:tcW w:w="3093" w:type="dxa"/>
            <w:tcBorders>
              <w:top w:val="nil"/>
              <w:left w:val="nil"/>
              <w:bottom w:val="nil"/>
              <w:right w:val="nil"/>
            </w:tcBorders>
          </w:tcPr>
          <w:p w14:paraId="00000073" w14:textId="77777777" w:rsidR="0019509D" w:rsidRDefault="00000000">
            <w:pPr>
              <w:widowControl w:val="0"/>
              <w:pBdr>
                <w:top w:val="nil"/>
                <w:left w:val="nil"/>
                <w:bottom w:val="nil"/>
                <w:right w:val="nil"/>
                <w:between w:val="nil"/>
              </w:pBdr>
              <w:ind w:left="103"/>
              <w:rPr>
                <w:b/>
                <w:color w:val="000000"/>
                <w:sz w:val="20"/>
                <w:szCs w:val="20"/>
              </w:rPr>
            </w:pPr>
            <w:proofErr w:type="spellStart"/>
            <w:r>
              <w:rPr>
                <w:b/>
                <w:color w:val="000000"/>
                <w:sz w:val="20"/>
                <w:szCs w:val="20"/>
              </w:rPr>
              <w:t>Jumlah</w:t>
            </w:r>
            <w:proofErr w:type="spellEnd"/>
            <w:r>
              <w:rPr>
                <w:b/>
                <w:color w:val="000000"/>
                <w:sz w:val="20"/>
                <w:szCs w:val="20"/>
              </w:rPr>
              <w:t xml:space="preserve"> </w:t>
            </w:r>
            <w:proofErr w:type="spellStart"/>
            <w:r>
              <w:rPr>
                <w:b/>
                <w:color w:val="000000"/>
                <w:sz w:val="20"/>
                <w:szCs w:val="20"/>
              </w:rPr>
              <w:t>Biaya</w:t>
            </w:r>
            <w:proofErr w:type="spellEnd"/>
            <w:r>
              <w:rPr>
                <w:b/>
                <w:color w:val="000000"/>
                <w:sz w:val="20"/>
                <w:szCs w:val="20"/>
              </w:rPr>
              <w:t xml:space="preserve"> Tenaga </w:t>
            </w:r>
            <w:proofErr w:type="spellStart"/>
            <w:r>
              <w:rPr>
                <w:b/>
                <w:color w:val="000000"/>
                <w:sz w:val="20"/>
                <w:szCs w:val="20"/>
              </w:rPr>
              <w:t>Kerja</w:t>
            </w:r>
            <w:proofErr w:type="spellEnd"/>
            <w:r>
              <w:rPr>
                <w:b/>
                <w:color w:val="000000"/>
                <w:sz w:val="20"/>
                <w:szCs w:val="20"/>
              </w:rPr>
              <w:t xml:space="preserve"> </w:t>
            </w:r>
            <w:proofErr w:type="spellStart"/>
            <w:r>
              <w:rPr>
                <w:b/>
                <w:color w:val="000000"/>
                <w:sz w:val="20"/>
                <w:szCs w:val="20"/>
              </w:rPr>
              <w:t>Langsung</w:t>
            </w:r>
            <w:proofErr w:type="spellEnd"/>
          </w:p>
        </w:tc>
        <w:tc>
          <w:tcPr>
            <w:tcW w:w="1701" w:type="dxa"/>
            <w:tcBorders>
              <w:top w:val="nil"/>
              <w:left w:val="nil"/>
              <w:bottom w:val="nil"/>
              <w:right w:val="nil"/>
            </w:tcBorders>
          </w:tcPr>
          <w:p w14:paraId="00000074" w14:textId="77777777" w:rsidR="0019509D" w:rsidRDefault="00000000">
            <w:pPr>
              <w:jc w:val="right"/>
              <w:rPr>
                <w:sz w:val="20"/>
                <w:szCs w:val="20"/>
              </w:rPr>
            </w:pPr>
            <w:r>
              <w:rPr>
                <w:b/>
                <w:sz w:val="20"/>
                <w:szCs w:val="20"/>
              </w:rPr>
              <w:t>Rp 2.100.000</w:t>
            </w:r>
          </w:p>
        </w:tc>
        <w:tc>
          <w:tcPr>
            <w:tcW w:w="2862" w:type="dxa"/>
            <w:tcBorders>
              <w:top w:val="nil"/>
              <w:left w:val="nil"/>
              <w:bottom w:val="nil"/>
              <w:right w:val="nil"/>
            </w:tcBorders>
          </w:tcPr>
          <w:p w14:paraId="00000075" w14:textId="77777777" w:rsidR="0019509D" w:rsidRDefault="00000000">
            <w:pPr>
              <w:widowControl w:val="0"/>
              <w:pBdr>
                <w:top w:val="nil"/>
                <w:left w:val="nil"/>
                <w:bottom w:val="nil"/>
                <w:right w:val="nil"/>
                <w:between w:val="nil"/>
              </w:pBdr>
              <w:spacing w:before="61"/>
              <w:ind w:left="103"/>
              <w:rPr>
                <w:b/>
                <w:color w:val="000000"/>
                <w:sz w:val="20"/>
                <w:szCs w:val="20"/>
              </w:rPr>
            </w:pPr>
            <w:r>
              <w:rPr>
                <w:b/>
                <w:color w:val="000000"/>
                <w:sz w:val="20"/>
                <w:szCs w:val="20"/>
              </w:rPr>
              <w:t xml:space="preserve">Total </w:t>
            </w:r>
            <w:proofErr w:type="spellStart"/>
            <w:r>
              <w:rPr>
                <w:b/>
                <w:color w:val="000000"/>
                <w:sz w:val="20"/>
                <w:szCs w:val="20"/>
              </w:rPr>
              <w:t>Biaya</w:t>
            </w:r>
            <w:proofErr w:type="spellEnd"/>
            <w:r>
              <w:rPr>
                <w:b/>
                <w:color w:val="000000"/>
                <w:sz w:val="20"/>
                <w:szCs w:val="20"/>
              </w:rPr>
              <w:t xml:space="preserve"> Tenaga </w:t>
            </w:r>
            <w:proofErr w:type="spellStart"/>
            <w:r>
              <w:rPr>
                <w:b/>
                <w:color w:val="000000"/>
                <w:sz w:val="20"/>
                <w:szCs w:val="20"/>
              </w:rPr>
              <w:t>Kerja</w:t>
            </w:r>
            <w:proofErr w:type="spellEnd"/>
            <w:r>
              <w:rPr>
                <w:b/>
                <w:color w:val="000000"/>
                <w:sz w:val="20"/>
                <w:szCs w:val="20"/>
              </w:rPr>
              <w:t xml:space="preserve"> </w:t>
            </w:r>
            <w:proofErr w:type="spellStart"/>
            <w:r>
              <w:rPr>
                <w:b/>
                <w:color w:val="000000"/>
                <w:sz w:val="20"/>
                <w:szCs w:val="20"/>
              </w:rPr>
              <w:t>Langsung</w:t>
            </w:r>
            <w:proofErr w:type="spellEnd"/>
          </w:p>
        </w:tc>
        <w:tc>
          <w:tcPr>
            <w:tcW w:w="1390" w:type="dxa"/>
            <w:tcBorders>
              <w:top w:val="nil"/>
              <w:left w:val="nil"/>
              <w:bottom w:val="nil"/>
              <w:right w:val="nil"/>
            </w:tcBorders>
          </w:tcPr>
          <w:p w14:paraId="00000076" w14:textId="77777777" w:rsidR="0019509D" w:rsidRDefault="00000000">
            <w:pPr>
              <w:jc w:val="right"/>
              <w:rPr>
                <w:sz w:val="20"/>
                <w:szCs w:val="20"/>
              </w:rPr>
            </w:pPr>
            <w:r>
              <w:rPr>
                <w:b/>
                <w:sz w:val="20"/>
                <w:szCs w:val="20"/>
              </w:rPr>
              <w:t>Rp 2.100.000</w:t>
            </w:r>
          </w:p>
        </w:tc>
      </w:tr>
      <w:tr w:rsidR="0019509D" w14:paraId="7B9763B0" w14:textId="77777777" w:rsidTr="002A0975">
        <w:trPr>
          <w:trHeight w:val="286"/>
        </w:trPr>
        <w:tc>
          <w:tcPr>
            <w:tcW w:w="3093" w:type="dxa"/>
            <w:tcBorders>
              <w:top w:val="nil"/>
              <w:left w:val="nil"/>
              <w:bottom w:val="nil"/>
              <w:right w:val="nil"/>
            </w:tcBorders>
          </w:tcPr>
          <w:p w14:paraId="0000007B" w14:textId="77777777" w:rsidR="0019509D" w:rsidRDefault="00000000">
            <w:pPr>
              <w:widowControl w:val="0"/>
              <w:pBdr>
                <w:top w:val="nil"/>
                <w:left w:val="nil"/>
                <w:bottom w:val="nil"/>
                <w:right w:val="nil"/>
                <w:between w:val="nil"/>
              </w:pBdr>
              <w:ind w:left="103"/>
              <w:rPr>
                <w:b/>
                <w:color w:val="000000"/>
                <w:sz w:val="20"/>
                <w:szCs w:val="20"/>
              </w:rPr>
            </w:pPr>
            <w:proofErr w:type="spellStart"/>
            <w:r>
              <w:rPr>
                <w:b/>
                <w:color w:val="000000"/>
                <w:sz w:val="20"/>
                <w:szCs w:val="20"/>
              </w:rPr>
              <w:t>Biaya</w:t>
            </w:r>
            <w:proofErr w:type="spellEnd"/>
            <w:r>
              <w:rPr>
                <w:b/>
                <w:color w:val="000000"/>
                <w:sz w:val="20"/>
                <w:szCs w:val="20"/>
              </w:rPr>
              <w:t xml:space="preserve"> </w:t>
            </w:r>
            <w:r>
              <w:rPr>
                <w:b/>
                <w:i/>
                <w:color w:val="000000"/>
                <w:sz w:val="20"/>
                <w:szCs w:val="20"/>
              </w:rPr>
              <w:t xml:space="preserve">Overhead </w:t>
            </w:r>
            <w:proofErr w:type="spellStart"/>
            <w:r>
              <w:rPr>
                <w:b/>
                <w:color w:val="000000"/>
                <w:sz w:val="20"/>
                <w:szCs w:val="20"/>
              </w:rPr>
              <w:t>Pabrik</w:t>
            </w:r>
            <w:proofErr w:type="spellEnd"/>
            <w:r>
              <w:rPr>
                <w:b/>
                <w:color w:val="000000"/>
                <w:sz w:val="20"/>
                <w:szCs w:val="20"/>
              </w:rPr>
              <w:t xml:space="preserve"> </w:t>
            </w:r>
            <w:proofErr w:type="spellStart"/>
            <w:r>
              <w:rPr>
                <w:b/>
                <w:color w:val="000000"/>
                <w:sz w:val="20"/>
                <w:szCs w:val="20"/>
              </w:rPr>
              <w:t>Tetap</w:t>
            </w:r>
            <w:proofErr w:type="spellEnd"/>
            <w:r>
              <w:rPr>
                <w:b/>
                <w:color w:val="000000"/>
                <w:sz w:val="20"/>
                <w:szCs w:val="20"/>
              </w:rPr>
              <w:t>:</w:t>
            </w:r>
          </w:p>
        </w:tc>
        <w:tc>
          <w:tcPr>
            <w:tcW w:w="1701" w:type="dxa"/>
            <w:tcBorders>
              <w:top w:val="nil"/>
              <w:left w:val="nil"/>
              <w:bottom w:val="nil"/>
              <w:right w:val="nil"/>
            </w:tcBorders>
          </w:tcPr>
          <w:p w14:paraId="0000007C" w14:textId="77777777" w:rsidR="0019509D" w:rsidRDefault="0019509D">
            <w:pPr>
              <w:jc w:val="right"/>
              <w:rPr>
                <w:sz w:val="20"/>
                <w:szCs w:val="20"/>
              </w:rPr>
            </w:pPr>
          </w:p>
        </w:tc>
        <w:tc>
          <w:tcPr>
            <w:tcW w:w="2862" w:type="dxa"/>
            <w:tcBorders>
              <w:top w:val="nil"/>
              <w:left w:val="nil"/>
              <w:bottom w:val="nil"/>
              <w:right w:val="nil"/>
            </w:tcBorders>
          </w:tcPr>
          <w:p w14:paraId="0000007D" w14:textId="77777777" w:rsidR="0019509D" w:rsidRDefault="00000000">
            <w:pPr>
              <w:widowControl w:val="0"/>
              <w:pBdr>
                <w:top w:val="nil"/>
                <w:left w:val="nil"/>
                <w:bottom w:val="nil"/>
                <w:right w:val="nil"/>
                <w:between w:val="nil"/>
              </w:pBdr>
              <w:spacing w:before="37"/>
              <w:ind w:left="103"/>
              <w:rPr>
                <w:b/>
                <w:color w:val="000000"/>
                <w:sz w:val="20"/>
                <w:szCs w:val="20"/>
              </w:rPr>
            </w:pPr>
            <w:proofErr w:type="spellStart"/>
            <w:r>
              <w:rPr>
                <w:b/>
                <w:color w:val="000000"/>
                <w:sz w:val="20"/>
                <w:szCs w:val="20"/>
              </w:rPr>
              <w:t>Biaya</w:t>
            </w:r>
            <w:proofErr w:type="spellEnd"/>
            <w:r>
              <w:rPr>
                <w:b/>
                <w:color w:val="000000"/>
                <w:sz w:val="20"/>
                <w:szCs w:val="20"/>
              </w:rPr>
              <w:t xml:space="preserve"> </w:t>
            </w:r>
            <w:r>
              <w:rPr>
                <w:b/>
                <w:i/>
                <w:color w:val="000000"/>
                <w:sz w:val="20"/>
                <w:szCs w:val="20"/>
              </w:rPr>
              <w:t xml:space="preserve">Overhead </w:t>
            </w:r>
            <w:proofErr w:type="spellStart"/>
            <w:r>
              <w:rPr>
                <w:b/>
                <w:color w:val="000000"/>
                <w:sz w:val="20"/>
                <w:szCs w:val="20"/>
              </w:rPr>
              <w:t>Pabrik</w:t>
            </w:r>
            <w:proofErr w:type="spellEnd"/>
          </w:p>
        </w:tc>
        <w:tc>
          <w:tcPr>
            <w:tcW w:w="1390" w:type="dxa"/>
            <w:tcBorders>
              <w:top w:val="nil"/>
              <w:left w:val="nil"/>
              <w:bottom w:val="nil"/>
              <w:right w:val="nil"/>
            </w:tcBorders>
          </w:tcPr>
          <w:p w14:paraId="0000007E" w14:textId="77777777" w:rsidR="0019509D" w:rsidRDefault="0019509D">
            <w:pPr>
              <w:widowControl w:val="0"/>
              <w:pBdr>
                <w:top w:val="nil"/>
                <w:left w:val="nil"/>
                <w:bottom w:val="nil"/>
                <w:right w:val="nil"/>
                <w:between w:val="nil"/>
              </w:pBdr>
              <w:tabs>
                <w:tab w:val="right" w:pos="1480"/>
              </w:tabs>
              <w:spacing w:before="40"/>
              <w:ind w:right="25"/>
              <w:jc w:val="right"/>
              <w:rPr>
                <w:color w:val="000000"/>
                <w:sz w:val="20"/>
                <w:szCs w:val="20"/>
              </w:rPr>
            </w:pPr>
          </w:p>
        </w:tc>
      </w:tr>
      <w:tr w:rsidR="0019509D" w14:paraId="79D858EF" w14:textId="77777777" w:rsidTr="002A0975">
        <w:trPr>
          <w:trHeight w:val="286"/>
        </w:trPr>
        <w:tc>
          <w:tcPr>
            <w:tcW w:w="3093" w:type="dxa"/>
            <w:tcBorders>
              <w:top w:val="nil"/>
              <w:left w:val="nil"/>
              <w:bottom w:val="nil"/>
              <w:right w:val="nil"/>
            </w:tcBorders>
          </w:tcPr>
          <w:p w14:paraId="0000007F" w14:textId="77777777" w:rsidR="0019509D" w:rsidRDefault="00000000" w:rsidP="005801DA">
            <w:pPr>
              <w:widowControl w:val="0"/>
              <w:pBdr>
                <w:top w:val="nil"/>
                <w:left w:val="nil"/>
                <w:bottom w:val="nil"/>
                <w:right w:val="nil"/>
                <w:between w:val="nil"/>
              </w:pBdr>
              <w:ind w:left="583" w:hanging="156"/>
              <w:rPr>
                <w:color w:val="000000"/>
                <w:sz w:val="20"/>
                <w:szCs w:val="20"/>
              </w:rPr>
            </w:pPr>
            <w:proofErr w:type="spellStart"/>
            <w:r>
              <w:rPr>
                <w:color w:val="000000"/>
                <w:sz w:val="20"/>
                <w:szCs w:val="20"/>
              </w:rPr>
              <w:t>Biaya</w:t>
            </w:r>
            <w:proofErr w:type="spellEnd"/>
            <w:r>
              <w:rPr>
                <w:color w:val="000000"/>
                <w:sz w:val="20"/>
                <w:szCs w:val="20"/>
              </w:rPr>
              <w:t xml:space="preserve"> Listrik dan Air</w:t>
            </w:r>
          </w:p>
        </w:tc>
        <w:tc>
          <w:tcPr>
            <w:tcW w:w="1701" w:type="dxa"/>
            <w:tcBorders>
              <w:top w:val="nil"/>
              <w:left w:val="nil"/>
              <w:bottom w:val="nil"/>
              <w:right w:val="nil"/>
            </w:tcBorders>
          </w:tcPr>
          <w:p w14:paraId="00000080" w14:textId="77777777" w:rsidR="0019509D" w:rsidRDefault="00000000">
            <w:pPr>
              <w:widowControl w:val="0"/>
              <w:pBdr>
                <w:top w:val="nil"/>
                <w:left w:val="nil"/>
                <w:bottom w:val="nil"/>
                <w:right w:val="nil"/>
                <w:between w:val="nil"/>
              </w:pBdr>
              <w:tabs>
                <w:tab w:val="left" w:pos="743"/>
              </w:tabs>
              <w:ind w:left="163"/>
              <w:jc w:val="right"/>
              <w:rPr>
                <w:color w:val="000000"/>
                <w:sz w:val="20"/>
                <w:szCs w:val="20"/>
              </w:rPr>
            </w:pPr>
            <w:r>
              <w:rPr>
                <w:color w:val="000000"/>
                <w:sz w:val="20"/>
                <w:szCs w:val="20"/>
              </w:rPr>
              <w:t>Rp</w:t>
            </w:r>
            <w:r>
              <w:rPr>
                <w:color w:val="000000"/>
                <w:sz w:val="20"/>
                <w:szCs w:val="20"/>
              </w:rPr>
              <w:tab/>
              <w:t>140.000</w:t>
            </w:r>
          </w:p>
        </w:tc>
        <w:tc>
          <w:tcPr>
            <w:tcW w:w="2862" w:type="dxa"/>
            <w:tcBorders>
              <w:top w:val="nil"/>
              <w:left w:val="nil"/>
              <w:bottom w:val="nil"/>
              <w:right w:val="nil"/>
            </w:tcBorders>
          </w:tcPr>
          <w:p w14:paraId="00000081" w14:textId="77777777" w:rsidR="0019509D" w:rsidRDefault="00000000" w:rsidP="005801DA">
            <w:pPr>
              <w:widowControl w:val="0"/>
              <w:pBdr>
                <w:top w:val="nil"/>
                <w:left w:val="nil"/>
                <w:bottom w:val="nil"/>
                <w:right w:val="nil"/>
                <w:between w:val="nil"/>
              </w:pBdr>
              <w:spacing w:before="40"/>
              <w:ind w:left="167"/>
              <w:rPr>
                <w:color w:val="000000"/>
                <w:sz w:val="20"/>
                <w:szCs w:val="20"/>
              </w:rPr>
            </w:pPr>
            <w:proofErr w:type="spellStart"/>
            <w:r>
              <w:rPr>
                <w:color w:val="000000"/>
                <w:sz w:val="20"/>
                <w:szCs w:val="20"/>
              </w:rPr>
              <w:t>Biaya</w:t>
            </w:r>
            <w:proofErr w:type="spellEnd"/>
            <w:r>
              <w:rPr>
                <w:color w:val="000000"/>
                <w:sz w:val="20"/>
                <w:szCs w:val="20"/>
              </w:rPr>
              <w:t xml:space="preserve"> Listrik dan Air</w:t>
            </w:r>
          </w:p>
        </w:tc>
        <w:tc>
          <w:tcPr>
            <w:tcW w:w="1390" w:type="dxa"/>
            <w:tcBorders>
              <w:top w:val="nil"/>
              <w:left w:val="nil"/>
              <w:bottom w:val="nil"/>
              <w:right w:val="nil"/>
            </w:tcBorders>
          </w:tcPr>
          <w:p w14:paraId="00000082" w14:textId="7F96E482" w:rsidR="0019509D" w:rsidRDefault="00000000">
            <w:pPr>
              <w:widowControl w:val="0"/>
              <w:pBdr>
                <w:top w:val="nil"/>
                <w:left w:val="nil"/>
                <w:bottom w:val="nil"/>
                <w:right w:val="nil"/>
                <w:between w:val="nil"/>
              </w:pBdr>
              <w:tabs>
                <w:tab w:val="right" w:pos="1480"/>
              </w:tabs>
              <w:spacing w:before="40"/>
              <w:ind w:right="25"/>
              <w:jc w:val="right"/>
              <w:rPr>
                <w:color w:val="000000"/>
                <w:sz w:val="20"/>
                <w:szCs w:val="20"/>
              </w:rPr>
            </w:pPr>
            <w:r>
              <w:rPr>
                <w:color w:val="000000"/>
                <w:sz w:val="20"/>
                <w:szCs w:val="20"/>
              </w:rPr>
              <w:t>R</w:t>
            </w:r>
            <w:r w:rsidR="005801DA">
              <w:rPr>
                <w:color w:val="000000"/>
                <w:sz w:val="20"/>
                <w:szCs w:val="20"/>
              </w:rPr>
              <w:t xml:space="preserve">p      </w:t>
            </w:r>
            <w:r>
              <w:rPr>
                <w:color w:val="000000"/>
                <w:sz w:val="20"/>
                <w:szCs w:val="20"/>
              </w:rPr>
              <w:t>85.886</w:t>
            </w:r>
          </w:p>
        </w:tc>
      </w:tr>
      <w:tr w:rsidR="0019509D" w14:paraId="7BD8CEB8" w14:textId="77777777" w:rsidTr="002A0975">
        <w:trPr>
          <w:trHeight w:val="286"/>
        </w:trPr>
        <w:tc>
          <w:tcPr>
            <w:tcW w:w="3093" w:type="dxa"/>
            <w:tcBorders>
              <w:top w:val="nil"/>
              <w:left w:val="nil"/>
              <w:bottom w:val="nil"/>
              <w:right w:val="nil"/>
            </w:tcBorders>
          </w:tcPr>
          <w:p w14:paraId="00000083" w14:textId="77777777" w:rsidR="0019509D" w:rsidRDefault="00000000" w:rsidP="005801DA">
            <w:pPr>
              <w:widowControl w:val="0"/>
              <w:pBdr>
                <w:top w:val="nil"/>
                <w:left w:val="nil"/>
                <w:bottom w:val="nil"/>
                <w:right w:val="nil"/>
                <w:between w:val="nil"/>
              </w:pBdr>
              <w:ind w:left="583" w:hanging="156"/>
              <w:rPr>
                <w:color w:val="000000"/>
                <w:sz w:val="20"/>
                <w:szCs w:val="20"/>
              </w:rPr>
            </w:pP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Perawatan</w:t>
            </w:r>
            <w:proofErr w:type="spellEnd"/>
            <w:r>
              <w:rPr>
                <w:color w:val="000000"/>
                <w:sz w:val="20"/>
                <w:szCs w:val="20"/>
              </w:rPr>
              <w:t xml:space="preserve"> </w:t>
            </w:r>
            <w:proofErr w:type="spellStart"/>
            <w:r>
              <w:rPr>
                <w:color w:val="000000"/>
                <w:sz w:val="20"/>
                <w:szCs w:val="20"/>
              </w:rPr>
              <w:t>Kandang</w:t>
            </w:r>
            <w:proofErr w:type="spellEnd"/>
          </w:p>
        </w:tc>
        <w:tc>
          <w:tcPr>
            <w:tcW w:w="1701" w:type="dxa"/>
            <w:tcBorders>
              <w:top w:val="nil"/>
              <w:left w:val="nil"/>
              <w:bottom w:val="nil"/>
              <w:right w:val="nil"/>
            </w:tcBorders>
          </w:tcPr>
          <w:p w14:paraId="00000084" w14:textId="77777777" w:rsidR="0019509D" w:rsidRDefault="00000000">
            <w:pPr>
              <w:widowControl w:val="0"/>
              <w:pBdr>
                <w:top w:val="nil"/>
                <w:left w:val="nil"/>
                <w:bottom w:val="nil"/>
                <w:right w:val="nil"/>
                <w:between w:val="nil"/>
              </w:pBdr>
              <w:tabs>
                <w:tab w:val="left" w:pos="743"/>
              </w:tabs>
              <w:ind w:left="163"/>
              <w:jc w:val="right"/>
              <w:rPr>
                <w:color w:val="000000"/>
                <w:sz w:val="20"/>
                <w:szCs w:val="20"/>
              </w:rPr>
            </w:pPr>
            <w:r>
              <w:rPr>
                <w:color w:val="000000"/>
                <w:sz w:val="20"/>
                <w:szCs w:val="20"/>
              </w:rPr>
              <w:t>Rp</w:t>
            </w:r>
            <w:r>
              <w:rPr>
                <w:color w:val="000000"/>
                <w:sz w:val="20"/>
                <w:szCs w:val="20"/>
              </w:rPr>
              <w:tab/>
              <w:t>700.000</w:t>
            </w:r>
          </w:p>
        </w:tc>
        <w:tc>
          <w:tcPr>
            <w:tcW w:w="2862" w:type="dxa"/>
            <w:tcBorders>
              <w:top w:val="nil"/>
              <w:left w:val="nil"/>
              <w:bottom w:val="nil"/>
              <w:right w:val="nil"/>
            </w:tcBorders>
          </w:tcPr>
          <w:p w14:paraId="00000085" w14:textId="77777777" w:rsidR="0019509D" w:rsidRDefault="00000000" w:rsidP="005801DA">
            <w:pPr>
              <w:widowControl w:val="0"/>
              <w:pBdr>
                <w:top w:val="nil"/>
                <w:left w:val="nil"/>
                <w:bottom w:val="nil"/>
                <w:right w:val="nil"/>
                <w:between w:val="nil"/>
              </w:pBdr>
              <w:spacing w:before="37"/>
              <w:ind w:left="167"/>
              <w:rPr>
                <w:color w:val="000000"/>
                <w:sz w:val="20"/>
                <w:szCs w:val="20"/>
              </w:rPr>
            </w:pPr>
            <w:proofErr w:type="spellStart"/>
            <w:r>
              <w:rPr>
                <w:color w:val="000000"/>
                <w:sz w:val="20"/>
                <w:szCs w:val="20"/>
              </w:rPr>
              <w:t>Biaya</w:t>
            </w:r>
            <w:proofErr w:type="spellEnd"/>
            <w:r>
              <w:rPr>
                <w:color w:val="000000"/>
                <w:sz w:val="20"/>
                <w:szCs w:val="20"/>
              </w:rPr>
              <w:t xml:space="preserve"> Obat-</w:t>
            </w:r>
            <w:proofErr w:type="spellStart"/>
            <w:r>
              <w:rPr>
                <w:color w:val="000000"/>
                <w:sz w:val="20"/>
                <w:szCs w:val="20"/>
              </w:rPr>
              <w:t>Obatan</w:t>
            </w:r>
            <w:proofErr w:type="spellEnd"/>
          </w:p>
        </w:tc>
        <w:tc>
          <w:tcPr>
            <w:tcW w:w="1390" w:type="dxa"/>
            <w:tcBorders>
              <w:top w:val="nil"/>
              <w:left w:val="nil"/>
              <w:bottom w:val="nil"/>
              <w:right w:val="nil"/>
            </w:tcBorders>
          </w:tcPr>
          <w:p w14:paraId="00000086" w14:textId="1BA87882" w:rsidR="0019509D" w:rsidRDefault="00000000">
            <w:pPr>
              <w:widowControl w:val="0"/>
              <w:pBdr>
                <w:top w:val="nil"/>
                <w:left w:val="nil"/>
                <w:bottom w:val="nil"/>
                <w:right w:val="nil"/>
                <w:between w:val="nil"/>
              </w:pBdr>
              <w:tabs>
                <w:tab w:val="left" w:pos="700"/>
              </w:tabs>
              <w:spacing w:before="37"/>
              <w:ind w:right="25"/>
              <w:jc w:val="right"/>
              <w:rPr>
                <w:color w:val="000000"/>
                <w:sz w:val="20"/>
                <w:szCs w:val="20"/>
              </w:rPr>
            </w:pPr>
            <w:r>
              <w:rPr>
                <w:color w:val="000000"/>
                <w:sz w:val="20"/>
                <w:szCs w:val="20"/>
              </w:rPr>
              <w:t>Rp</w:t>
            </w:r>
            <w:r w:rsidR="005801DA">
              <w:rPr>
                <w:color w:val="000000"/>
                <w:sz w:val="20"/>
                <w:szCs w:val="20"/>
              </w:rPr>
              <w:t xml:space="preserve">    </w:t>
            </w:r>
            <w:r>
              <w:rPr>
                <w:color w:val="000000"/>
                <w:sz w:val="20"/>
                <w:szCs w:val="20"/>
              </w:rPr>
              <w:t>154.000</w:t>
            </w:r>
          </w:p>
        </w:tc>
      </w:tr>
      <w:tr w:rsidR="0019509D" w14:paraId="477F5976" w14:textId="77777777" w:rsidTr="002A0975">
        <w:trPr>
          <w:trHeight w:val="286"/>
        </w:trPr>
        <w:tc>
          <w:tcPr>
            <w:tcW w:w="3093" w:type="dxa"/>
            <w:tcBorders>
              <w:top w:val="nil"/>
              <w:left w:val="nil"/>
              <w:bottom w:val="nil"/>
              <w:right w:val="nil"/>
            </w:tcBorders>
          </w:tcPr>
          <w:p w14:paraId="00000087" w14:textId="7E949D06" w:rsidR="0019509D" w:rsidRDefault="00000000" w:rsidP="005801DA">
            <w:pPr>
              <w:widowControl w:val="0"/>
              <w:pBdr>
                <w:top w:val="nil"/>
                <w:left w:val="nil"/>
                <w:bottom w:val="nil"/>
                <w:right w:val="nil"/>
                <w:between w:val="nil"/>
              </w:pBdr>
              <w:ind w:left="583" w:hanging="156"/>
              <w:rPr>
                <w:color w:val="000000"/>
                <w:sz w:val="20"/>
                <w:szCs w:val="20"/>
                <w:shd w:val="clear" w:color="auto" w:fill="F4CCCC"/>
              </w:rPr>
            </w:pP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Depresiasi</w:t>
            </w:r>
            <w:proofErr w:type="spellEnd"/>
            <w:r>
              <w:rPr>
                <w:color w:val="000000"/>
                <w:sz w:val="20"/>
                <w:szCs w:val="20"/>
              </w:rPr>
              <w:t xml:space="preserve"> </w:t>
            </w:r>
            <w:proofErr w:type="spellStart"/>
            <w:r w:rsidR="005801DA">
              <w:rPr>
                <w:color w:val="000000"/>
                <w:sz w:val="20"/>
                <w:szCs w:val="20"/>
              </w:rPr>
              <w:t>Peralatan</w:t>
            </w:r>
            <w:proofErr w:type="spellEnd"/>
          </w:p>
        </w:tc>
        <w:tc>
          <w:tcPr>
            <w:tcW w:w="1701" w:type="dxa"/>
            <w:tcBorders>
              <w:top w:val="nil"/>
              <w:left w:val="nil"/>
              <w:bottom w:val="nil"/>
              <w:right w:val="nil"/>
            </w:tcBorders>
          </w:tcPr>
          <w:p w14:paraId="00000088" w14:textId="77777777" w:rsidR="0019509D" w:rsidRDefault="00000000">
            <w:pPr>
              <w:widowControl w:val="0"/>
              <w:pBdr>
                <w:top w:val="nil"/>
                <w:left w:val="nil"/>
                <w:bottom w:val="nil"/>
                <w:right w:val="nil"/>
                <w:between w:val="nil"/>
              </w:pBdr>
              <w:tabs>
                <w:tab w:val="left" w:pos="743"/>
              </w:tabs>
              <w:ind w:left="163"/>
              <w:jc w:val="right"/>
              <w:rPr>
                <w:color w:val="000000"/>
                <w:sz w:val="20"/>
                <w:szCs w:val="20"/>
              </w:rPr>
            </w:pPr>
            <w:r>
              <w:rPr>
                <w:color w:val="000000"/>
                <w:sz w:val="20"/>
                <w:szCs w:val="20"/>
              </w:rPr>
              <w:t>Rp</w:t>
            </w:r>
            <w:r>
              <w:rPr>
                <w:color w:val="000000"/>
                <w:sz w:val="20"/>
                <w:szCs w:val="20"/>
              </w:rPr>
              <w:tab/>
              <w:t>233.912</w:t>
            </w:r>
          </w:p>
        </w:tc>
        <w:tc>
          <w:tcPr>
            <w:tcW w:w="2862" w:type="dxa"/>
            <w:tcBorders>
              <w:top w:val="nil"/>
              <w:left w:val="nil"/>
              <w:bottom w:val="nil"/>
              <w:right w:val="nil"/>
            </w:tcBorders>
          </w:tcPr>
          <w:p w14:paraId="00000089" w14:textId="77777777" w:rsidR="0019509D" w:rsidRDefault="00000000" w:rsidP="005801DA">
            <w:pPr>
              <w:widowControl w:val="0"/>
              <w:pBdr>
                <w:top w:val="nil"/>
                <w:left w:val="nil"/>
                <w:bottom w:val="nil"/>
                <w:right w:val="nil"/>
                <w:between w:val="nil"/>
              </w:pBdr>
              <w:spacing w:before="40"/>
              <w:ind w:left="167"/>
              <w:rPr>
                <w:color w:val="000000"/>
                <w:sz w:val="20"/>
                <w:szCs w:val="20"/>
              </w:rPr>
            </w:pP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Vaksin</w:t>
            </w:r>
            <w:proofErr w:type="spellEnd"/>
          </w:p>
        </w:tc>
        <w:tc>
          <w:tcPr>
            <w:tcW w:w="1390" w:type="dxa"/>
            <w:tcBorders>
              <w:top w:val="nil"/>
              <w:left w:val="nil"/>
              <w:bottom w:val="nil"/>
              <w:right w:val="nil"/>
            </w:tcBorders>
          </w:tcPr>
          <w:p w14:paraId="0000008A" w14:textId="2FCC0AF5" w:rsidR="0019509D" w:rsidRDefault="00000000">
            <w:pPr>
              <w:widowControl w:val="0"/>
              <w:pBdr>
                <w:top w:val="nil"/>
                <w:left w:val="nil"/>
                <w:bottom w:val="nil"/>
                <w:right w:val="nil"/>
                <w:between w:val="nil"/>
              </w:pBdr>
              <w:tabs>
                <w:tab w:val="left" w:pos="700"/>
              </w:tabs>
              <w:spacing w:before="40"/>
              <w:ind w:right="25"/>
              <w:jc w:val="right"/>
              <w:rPr>
                <w:color w:val="000000"/>
                <w:sz w:val="20"/>
                <w:szCs w:val="20"/>
              </w:rPr>
            </w:pPr>
            <w:r>
              <w:rPr>
                <w:color w:val="000000"/>
                <w:sz w:val="20"/>
                <w:szCs w:val="20"/>
              </w:rPr>
              <w:t>Rp</w:t>
            </w:r>
            <w:r w:rsidR="005801DA">
              <w:rPr>
                <w:color w:val="000000"/>
                <w:sz w:val="20"/>
                <w:szCs w:val="20"/>
              </w:rPr>
              <w:t xml:space="preserve">     </w:t>
            </w:r>
            <w:r>
              <w:rPr>
                <w:color w:val="000000"/>
                <w:sz w:val="20"/>
                <w:szCs w:val="20"/>
              </w:rPr>
              <w:t>378.000</w:t>
            </w:r>
          </w:p>
        </w:tc>
      </w:tr>
      <w:tr w:rsidR="0019509D" w14:paraId="7B97DE01" w14:textId="77777777" w:rsidTr="002A0975">
        <w:trPr>
          <w:trHeight w:val="229"/>
        </w:trPr>
        <w:tc>
          <w:tcPr>
            <w:tcW w:w="3093" w:type="dxa"/>
            <w:tcBorders>
              <w:top w:val="nil"/>
              <w:left w:val="nil"/>
              <w:bottom w:val="nil"/>
              <w:right w:val="nil"/>
            </w:tcBorders>
          </w:tcPr>
          <w:p w14:paraId="0000008B" w14:textId="77777777" w:rsidR="0019509D" w:rsidRDefault="00000000" w:rsidP="005801DA">
            <w:pPr>
              <w:widowControl w:val="0"/>
              <w:pBdr>
                <w:top w:val="nil"/>
                <w:left w:val="nil"/>
                <w:bottom w:val="nil"/>
                <w:right w:val="nil"/>
                <w:between w:val="nil"/>
              </w:pBdr>
              <w:ind w:left="583" w:hanging="156"/>
              <w:rPr>
                <w:color w:val="000000"/>
                <w:sz w:val="20"/>
                <w:szCs w:val="20"/>
              </w:rPr>
            </w:pP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Depresiasi</w:t>
            </w:r>
            <w:proofErr w:type="spellEnd"/>
            <w:r>
              <w:rPr>
                <w:color w:val="000000"/>
                <w:sz w:val="20"/>
                <w:szCs w:val="20"/>
              </w:rPr>
              <w:t xml:space="preserve"> </w:t>
            </w:r>
            <w:proofErr w:type="spellStart"/>
            <w:r>
              <w:rPr>
                <w:color w:val="000000"/>
                <w:sz w:val="20"/>
                <w:szCs w:val="20"/>
              </w:rPr>
              <w:t>Kandang</w:t>
            </w:r>
            <w:proofErr w:type="spellEnd"/>
          </w:p>
        </w:tc>
        <w:tc>
          <w:tcPr>
            <w:tcW w:w="1701" w:type="dxa"/>
            <w:tcBorders>
              <w:top w:val="nil"/>
              <w:left w:val="nil"/>
              <w:bottom w:val="nil"/>
              <w:right w:val="nil"/>
            </w:tcBorders>
          </w:tcPr>
          <w:p w14:paraId="0000008C" w14:textId="77777777" w:rsidR="0019509D" w:rsidRDefault="00000000">
            <w:pPr>
              <w:widowControl w:val="0"/>
              <w:pBdr>
                <w:top w:val="nil"/>
                <w:left w:val="nil"/>
                <w:bottom w:val="nil"/>
                <w:right w:val="nil"/>
                <w:between w:val="nil"/>
              </w:pBdr>
              <w:tabs>
                <w:tab w:val="left" w:pos="743"/>
              </w:tabs>
              <w:ind w:left="163"/>
              <w:jc w:val="right"/>
              <w:rPr>
                <w:color w:val="000000"/>
                <w:sz w:val="20"/>
                <w:szCs w:val="20"/>
              </w:rPr>
            </w:pPr>
            <w:r>
              <w:rPr>
                <w:color w:val="000000"/>
                <w:sz w:val="20"/>
                <w:szCs w:val="20"/>
              </w:rPr>
              <w:t>Rp</w:t>
            </w:r>
            <w:r>
              <w:rPr>
                <w:color w:val="000000"/>
                <w:sz w:val="20"/>
                <w:szCs w:val="20"/>
              </w:rPr>
              <w:tab/>
              <w:t>544.446</w:t>
            </w:r>
          </w:p>
        </w:tc>
        <w:tc>
          <w:tcPr>
            <w:tcW w:w="2862" w:type="dxa"/>
            <w:tcBorders>
              <w:top w:val="nil"/>
              <w:left w:val="nil"/>
              <w:bottom w:val="nil"/>
              <w:right w:val="nil"/>
            </w:tcBorders>
          </w:tcPr>
          <w:p w14:paraId="0000008D" w14:textId="77777777" w:rsidR="0019509D" w:rsidRDefault="00000000" w:rsidP="005801DA">
            <w:pPr>
              <w:widowControl w:val="0"/>
              <w:pBdr>
                <w:top w:val="nil"/>
                <w:left w:val="nil"/>
                <w:bottom w:val="nil"/>
                <w:right w:val="nil"/>
                <w:between w:val="nil"/>
              </w:pBdr>
              <w:spacing w:before="37"/>
              <w:ind w:left="167"/>
              <w:rPr>
                <w:color w:val="000000"/>
                <w:sz w:val="20"/>
                <w:szCs w:val="20"/>
              </w:rPr>
            </w:pP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Perawatan</w:t>
            </w:r>
            <w:proofErr w:type="spellEnd"/>
            <w:r>
              <w:rPr>
                <w:color w:val="000000"/>
                <w:sz w:val="20"/>
                <w:szCs w:val="20"/>
              </w:rPr>
              <w:t xml:space="preserve"> </w:t>
            </w:r>
            <w:proofErr w:type="spellStart"/>
            <w:r>
              <w:rPr>
                <w:color w:val="000000"/>
                <w:sz w:val="20"/>
                <w:szCs w:val="20"/>
              </w:rPr>
              <w:t>Kandang</w:t>
            </w:r>
            <w:proofErr w:type="spellEnd"/>
          </w:p>
        </w:tc>
        <w:tc>
          <w:tcPr>
            <w:tcW w:w="1390" w:type="dxa"/>
            <w:tcBorders>
              <w:top w:val="nil"/>
              <w:left w:val="nil"/>
              <w:bottom w:val="nil"/>
              <w:right w:val="nil"/>
            </w:tcBorders>
          </w:tcPr>
          <w:p w14:paraId="0000008E" w14:textId="38F32118" w:rsidR="0019509D" w:rsidRDefault="00000000">
            <w:pPr>
              <w:widowControl w:val="0"/>
              <w:pBdr>
                <w:top w:val="nil"/>
                <w:left w:val="nil"/>
                <w:bottom w:val="nil"/>
                <w:right w:val="nil"/>
                <w:between w:val="nil"/>
              </w:pBdr>
              <w:tabs>
                <w:tab w:val="left" w:pos="1534"/>
              </w:tabs>
              <w:spacing w:before="37"/>
              <w:ind w:left="53"/>
              <w:jc w:val="right"/>
              <w:rPr>
                <w:color w:val="000000"/>
                <w:sz w:val="20"/>
                <w:szCs w:val="20"/>
              </w:rPr>
            </w:pPr>
            <w:r>
              <w:rPr>
                <w:color w:val="000000"/>
                <w:sz w:val="20"/>
                <w:szCs w:val="20"/>
              </w:rPr>
              <w:tab/>
            </w:r>
          </w:p>
        </w:tc>
      </w:tr>
      <w:tr w:rsidR="0019509D" w14:paraId="0C2CB9E9" w14:textId="77777777" w:rsidTr="002A0975">
        <w:trPr>
          <w:trHeight w:val="286"/>
        </w:trPr>
        <w:tc>
          <w:tcPr>
            <w:tcW w:w="3093" w:type="dxa"/>
            <w:tcBorders>
              <w:top w:val="nil"/>
              <w:left w:val="nil"/>
              <w:bottom w:val="nil"/>
              <w:right w:val="nil"/>
            </w:tcBorders>
          </w:tcPr>
          <w:p w14:paraId="0000008F" w14:textId="77777777" w:rsidR="0019509D" w:rsidRDefault="00000000">
            <w:pPr>
              <w:widowControl w:val="0"/>
              <w:pBdr>
                <w:top w:val="nil"/>
                <w:left w:val="nil"/>
                <w:bottom w:val="nil"/>
                <w:right w:val="nil"/>
                <w:between w:val="nil"/>
              </w:pBdr>
              <w:ind w:left="103"/>
              <w:rPr>
                <w:b/>
                <w:color w:val="000000"/>
                <w:sz w:val="20"/>
                <w:szCs w:val="20"/>
              </w:rPr>
            </w:pPr>
            <w:proofErr w:type="spellStart"/>
            <w:r>
              <w:rPr>
                <w:b/>
                <w:color w:val="000000"/>
                <w:sz w:val="20"/>
                <w:szCs w:val="20"/>
              </w:rPr>
              <w:t>Jumlah</w:t>
            </w:r>
            <w:proofErr w:type="spellEnd"/>
            <w:r>
              <w:rPr>
                <w:b/>
                <w:color w:val="000000"/>
                <w:sz w:val="20"/>
                <w:szCs w:val="20"/>
              </w:rPr>
              <w:t xml:space="preserve"> </w:t>
            </w:r>
            <w:proofErr w:type="spellStart"/>
            <w:r>
              <w:rPr>
                <w:b/>
                <w:color w:val="000000"/>
                <w:sz w:val="20"/>
                <w:szCs w:val="20"/>
              </w:rPr>
              <w:t>Biaya</w:t>
            </w:r>
            <w:proofErr w:type="spellEnd"/>
            <w:r>
              <w:rPr>
                <w:b/>
                <w:color w:val="000000"/>
                <w:sz w:val="20"/>
                <w:szCs w:val="20"/>
              </w:rPr>
              <w:t xml:space="preserve"> </w:t>
            </w:r>
            <w:r>
              <w:rPr>
                <w:b/>
                <w:i/>
                <w:color w:val="000000"/>
                <w:sz w:val="20"/>
                <w:szCs w:val="20"/>
              </w:rPr>
              <w:t xml:space="preserve">Overhead </w:t>
            </w:r>
            <w:proofErr w:type="spellStart"/>
            <w:r>
              <w:rPr>
                <w:b/>
                <w:color w:val="000000"/>
                <w:sz w:val="20"/>
                <w:szCs w:val="20"/>
              </w:rPr>
              <w:t>Pabrik</w:t>
            </w:r>
            <w:proofErr w:type="spellEnd"/>
            <w:r>
              <w:rPr>
                <w:b/>
                <w:color w:val="000000"/>
                <w:sz w:val="20"/>
                <w:szCs w:val="20"/>
              </w:rPr>
              <w:t xml:space="preserve"> </w:t>
            </w:r>
            <w:proofErr w:type="spellStart"/>
            <w:r>
              <w:rPr>
                <w:b/>
                <w:color w:val="000000"/>
                <w:sz w:val="20"/>
                <w:szCs w:val="20"/>
              </w:rPr>
              <w:t>Tetap</w:t>
            </w:r>
            <w:proofErr w:type="spellEnd"/>
          </w:p>
        </w:tc>
        <w:tc>
          <w:tcPr>
            <w:tcW w:w="1701" w:type="dxa"/>
            <w:tcBorders>
              <w:top w:val="nil"/>
              <w:left w:val="nil"/>
              <w:bottom w:val="nil"/>
              <w:right w:val="nil"/>
            </w:tcBorders>
          </w:tcPr>
          <w:p w14:paraId="00000090" w14:textId="77777777" w:rsidR="0019509D" w:rsidRDefault="00000000">
            <w:pPr>
              <w:jc w:val="right"/>
              <w:rPr>
                <w:sz w:val="20"/>
                <w:szCs w:val="20"/>
              </w:rPr>
            </w:pPr>
            <w:r>
              <w:rPr>
                <w:b/>
                <w:sz w:val="20"/>
                <w:szCs w:val="20"/>
              </w:rPr>
              <w:t>Rp 1.618.358</w:t>
            </w:r>
          </w:p>
        </w:tc>
        <w:tc>
          <w:tcPr>
            <w:tcW w:w="2862" w:type="dxa"/>
            <w:tcBorders>
              <w:top w:val="nil"/>
              <w:left w:val="nil"/>
              <w:bottom w:val="nil"/>
              <w:right w:val="nil"/>
            </w:tcBorders>
          </w:tcPr>
          <w:p w14:paraId="00000091" w14:textId="77777777" w:rsidR="0019509D" w:rsidRDefault="00000000" w:rsidP="005801DA">
            <w:pPr>
              <w:widowControl w:val="0"/>
              <w:pBdr>
                <w:top w:val="nil"/>
                <w:left w:val="nil"/>
                <w:bottom w:val="nil"/>
                <w:right w:val="nil"/>
                <w:between w:val="nil"/>
              </w:pBdr>
              <w:spacing w:before="40"/>
              <w:ind w:left="167"/>
              <w:rPr>
                <w:color w:val="000000"/>
                <w:sz w:val="20"/>
                <w:szCs w:val="20"/>
              </w:rPr>
            </w:pP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Depresiasi</w:t>
            </w:r>
            <w:proofErr w:type="spellEnd"/>
            <w:r>
              <w:rPr>
                <w:color w:val="000000"/>
                <w:sz w:val="20"/>
                <w:szCs w:val="20"/>
              </w:rPr>
              <w:t xml:space="preserve"> </w:t>
            </w:r>
            <w:proofErr w:type="spellStart"/>
            <w:r>
              <w:rPr>
                <w:color w:val="000000"/>
                <w:sz w:val="20"/>
                <w:szCs w:val="20"/>
              </w:rPr>
              <w:t>Peralatan</w:t>
            </w:r>
            <w:proofErr w:type="spellEnd"/>
          </w:p>
        </w:tc>
        <w:tc>
          <w:tcPr>
            <w:tcW w:w="1390" w:type="dxa"/>
            <w:tcBorders>
              <w:top w:val="nil"/>
              <w:left w:val="nil"/>
              <w:bottom w:val="nil"/>
              <w:right w:val="nil"/>
            </w:tcBorders>
          </w:tcPr>
          <w:p w14:paraId="00000092" w14:textId="0F68FD20" w:rsidR="0019509D" w:rsidRDefault="00000000">
            <w:pPr>
              <w:widowControl w:val="0"/>
              <w:pBdr>
                <w:top w:val="nil"/>
                <w:left w:val="nil"/>
                <w:bottom w:val="nil"/>
                <w:right w:val="nil"/>
                <w:between w:val="nil"/>
              </w:pBdr>
              <w:tabs>
                <w:tab w:val="right" w:pos="1573"/>
              </w:tabs>
              <w:spacing w:before="40"/>
              <w:ind w:left="32"/>
              <w:jc w:val="right"/>
              <w:rPr>
                <w:color w:val="000000"/>
                <w:sz w:val="20"/>
                <w:szCs w:val="20"/>
              </w:rPr>
            </w:pPr>
            <w:r>
              <w:rPr>
                <w:color w:val="000000"/>
                <w:sz w:val="20"/>
                <w:szCs w:val="20"/>
              </w:rPr>
              <w:t>Rp</w:t>
            </w:r>
            <w:r w:rsidR="005801DA">
              <w:rPr>
                <w:color w:val="000000"/>
                <w:sz w:val="20"/>
                <w:szCs w:val="20"/>
              </w:rPr>
              <w:t xml:space="preserve">      </w:t>
            </w:r>
            <w:r>
              <w:rPr>
                <w:color w:val="000000"/>
                <w:sz w:val="20"/>
                <w:szCs w:val="20"/>
              </w:rPr>
              <w:t>233.912</w:t>
            </w:r>
          </w:p>
        </w:tc>
      </w:tr>
      <w:tr w:rsidR="0019509D" w14:paraId="2AE4E8B4" w14:textId="77777777" w:rsidTr="002A0975">
        <w:trPr>
          <w:trHeight w:val="286"/>
        </w:trPr>
        <w:tc>
          <w:tcPr>
            <w:tcW w:w="3093" w:type="dxa"/>
            <w:tcBorders>
              <w:top w:val="nil"/>
              <w:left w:val="nil"/>
              <w:bottom w:val="nil"/>
              <w:right w:val="nil"/>
            </w:tcBorders>
          </w:tcPr>
          <w:p w14:paraId="00000093" w14:textId="77777777" w:rsidR="0019509D" w:rsidRDefault="00000000">
            <w:pPr>
              <w:widowControl w:val="0"/>
              <w:pBdr>
                <w:top w:val="nil"/>
                <w:left w:val="nil"/>
                <w:bottom w:val="nil"/>
                <w:right w:val="nil"/>
                <w:between w:val="nil"/>
              </w:pBdr>
              <w:ind w:left="103"/>
              <w:rPr>
                <w:b/>
                <w:color w:val="000000"/>
                <w:sz w:val="20"/>
                <w:szCs w:val="20"/>
              </w:rPr>
            </w:pPr>
            <w:proofErr w:type="spellStart"/>
            <w:r>
              <w:rPr>
                <w:b/>
                <w:color w:val="000000"/>
                <w:sz w:val="20"/>
                <w:szCs w:val="20"/>
              </w:rPr>
              <w:t>Biaya</w:t>
            </w:r>
            <w:proofErr w:type="spellEnd"/>
            <w:r>
              <w:rPr>
                <w:b/>
                <w:color w:val="000000"/>
                <w:sz w:val="20"/>
                <w:szCs w:val="20"/>
              </w:rPr>
              <w:t xml:space="preserve"> </w:t>
            </w:r>
            <w:proofErr w:type="gramStart"/>
            <w:r>
              <w:rPr>
                <w:b/>
                <w:i/>
                <w:color w:val="000000"/>
                <w:sz w:val="20"/>
                <w:szCs w:val="20"/>
              </w:rPr>
              <w:t xml:space="preserve">Overhead  </w:t>
            </w:r>
            <w:proofErr w:type="spellStart"/>
            <w:r>
              <w:rPr>
                <w:b/>
                <w:color w:val="000000"/>
                <w:sz w:val="20"/>
                <w:szCs w:val="20"/>
              </w:rPr>
              <w:t>Pabrik</w:t>
            </w:r>
            <w:proofErr w:type="spellEnd"/>
            <w:proofErr w:type="gramEnd"/>
            <w:r>
              <w:rPr>
                <w:b/>
                <w:color w:val="000000"/>
                <w:sz w:val="20"/>
                <w:szCs w:val="20"/>
              </w:rPr>
              <w:t xml:space="preserve"> </w:t>
            </w:r>
            <w:proofErr w:type="spellStart"/>
            <w:r>
              <w:rPr>
                <w:b/>
                <w:color w:val="000000"/>
                <w:sz w:val="20"/>
                <w:szCs w:val="20"/>
              </w:rPr>
              <w:t>Variabel</w:t>
            </w:r>
            <w:proofErr w:type="spellEnd"/>
            <w:r>
              <w:rPr>
                <w:b/>
                <w:color w:val="000000"/>
                <w:sz w:val="20"/>
                <w:szCs w:val="20"/>
              </w:rPr>
              <w:t>:</w:t>
            </w:r>
          </w:p>
        </w:tc>
        <w:tc>
          <w:tcPr>
            <w:tcW w:w="1701" w:type="dxa"/>
            <w:tcBorders>
              <w:top w:val="nil"/>
              <w:left w:val="nil"/>
              <w:bottom w:val="nil"/>
              <w:right w:val="nil"/>
            </w:tcBorders>
          </w:tcPr>
          <w:p w14:paraId="00000094" w14:textId="77777777" w:rsidR="0019509D" w:rsidRDefault="0019509D">
            <w:pPr>
              <w:jc w:val="right"/>
              <w:rPr>
                <w:sz w:val="20"/>
                <w:szCs w:val="20"/>
              </w:rPr>
            </w:pPr>
          </w:p>
        </w:tc>
        <w:tc>
          <w:tcPr>
            <w:tcW w:w="2862" w:type="dxa"/>
            <w:tcBorders>
              <w:top w:val="nil"/>
              <w:left w:val="nil"/>
              <w:bottom w:val="nil"/>
              <w:right w:val="nil"/>
            </w:tcBorders>
          </w:tcPr>
          <w:p w14:paraId="00000095" w14:textId="77777777" w:rsidR="0019509D" w:rsidRDefault="00000000" w:rsidP="005801DA">
            <w:pPr>
              <w:widowControl w:val="0"/>
              <w:pBdr>
                <w:top w:val="nil"/>
                <w:left w:val="nil"/>
                <w:bottom w:val="nil"/>
                <w:right w:val="nil"/>
                <w:between w:val="nil"/>
              </w:pBdr>
              <w:spacing w:before="37"/>
              <w:ind w:left="167"/>
              <w:rPr>
                <w:color w:val="000000"/>
                <w:sz w:val="20"/>
                <w:szCs w:val="20"/>
              </w:rPr>
            </w:pP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Depresiasi</w:t>
            </w:r>
            <w:proofErr w:type="spellEnd"/>
            <w:r>
              <w:rPr>
                <w:color w:val="000000"/>
                <w:sz w:val="20"/>
                <w:szCs w:val="20"/>
              </w:rPr>
              <w:t xml:space="preserve"> </w:t>
            </w:r>
            <w:proofErr w:type="spellStart"/>
            <w:r>
              <w:rPr>
                <w:color w:val="000000"/>
                <w:sz w:val="20"/>
                <w:szCs w:val="20"/>
              </w:rPr>
              <w:t>Kandang</w:t>
            </w:r>
            <w:proofErr w:type="spellEnd"/>
          </w:p>
        </w:tc>
        <w:tc>
          <w:tcPr>
            <w:tcW w:w="1390" w:type="dxa"/>
            <w:tcBorders>
              <w:top w:val="nil"/>
              <w:left w:val="nil"/>
              <w:bottom w:val="nil"/>
              <w:right w:val="nil"/>
            </w:tcBorders>
          </w:tcPr>
          <w:p w14:paraId="00000096" w14:textId="73C5EA1B" w:rsidR="0019509D" w:rsidRDefault="00000000">
            <w:pPr>
              <w:widowControl w:val="0"/>
              <w:pBdr>
                <w:top w:val="nil"/>
                <w:left w:val="nil"/>
                <w:bottom w:val="nil"/>
                <w:right w:val="nil"/>
                <w:between w:val="nil"/>
              </w:pBdr>
              <w:tabs>
                <w:tab w:val="right" w:pos="1573"/>
              </w:tabs>
              <w:spacing w:before="37"/>
              <w:ind w:left="32"/>
              <w:jc w:val="right"/>
              <w:rPr>
                <w:color w:val="000000"/>
                <w:sz w:val="20"/>
                <w:szCs w:val="20"/>
              </w:rPr>
            </w:pPr>
            <w:r>
              <w:rPr>
                <w:color w:val="000000"/>
                <w:sz w:val="20"/>
                <w:szCs w:val="20"/>
              </w:rPr>
              <w:t>Rp</w:t>
            </w:r>
            <w:r w:rsidR="005801DA">
              <w:rPr>
                <w:color w:val="000000"/>
                <w:sz w:val="20"/>
                <w:szCs w:val="20"/>
              </w:rPr>
              <w:t xml:space="preserve">     </w:t>
            </w:r>
            <w:r>
              <w:rPr>
                <w:color w:val="000000"/>
                <w:sz w:val="20"/>
                <w:szCs w:val="20"/>
              </w:rPr>
              <w:t>544.446</w:t>
            </w:r>
          </w:p>
        </w:tc>
      </w:tr>
      <w:tr w:rsidR="0019509D" w14:paraId="2ABFF8B0" w14:textId="77777777" w:rsidTr="002A0975">
        <w:trPr>
          <w:trHeight w:val="286"/>
        </w:trPr>
        <w:tc>
          <w:tcPr>
            <w:tcW w:w="3093" w:type="dxa"/>
            <w:tcBorders>
              <w:top w:val="nil"/>
              <w:left w:val="nil"/>
              <w:bottom w:val="nil"/>
              <w:right w:val="nil"/>
            </w:tcBorders>
          </w:tcPr>
          <w:p w14:paraId="00000097" w14:textId="77777777" w:rsidR="0019509D" w:rsidRDefault="00000000" w:rsidP="005801DA">
            <w:pPr>
              <w:widowControl w:val="0"/>
              <w:pBdr>
                <w:top w:val="nil"/>
                <w:left w:val="nil"/>
                <w:bottom w:val="nil"/>
                <w:right w:val="nil"/>
                <w:between w:val="nil"/>
              </w:pBdr>
              <w:ind w:left="427"/>
              <w:rPr>
                <w:color w:val="000000"/>
                <w:sz w:val="20"/>
                <w:szCs w:val="20"/>
              </w:rPr>
            </w:pP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Kemasan</w:t>
            </w:r>
            <w:proofErr w:type="spellEnd"/>
          </w:p>
        </w:tc>
        <w:tc>
          <w:tcPr>
            <w:tcW w:w="1701" w:type="dxa"/>
            <w:tcBorders>
              <w:top w:val="nil"/>
              <w:left w:val="nil"/>
              <w:bottom w:val="nil"/>
              <w:right w:val="nil"/>
            </w:tcBorders>
          </w:tcPr>
          <w:p w14:paraId="00000098" w14:textId="77777777" w:rsidR="0019509D" w:rsidRDefault="00000000">
            <w:pPr>
              <w:widowControl w:val="0"/>
              <w:pBdr>
                <w:top w:val="nil"/>
                <w:left w:val="nil"/>
                <w:bottom w:val="nil"/>
                <w:right w:val="nil"/>
                <w:between w:val="nil"/>
              </w:pBdr>
              <w:tabs>
                <w:tab w:val="left" w:pos="743"/>
              </w:tabs>
              <w:ind w:left="163"/>
              <w:jc w:val="right"/>
              <w:rPr>
                <w:color w:val="000000"/>
                <w:sz w:val="20"/>
                <w:szCs w:val="20"/>
              </w:rPr>
            </w:pPr>
            <w:r>
              <w:rPr>
                <w:color w:val="000000"/>
                <w:sz w:val="20"/>
                <w:szCs w:val="20"/>
              </w:rPr>
              <w:t>Rp</w:t>
            </w:r>
            <w:r>
              <w:rPr>
                <w:color w:val="000000"/>
                <w:sz w:val="20"/>
                <w:szCs w:val="20"/>
              </w:rPr>
              <w:tab/>
              <w:t>840.000</w:t>
            </w:r>
          </w:p>
        </w:tc>
        <w:tc>
          <w:tcPr>
            <w:tcW w:w="2862" w:type="dxa"/>
            <w:tcBorders>
              <w:top w:val="nil"/>
              <w:left w:val="nil"/>
              <w:bottom w:val="nil"/>
              <w:right w:val="nil"/>
            </w:tcBorders>
          </w:tcPr>
          <w:p w14:paraId="00000099" w14:textId="77777777" w:rsidR="0019509D" w:rsidRDefault="00000000" w:rsidP="005801DA">
            <w:pPr>
              <w:widowControl w:val="0"/>
              <w:pBdr>
                <w:top w:val="nil"/>
                <w:left w:val="nil"/>
                <w:bottom w:val="nil"/>
                <w:right w:val="nil"/>
                <w:between w:val="nil"/>
              </w:pBdr>
              <w:spacing w:before="37"/>
              <w:ind w:left="167"/>
              <w:rPr>
                <w:color w:val="000000"/>
                <w:sz w:val="20"/>
                <w:szCs w:val="20"/>
              </w:rPr>
            </w:pP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Depresiasi</w:t>
            </w:r>
            <w:proofErr w:type="spellEnd"/>
            <w:r>
              <w:rPr>
                <w:color w:val="000000"/>
                <w:sz w:val="20"/>
                <w:szCs w:val="20"/>
              </w:rPr>
              <w:t xml:space="preserve"> </w:t>
            </w:r>
            <w:proofErr w:type="spellStart"/>
            <w:r>
              <w:rPr>
                <w:color w:val="000000"/>
                <w:sz w:val="20"/>
                <w:szCs w:val="20"/>
              </w:rPr>
              <w:t>Mesin</w:t>
            </w:r>
            <w:proofErr w:type="spellEnd"/>
            <w:r>
              <w:rPr>
                <w:color w:val="000000"/>
                <w:sz w:val="20"/>
                <w:szCs w:val="20"/>
              </w:rPr>
              <w:t xml:space="preserve"> Air</w:t>
            </w:r>
          </w:p>
        </w:tc>
        <w:tc>
          <w:tcPr>
            <w:tcW w:w="1390" w:type="dxa"/>
            <w:tcBorders>
              <w:top w:val="nil"/>
              <w:left w:val="nil"/>
              <w:bottom w:val="nil"/>
              <w:right w:val="nil"/>
            </w:tcBorders>
          </w:tcPr>
          <w:p w14:paraId="0000009A" w14:textId="6CF7B6FF" w:rsidR="0019509D" w:rsidRDefault="00000000">
            <w:pPr>
              <w:widowControl w:val="0"/>
              <w:pBdr>
                <w:top w:val="nil"/>
                <w:left w:val="nil"/>
                <w:bottom w:val="nil"/>
                <w:right w:val="nil"/>
                <w:between w:val="nil"/>
              </w:pBdr>
              <w:tabs>
                <w:tab w:val="right" w:pos="1573"/>
              </w:tabs>
              <w:spacing w:before="37"/>
              <w:ind w:left="32"/>
              <w:jc w:val="right"/>
              <w:rPr>
                <w:color w:val="000000"/>
                <w:sz w:val="20"/>
                <w:szCs w:val="20"/>
              </w:rPr>
            </w:pPr>
            <w:r>
              <w:rPr>
                <w:color w:val="000000"/>
                <w:sz w:val="20"/>
                <w:szCs w:val="20"/>
              </w:rPr>
              <w:t>Rp</w:t>
            </w:r>
            <w:r w:rsidR="005801DA">
              <w:rPr>
                <w:color w:val="000000"/>
                <w:sz w:val="20"/>
                <w:szCs w:val="20"/>
              </w:rPr>
              <w:t xml:space="preserve">       </w:t>
            </w:r>
            <w:r>
              <w:rPr>
                <w:color w:val="000000"/>
                <w:sz w:val="20"/>
                <w:szCs w:val="20"/>
              </w:rPr>
              <w:t>12.487</w:t>
            </w:r>
          </w:p>
        </w:tc>
      </w:tr>
      <w:tr w:rsidR="0019509D" w14:paraId="21B453BA" w14:textId="77777777" w:rsidTr="002A0975">
        <w:trPr>
          <w:trHeight w:val="286"/>
        </w:trPr>
        <w:tc>
          <w:tcPr>
            <w:tcW w:w="3093" w:type="dxa"/>
            <w:tcBorders>
              <w:top w:val="nil"/>
              <w:left w:val="nil"/>
              <w:bottom w:val="nil"/>
              <w:right w:val="nil"/>
            </w:tcBorders>
          </w:tcPr>
          <w:p w14:paraId="0000009B" w14:textId="77777777" w:rsidR="0019509D" w:rsidRDefault="00000000" w:rsidP="005801DA">
            <w:pPr>
              <w:widowControl w:val="0"/>
              <w:pBdr>
                <w:top w:val="nil"/>
                <w:left w:val="nil"/>
                <w:bottom w:val="nil"/>
                <w:right w:val="nil"/>
                <w:between w:val="nil"/>
              </w:pBdr>
              <w:ind w:left="427"/>
              <w:rPr>
                <w:color w:val="000000"/>
                <w:sz w:val="20"/>
                <w:szCs w:val="20"/>
              </w:rPr>
            </w:pPr>
            <w:proofErr w:type="spellStart"/>
            <w:r>
              <w:rPr>
                <w:color w:val="000000"/>
                <w:sz w:val="20"/>
                <w:szCs w:val="20"/>
              </w:rPr>
              <w:t>Biaya</w:t>
            </w:r>
            <w:proofErr w:type="spellEnd"/>
            <w:r>
              <w:rPr>
                <w:color w:val="000000"/>
                <w:sz w:val="20"/>
                <w:szCs w:val="20"/>
              </w:rPr>
              <w:t xml:space="preserve"> Obat-</w:t>
            </w:r>
            <w:proofErr w:type="spellStart"/>
            <w:r>
              <w:rPr>
                <w:color w:val="000000"/>
                <w:sz w:val="20"/>
                <w:szCs w:val="20"/>
              </w:rPr>
              <w:t>obatan</w:t>
            </w:r>
            <w:proofErr w:type="spellEnd"/>
            <w:r>
              <w:rPr>
                <w:color w:val="000000"/>
                <w:sz w:val="20"/>
                <w:szCs w:val="20"/>
              </w:rPr>
              <w:t xml:space="preserve"> dan </w:t>
            </w:r>
            <w:proofErr w:type="spellStart"/>
            <w:r>
              <w:rPr>
                <w:color w:val="000000"/>
                <w:sz w:val="20"/>
                <w:szCs w:val="20"/>
              </w:rPr>
              <w:t>Vaksin</w:t>
            </w:r>
            <w:proofErr w:type="spellEnd"/>
          </w:p>
        </w:tc>
        <w:tc>
          <w:tcPr>
            <w:tcW w:w="1701" w:type="dxa"/>
            <w:tcBorders>
              <w:top w:val="nil"/>
              <w:left w:val="nil"/>
              <w:bottom w:val="nil"/>
              <w:right w:val="nil"/>
            </w:tcBorders>
          </w:tcPr>
          <w:p w14:paraId="0000009C" w14:textId="77777777" w:rsidR="0019509D" w:rsidRDefault="00000000">
            <w:pPr>
              <w:widowControl w:val="0"/>
              <w:pBdr>
                <w:top w:val="nil"/>
                <w:left w:val="nil"/>
                <w:bottom w:val="nil"/>
                <w:right w:val="nil"/>
                <w:between w:val="nil"/>
              </w:pBdr>
              <w:tabs>
                <w:tab w:val="left" w:pos="744"/>
              </w:tabs>
              <w:ind w:left="163"/>
              <w:jc w:val="right"/>
              <w:rPr>
                <w:color w:val="000000"/>
                <w:sz w:val="20"/>
                <w:szCs w:val="20"/>
              </w:rPr>
            </w:pPr>
            <w:r>
              <w:rPr>
                <w:color w:val="000000"/>
                <w:sz w:val="20"/>
                <w:szCs w:val="20"/>
              </w:rPr>
              <w:t>Rp</w:t>
            </w:r>
            <w:r>
              <w:rPr>
                <w:color w:val="000000"/>
                <w:sz w:val="20"/>
                <w:szCs w:val="20"/>
              </w:rPr>
              <w:tab/>
              <w:t>532.000</w:t>
            </w:r>
          </w:p>
        </w:tc>
        <w:tc>
          <w:tcPr>
            <w:tcW w:w="2862" w:type="dxa"/>
            <w:tcBorders>
              <w:top w:val="nil"/>
              <w:left w:val="nil"/>
              <w:bottom w:val="nil"/>
              <w:right w:val="nil"/>
            </w:tcBorders>
          </w:tcPr>
          <w:p w14:paraId="0000009D" w14:textId="77777777" w:rsidR="0019509D" w:rsidRDefault="00000000" w:rsidP="005801DA">
            <w:pPr>
              <w:widowControl w:val="0"/>
              <w:pBdr>
                <w:top w:val="nil"/>
                <w:left w:val="nil"/>
                <w:bottom w:val="nil"/>
                <w:right w:val="nil"/>
                <w:between w:val="nil"/>
              </w:pBdr>
              <w:spacing w:before="40"/>
              <w:ind w:left="167"/>
              <w:rPr>
                <w:color w:val="000000"/>
                <w:sz w:val="20"/>
                <w:szCs w:val="20"/>
              </w:rPr>
            </w:pP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Kemasan</w:t>
            </w:r>
            <w:proofErr w:type="spellEnd"/>
          </w:p>
        </w:tc>
        <w:tc>
          <w:tcPr>
            <w:tcW w:w="1390" w:type="dxa"/>
            <w:tcBorders>
              <w:top w:val="nil"/>
              <w:left w:val="nil"/>
              <w:bottom w:val="nil"/>
              <w:right w:val="nil"/>
            </w:tcBorders>
          </w:tcPr>
          <w:p w14:paraId="0000009E" w14:textId="1BCCBB4B" w:rsidR="0019509D" w:rsidRDefault="00000000">
            <w:pPr>
              <w:widowControl w:val="0"/>
              <w:pBdr>
                <w:top w:val="nil"/>
                <w:left w:val="nil"/>
                <w:bottom w:val="nil"/>
                <w:right w:val="nil"/>
                <w:between w:val="nil"/>
              </w:pBdr>
              <w:tabs>
                <w:tab w:val="left" w:pos="32"/>
              </w:tabs>
              <w:spacing w:before="40"/>
              <w:ind w:left="32"/>
              <w:jc w:val="right"/>
              <w:rPr>
                <w:color w:val="000000"/>
                <w:sz w:val="20"/>
                <w:szCs w:val="20"/>
              </w:rPr>
            </w:pPr>
            <w:r>
              <w:rPr>
                <w:color w:val="000000"/>
                <w:sz w:val="20"/>
                <w:szCs w:val="20"/>
              </w:rPr>
              <w:t>Rp</w:t>
            </w:r>
            <w:r w:rsidR="005801DA">
              <w:rPr>
                <w:color w:val="000000"/>
                <w:sz w:val="20"/>
                <w:szCs w:val="20"/>
              </w:rPr>
              <w:t xml:space="preserve">     </w:t>
            </w:r>
            <w:r>
              <w:rPr>
                <w:color w:val="000000"/>
                <w:sz w:val="20"/>
                <w:szCs w:val="20"/>
              </w:rPr>
              <w:t>378.000</w:t>
            </w:r>
          </w:p>
        </w:tc>
      </w:tr>
      <w:tr w:rsidR="0019509D" w14:paraId="1DFCCD9B" w14:textId="77777777" w:rsidTr="002A0975">
        <w:trPr>
          <w:trHeight w:val="286"/>
        </w:trPr>
        <w:tc>
          <w:tcPr>
            <w:tcW w:w="3093" w:type="dxa"/>
            <w:tcBorders>
              <w:top w:val="nil"/>
              <w:left w:val="nil"/>
              <w:bottom w:val="nil"/>
              <w:right w:val="nil"/>
            </w:tcBorders>
          </w:tcPr>
          <w:p w14:paraId="0000009F" w14:textId="77777777" w:rsidR="0019509D" w:rsidRDefault="00000000">
            <w:pPr>
              <w:widowControl w:val="0"/>
              <w:pBdr>
                <w:top w:val="nil"/>
                <w:left w:val="nil"/>
                <w:bottom w:val="nil"/>
                <w:right w:val="nil"/>
                <w:between w:val="nil"/>
              </w:pBdr>
              <w:ind w:left="103"/>
              <w:rPr>
                <w:b/>
                <w:color w:val="000000"/>
                <w:sz w:val="20"/>
                <w:szCs w:val="20"/>
              </w:rPr>
            </w:pPr>
            <w:proofErr w:type="spellStart"/>
            <w:r>
              <w:rPr>
                <w:b/>
                <w:color w:val="000000"/>
                <w:sz w:val="20"/>
                <w:szCs w:val="20"/>
              </w:rPr>
              <w:t>Jumlah</w:t>
            </w:r>
            <w:proofErr w:type="spellEnd"/>
            <w:r>
              <w:rPr>
                <w:b/>
                <w:color w:val="000000"/>
                <w:sz w:val="20"/>
                <w:szCs w:val="20"/>
              </w:rPr>
              <w:t xml:space="preserve"> </w:t>
            </w:r>
            <w:proofErr w:type="spellStart"/>
            <w:r>
              <w:rPr>
                <w:b/>
                <w:color w:val="000000"/>
                <w:sz w:val="20"/>
                <w:szCs w:val="20"/>
              </w:rPr>
              <w:t>Biaya</w:t>
            </w:r>
            <w:proofErr w:type="spellEnd"/>
            <w:r>
              <w:rPr>
                <w:b/>
                <w:color w:val="000000"/>
                <w:sz w:val="20"/>
                <w:szCs w:val="20"/>
              </w:rPr>
              <w:t xml:space="preserve"> </w:t>
            </w:r>
            <w:proofErr w:type="gramStart"/>
            <w:r>
              <w:rPr>
                <w:b/>
                <w:i/>
                <w:color w:val="000000"/>
                <w:sz w:val="20"/>
                <w:szCs w:val="20"/>
              </w:rPr>
              <w:t xml:space="preserve">Overhead  </w:t>
            </w:r>
            <w:proofErr w:type="spellStart"/>
            <w:r>
              <w:rPr>
                <w:b/>
                <w:color w:val="000000"/>
                <w:sz w:val="20"/>
                <w:szCs w:val="20"/>
              </w:rPr>
              <w:t>Pabrik</w:t>
            </w:r>
            <w:proofErr w:type="spellEnd"/>
            <w:proofErr w:type="gramEnd"/>
            <w:r>
              <w:rPr>
                <w:b/>
                <w:color w:val="000000"/>
                <w:sz w:val="20"/>
                <w:szCs w:val="20"/>
              </w:rPr>
              <w:t xml:space="preserve"> </w:t>
            </w:r>
            <w:proofErr w:type="spellStart"/>
            <w:r>
              <w:rPr>
                <w:b/>
                <w:color w:val="000000"/>
                <w:sz w:val="20"/>
                <w:szCs w:val="20"/>
              </w:rPr>
              <w:t>Variabel</w:t>
            </w:r>
            <w:proofErr w:type="spellEnd"/>
          </w:p>
        </w:tc>
        <w:tc>
          <w:tcPr>
            <w:tcW w:w="1701" w:type="dxa"/>
            <w:tcBorders>
              <w:top w:val="nil"/>
              <w:left w:val="nil"/>
              <w:bottom w:val="nil"/>
              <w:right w:val="nil"/>
            </w:tcBorders>
          </w:tcPr>
          <w:p w14:paraId="000000A0" w14:textId="77777777" w:rsidR="0019509D" w:rsidRDefault="00000000">
            <w:pPr>
              <w:widowControl w:val="0"/>
              <w:pBdr>
                <w:top w:val="nil"/>
                <w:left w:val="nil"/>
                <w:bottom w:val="nil"/>
                <w:right w:val="nil"/>
                <w:between w:val="nil"/>
              </w:pBdr>
              <w:ind w:left="100"/>
              <w:jc w:val="right"/>
              <w:rPr>
                <w:b/>
                <w:color w:val="000000"/>
                <w:sz w:val="20"/>
                <w:szCs w:val="20"/>
              </w:rPr>
            </w:pPr>
            <w:r>
              <w:rPr>
                <w:b/>
                <w:color w:val="000000"/>
                <w:sz w:val="20"/>
                <w:szCs w:val="20"/>
              </w:rPr>
              <w:t>Rp 1.372.000</w:t>
            </w:r>
          </w:p>
        </w:tc>
        <w:tc>
          <w:tcPr>
            <w:tcW w:w="2862" w:type="dxa"/>
            <w:tcBorders>
              <w:top w:val="nil"/>
              <w:left w:val="nil"/>
              <w:bottom w:val="nil"/>
              <w:right w:val="nil"/>
            </w:tcBorders>
          </w:tcPr>
          <w:p w14:paraId="000000A1" w14:textId="77777777" w:rsidR="0019509D" w:rsidRDefault="00000000" w:rsidP="005801DA">
            <w:pPr>
              <w:widowControl w:val="0"/>
              <w:pBdr>
                <w:top w:val="nil"/>
                <w:left w:val="nil"/>
                <w:bottom w:val="nil"/>
                <w:right w:val="nil"/>
                <w:between w:val="nil"/>
              </w:pBdr>
              <w:spacing w:before="37"/>
              <w:ind w:left="167"/>
              <w:rPr>
                <w:color w:val="000000"/>
                <w:sz w:val="20"/>
                <w:szCs w:val="20"/>
              </w:rPr>
            </w:pPr>
            <w:proofErr w:type="spellStart"/>
            <w:r>
              <w:rPr>
                <w:color w:val="000000"/>
                <w:sz w:val="20"/>
                <w:szCs w:val="20"/>
              </w:rPr>
              <w:t>Biaya</w:t>
            </w:r>
            <w:proofErr w:type="spellEnd"/>
            <w:r>
              <w:rPr>
                <w:color w:val="000000"/>
                <w:sz w:val="20"/>
                <w:szCs w:val="20"/>
              </w:rPr>
              <w:t xml:space="preserve"> Bensin</w:t>
            </w:r>
          </w:p>
        </w:tc>
        <w:tc>
          <w:tcPr>
            <w:tcW w:w="1390" w:type="dxa"/>
            <w:tcBorders>
              <w:top w:val="nil"/>
              <w:left w:val="nil"/>
              <w:bottom w:val="nil"/>
              <w:right w:val="nil"/>
            </w:tcBorders>
          </w:tcPr>
          <w:p w14:paraId="000000A2" w14:textId="1CE3F63E" w:rsidR="0019509D" w:rsidRDefault="00000000">
            <w:pPr>
              <w:widowControl w:val="0"/>
              <w:pBdr>
                <w:top w:val="nil"/>
                <w:left w:val="nil"/>
                <w:bottom w:val="nil"/>
                <w:right w:val="nil"/>
                <w:between w:val="nil"/>
              </w:pBdr>
              <w:tabs>
                <w:tab w:val="left" w:pos="32"/>
              </w:tabs>
              <w:spacing w:before="37"/>
              <w:ind w:left="32"/>
              <w:jc w:val="right"/>
              <w:rPr>
                <w:color w:val="000000"/>
                <w:sz w:val="20"/>
                <w:szCs w:val="20"/>
              </w:rPr>
            </w:pPr>
            <w:r>
              <w:rPr>
                <w:color w:val="000000"/>
                <w:sz w:val="20"/>
                <w:szCs w:val="20"/>
              </w:rPr>
              <w:t>Rp</w:t>
            </w:r>
            <w:r w:rsidR="005801DA">
              <w:rPr>
                <w:color w:val="000000"/>
                <w:sz w:val="20"/>
                <w:szCs w:val="20"/>
              </w:rPr>
              <w:t xml:space="preserve">     </w:t>
            </w:r>
            <w:r>
              <w:rPr>
                <w:color w:val="000000"/>
                <w:sz w:val="20"/>
                <w:szCs w:val="20"/>
              </w:rPr>
              <w:t>672.000</w:t>
            </w:r>
          </w:p>
        </w:tc>
      </w:tr>
      <w:tr w:rsidR="0019509D" w14:paraId="06686E48" w14:textId="77777777" w:rsidTr="002A0975">
        <w:trPr>
          <w:trHeight w:val="286"/>
        </w:trPr>
        <w:tc>
          <w:tcPr>
            <w:tcW w:w="3093" w:type="dxa"/>
            <w:tcBorders>
              <w:top w:val="nil"/>
              <w:left w:val="nil"/>
              <w:bottom w:val="nil"/>
              <w:right w:val="nil"/>
            </w:tcBorders>
          </w:tcPr>
          <w:p w14:paraId="000000A3" w14:textId="77777777" w:rsidR="0019509D" w:rsidRDefault="0019509D">
            <w:pPr>
              <w:rPr>
                <w:sz w:val="20"/>
                <w:szCs w:val="20"/>
              </w:rPr>
            </w:pPr>
          </w:p>
        </w:tc>
        <w:tc>
          <w:tcPr>
            <w:tcW w:w="1701" w:type="dxa"/>
            <w:tcBorders>
              <w:top w:val="nil"/>
              <w:left w:val="nil"/>
              <w:bottom w:val="nil"/>
              <w:right w:val="nil"/>
            </w:tcBorders>
          </w:tcPr>
          <w:p w14:paraId="000000A4" w14:textId="77777777" w:rsidR="0019509D" w:rsidRDefault="0019509D">
            <w:pPr>
              <w:jc w:val="right"/>
              <w:rPr>
                <w:sz w:val="20"/>
                <w:szCs w:val="20"/>
              </w:rPr>
            </w:pPr>
          </w:p>
        </w:tc>
        <w:tc>
          <w:tcPr>
            <w:tcW w:w="2862" w:type="dxa"/>
            <w:tcBorders>
              <w:top w:val="nil"/>
              <w:left w:val="nil"/>
              <w:bottom w:val="nil"/>
              <w:right w:val="nil"/>
            </w:tcBorders>
          </w:tcPr>
          <w:p w14:paraId="000000A5" w14:textId="77777777" w:rsidR="0019509D" w:rsidRDefault="00000000">
            <w:pPr>
              <w:widowControl w:val="0"/>
              <w:pBdr>
                <w:top w:val="nil"/>
                <w:left w:val="nil"/>
                <w:bottom w:val="nil"/>
                <w:right w:val="nil"/>
                <w:between w:val="nil"/>
              </w:pBdr>
              <w:spacing w:before="40"/>
              <w:ind w:left="103"/>
              <w:rPr>
                <w:b/>
                <w:color w:val="000000"/>
                <w:sz w:val="20"/>
                <w:szCs w:val="20"/>
              </w:rPr>
            </w:pPr>
            <w:r>
              <w:rPr>
                <w:b/>
                <w:color w:val="000000"/>
                <w:sz w:val="20"/>
                <w:szCs w:val="20"/>
              </w:rPr>
              <w:t xml:space="preserve">Total </w:t>
            </w:r>
            <w:proofErr w:type="spellStart"/>
            <w:r>
              <w:rPr>
                <w:b/>
                <w:color w:val="000000"/>
                <w:sz w:val="20"/>
                <w:szCs w:val="20"/>
              </w:rPr>
              <w:t>Biaya</w:t>
            </w:r>
            <w:proofErr w:type="spellEnd"/>
            <w:r>
              <w:rPr>
                <w:b/>
                <w:color w:val="000000"/>
                <w:sz w:val="20"/>
                <w:szCs w:val="20"/>
              </w:rPr>
              <w:t xml:space="preserve"> </w:t>
            </w:r>
            <w:r>
              <w:rPr>
                <w:b/>
                <w:i/>
                <w:color w:val="000000"/>
                <w:sz w:val="20"/>
                <w:szCs w:val="20"/>
              </w:rPr>
              <w:t xml:space="preserve">Overhead </w:t>
            </w:r>
            <w:proofErr w:type="spellStart"/>
            <w:r>
              <w:rPr>
                <w:b/>
                <w:color w:val="000000"/>
                <w:sz w:val="20"/>
                <w:szCs w:val="20"/>
              </w:rPr>
              <w:t>Pabrik</w:t>
            </w:r>
            <w:proofErr w:type="spellEnd"/>
          </w:p>
        </w:tc>
        <w:tc>
          <w:tcPr>
            <w:tcW w:w="1390" w:type="dxa"/>
            <w:tcBorders>
              <w:top w:val="nil"/>
              <w:left w:val="nil"/>
              <w:bottom w:val="nil"/>
              <w:right w:val="nil"/>
            </w:tcBorders>
          </w:tcPr>
          <w:p w14:paraId="000000A6" w14:textId="77777777" w:rsidR="0019509D" w:rsidRDefault="00000000">
            <w:pPr>
              <w:jc w:val="right"/>
              <w:rPr>
                <w:sz w:val="20"/>
                <w:szCs w:val="20"/>
              </w:rPr>
            </w:pPr>
            <w:r>
              <w:rPr>
                <w:sz w:val="20"/>
                <w:szCs w:val="20"/>
              </w:rPr>
              <w:t>Rp   2.458.731</w:t>
            </w:r>
          </w:p>
        </w:tc>
      </w:tr>
      <w:tr w:rsidR="0019509D" w14:paraId="6F5B71C2" w14:textId="77777777" w:rsidTr="002A0975">
        <w:trPr>
          <w:trHeight w:val="288"/>
        </w:trPr>
        <w:tc>
          <w:tcPr>
            <w:tcW w:w="3093" w:type="dxa"/>
            <w:tcBorders>
              <w:top w:val="nil"/>
              <w:left w:val="nil"/>
              <w:bottom w:val="nil"/>
              <w:right w:val="nil"/>
            </w:tcBorders>
          </w:tcPr>
          <w:p w14:paraId="000000A7" w14:textId="77777777" w:rsidR="0019509D" w:rsidRDefault="00000000">
            <w:pPr>
              <w:widowControl w:val="0"/>
              <w:pBdr>
                <w:top w:val="nil"/>
                <w:left w:val="nil"/>
                <w:bottom w:val="nil"/>
                <w:right w:val="nil"/>
                <w:between w:val="nil"/>
              </w:pBdr>
              <w:ind w:left="103"/>
              <w:rPr>
                <w:b/>
                <w:color w:val="000000"/>
                <w:sz w:val="20"/>
                <w:szCs w:val="20"/>
              </w:rPr>
            </w:pPr>
            <w:proofErr w:type="spellStart"/>
            <w:r>
              <w:rPr>
                <w:b/>
                <w:color w:val="000000"/>
                <w:sz w:val="20"/>
                <w:szCs w:val="20"/>
              </w:rPr>
              <w:t>Jumlah</w:t>
            </w:r>
            <w:proofErr w:type="spellEnd"/>
            <w:r>
              <w:rPr>
                <w:b/>
                <w:color w:val="000000"/>
                <w:sz w:val="20"/>
                <w:szCs w:val="20"/>
              </w:rPr>
              <w:t xml:space="preserve"> </w:t>
            </w:r>
            <w:proofErr w:type="spellStart"/>
            <w:r>
              <w:rPr>
                <w:b/>
                <w:color w:val="000000"/>
                <w:sz w:val="20"/>
                <w:szCs w:val="20"/>
              </w:rPr>
              <w:t>Biaya</w:t>
            </w:r>
            <w:proofErr w:type="spellEnd"/>
            <w:r>
              <w:rPr>
                <w:b/>
                <w:color w:val="000000"/>
                <w:sz w:val="20"/>
                <w:szCs w:val="20"/>
              </w:rPr>
              <w:t xml:space="preserve"> </w:t>
            </w:r>
            <w:proofErr w:type="spellStart"/>
            <w:r>
              <w:rPr>
                <w:b/>
                <w:color w:val="000000"/>
                <w:sz w:val="20"/>
                <w:szCs w:val="20"/>
              </w:rPr>
              <w:t>Produksi</w:t>
            </w:r>
            <w:proofErr w:type="spellEnd"/>
          </w:p>
        </w:tc>
        <w:tc>
          <w:tcPr>
            <w:tcW w:w="1701" w:type="dxa"/>
            <w:tcBorders>
              <w:top w:val="nil"/>
              <w:left w:val="nil"/>
              <w:bottom w:val="nil"/>
              <w:right w:val="nil"/>
            </w:tcBorders>
          </w:tcPr>
          <w:p w14:paraId="000000A8" w14:textId="77777777" w:rsidR="0019509D" w:rsidRDefault="00000000">
            <w:pPr>
              <w:widowControl w:val="0"/>
              <w:pBdr>
                <w:top w:val="nil"/>
                <w:left w:val="nil"/>
                <w:bottom w:val="nil"/>
                <w:right w:val="nil"/>
                <w:between w:val="nil"/>
              </w:pBdr>
              <w:ind w:left="100"/>
              <w:jc w:val="right"/>
              <w:rPr>
                <w:b/>
                <w:color w:val="000000"/>
                <w:sz w:val="20"/>
                <w:szCs w:val="20"/>
              </w:rPr>
            </w:pPr>
            <w:r>
              <w:rPr>
                <w:b/>
                <w:color w:val="000000"/>
                <w:sz w:val="20"/>
                <w:szCs w:val="20"/>
              </w:rPr>
              <w:t>Rp 26.940.908</w:t>
            </w:r>
          </w:p>
        </w:tc>
        <w:tc>
          <w:tcPr>
            <w:tcW w:w="2862" w:type="dxa"/>
            <w:tcBorders>
              <w:top w:val="nil"/>
              <w:left w:val="nil"/>
              <w:bottom w:val="nil"/>
              <w:right w:val="nil"/>
            </w:tcBorders>
          </w:tcPr>
          <w:p w14:paraId="000000A9" w14:textId="77777777" w:rsidR="0019509D" w:rsidRDefault="00000000">
            <w:pPr>
              <w:widowControl w:val="0"/>
              <w:pBdr>
                <w:top w:val="nil"/>
                <w:left w:val="nil"/>
                <w:bottom w:val="nil"/>
                <w:right w:val="nil"/>
                <w:between w:val="nil"/>
              </w:pBdr>
              <w:spacing w:before="37"/>
              <w:ind w:left="103"/>
              <w:rPr>
                <w:b/>
                <w:color w:val="000000"/>
                <w:sz w:val="20"/>
                <w:szCs w:val="20"/>
              </w:rPr>
            </w:pPr>
            <w:r>
              <w:rPr>
                <w:b/>
                <w:color w:val="000000"/>
                <w:sz w:val="20"/>
                <w:szCs w:val="20"/>
              </w:rPr>
              <w:t xml:space="preserve">Total </w:t>
            </w:r>
            <w:proofErr w:type="spellStart"/>
            <w:r>
              <w:rPr>
                <w:b/>
                <w:color w:val="000000"/>
                <w:sz w:val="20"/>
                <w:szCs w:val="20"/>
              </w:rPr>
              <w:t>Biaya</w:t>
            </w:r>
            <w:proofErr w:type="spellEnd"/>
            <w:r>
              <w:rPr>
                <w:b/>
                <w:color w:val="000000"/>
                <w:sz w:val="20"/>
                <w:szCs w:val="20"/>
              </w:rPr>
              <w:t xml:space="preserve"> </w:t>
            </w:r>
            <w:proofErr w:type="spellStart"/>
            <w:r>
              <w:rPr>
                <w:b/>
                <w:color w:val="000000"/>
                <w:sz w:val="20"/>
                <w:szCs w:val="20"/>
              </w:rPr>
              <w:t>Produksi</w:t>
            </w:r>
            <w:proofErr w:type="spellEnd"/>
          </w:p>
        </w:tc>
        <w:tc>
          <w:tcPr>
            <w:tcW w:w="1390" w:type="dxa"/>
            <w:tcBorders>
              <w:top w:val="nil"/>
              <w:left w:val="nil"/>
              <w:bottom w:val="nil"/>
              <w:right w:val="nil"/>
            </w:tcBorders>
          </w:tcPr>
          <w:p w14:paraId="000000AA" w14:textId="77777777" w:rsidR="0019509D" w:rsidRDefault="00000000">
            <w:pPr>
              <w:widowControl w:val="0"/>
              <w:pBdr>
                <w:top w:val="nil"/>
                <w:left w:val="nil"/>
                <w:bottom w:val="nil"/>
                <w:right w:val="nil"/>
                <w:between w:val="nil"/>
              </w:pBdr>
              <w:ind w:left="100"/>
              <w:jc w:val="right"/>
              <w:rPr>
                <w:b/>
                <w:color w:val="000000"/>
                <w:sz w:val="20"/>
                <w:szCs w:val="20"/>
              </w:rPr>
            </w:pPr>
            <w:r>
              <w:rPr>
                <w:b/>
                <w:color w:val="000000"/>
                <w:sz w:val="20"/>
                <w:szCs w:val="20"/>
              </w:rPr>
              <w:t>Rp 26.409.281</w:t>
            </w:r>
          </w:p>
        </w:tc>
      </w:tr>
      <w:tr w:rsidR="0019509D" w14:paraId="222802C2" w14:textId="77777777" w:rsidTr="002A0975">
        <w:trPr>
          <w:trHeight w:val="329"/>
        </w:trPr>
        <w:tc>
          <w:tcPr>
            <w:tcW w:w="3093" w:type="dxa"/>
            <w:tcBorders>
              <w:top w:val="nil"/>
              <w:left w:val="nil"/>
              <w:bottom w:val="nil"/>
              <w:right w:val="nil"/>
            </w:tcBorders>
          </w:tcPr>
          <w:p w14:paraId="000000AB" w14:textId="77777777" w:rsidR="0019509D" w:rsidRDefault="00000000">
            <w:pPr>
              <w:widowControl w:val="0"/>
              <w:pBdr>
                <w:top w:val="nil"/>
                <w:left w:val="nil"/>
                <w:bottom w:val="nil"/>
                <w:right w:val="nil"/>
                <w:between w:val="nil"/>
              </w:pBdr>
              <w:ind w:left="103"/>
              <w:rPr>
                <w:b/>
                <w:color w:val="000000"/>
                <w:sz w:val="20"/>
                <w:szCs w:val="20"/>
              </w:rPr>
            </w:pPr>
            <w:r>
              <w:rPr>
                <w:rFonts w:ascii="Cambria Math" w:eastAsia="Cambria Math" w:hAnsi="Cambria Math" w:cs="Cambria Math"/>
                <w:color w:val="000000"/>
                <w:sz w:val="20"/>
                <w:szCs w:val="20"/>
              </w:rPr>
              <w:t xml:space="preserve">𝑿 </w:t>
            </w:r>
            <w:r>
              <w:rPr>
                <w:b/>
                <w:color w:val="000000"/>
                <w:sz w:val="20"/>
                <w:szCs w:val="20"/>
              </w:rPr>
              <w:t xml:space="preserve">di </w:t>
            </w:r>
            <w:proofErr w:type="spellStart"/>
            <w:r>
              <w:rPr>
                <w:b/>
                <w:color w:val="000000"/>
                <w:sz w:val="20"/>
                <w:szCs w:val="20"/>
              </w:rPr>
              <w:t>hasilkan</w:t>
            </w:r>
            <w:proofErr w:type="spellEnd"/>
            <w:r>
              <w:rPr>
                <w:b/>
                <w:color w:val="000000"/>
                <w:sz w:val="20"/>
                <w:szCs w:val="20"/>
              </w:rPr>
              <w:t xml:space="preserve"> (tray) per </w:t>
            </w:r>
            <w:proofErr w:type="spellStart"/>
            <w:r>
              <w:rPr>
                <w:b/>
                <w:color w:val="000000"/>
                <w:sz w:val="20"/>
                <w:szCs w:val="20"/>
              </w:rPr>
              <w:t>siklus</w:t>
            </w:r>
            <w:proofErr w:type="spellEnd"/>
            <w:r>
              <w:rPr>
                <w:b/>
                <w:color w:val="000000"/>
                <w:sz w:val="20"/>
                <w:szCs w:val="20"/>
              </w:rPr>
              <w:t xml:space="preserve"> </w:t>
            </w:r>
            <w:proofErr w:type="spellStart"/>
            <w:r>
              <w:rPr>
                <w:b/>
                <w:color w:val="000000"/>
                <w:sz w:val="20"/>
                <w:szCs w:val="20"/>
              </w:rPr>
              <w:t>produksi</w:t>
            </w:r>
            <w:proofErr w:type="spellEnd"/>
          </w:p>
        </w:tc>
        <w:tc>
          <w:tcPr>
            <w:tcW w:w="1701" w:type="dxa"/>
            <w:tcBorders>
              <w:top w:val="nil"/>
              <w:left w:val="nil"/>
              <w:bottom w:val="nil"/>
              <w:right w:val="nil"/>
            </w:tcBorders>
          </w:tcPr>
          <w:p w14:paraId="000000AC" w14:textId="77777777" w:rsidR="0019509D" w:rsidRDefault="00000000">
            <w:pPr>
              <w:widowControl w:val="0"/>
              <w:pBdr>
                <w:top w:val="nil"/>
                <w:left w:val="nil"/>
                <w:bottom w:val="nil"/>
                <w:right w:val="nil"/>
                <w:between w:val="nil"/>
              </w:pBdr>
              <w:ind w:left="1113"/>
              <w:jc w:val="right"/>
              <w:rPr>
                <w:b/>
                <w:color w:val="000000"/>
                <w:sz w:val="20"/>
                <w:szCs w:val="20"/>
              </w:rPr>
            </w:pPr>
            <w:r>
              <w:rPr>
                <w:b/>
                <w:color w:val="000000"/>
                <w:sz w:val="20"/>
                <w:szCs w:val="20"/>
              </w:rPr>
              <w:t>1260</w:t>
            </w:r>
          </w:p>
        </w:tc>
        <w:tc>
          <w:tcPr>
            <w:tcW w:w="2862" w:type="dxa"/>
            <w:tcBorders>
              <w:top w:val="nil"/>
              <w:left w:val="nil"/>
              <w:bottom w:val="nil"/>
              <w:right w:val="nil"/>
            </w:tcBorders>
          </w:tcPr>
          <w:p w14:paraId="000000AD" w14:textId="77777777" w:rsidR="0019509D" w:rsidRDefault="00000000">
            <w:pPr>
              <w:widowControl w:val="0"/>
              <w:pBdr>
                <w:top w:val="nil"/>
                <w:left w:val="nil"/>
                <w:bottom w:val="nil"/>
                <w:right w:val="nil"/>
                <w:between w:val="nil"/>
              </w:pBdr>
              <w:spacing w:before="57"/>
              <w:ind w:left="103"/>
              <w:rPr>
                <w:b/>
                <w:color w:val="000000"/>
                <w:sz w:val="20"/>
                <w:szCs w:val="20"/>
              </w:rPr>
            </w:pPr>
            <w:r>
              <w:rPr>
                <w:rFonts w:ascii="Cambria Math" w:eastAsia="Cambria Math" w:hAnsi="Cambria Math" w:cs="Cambria Math"/>
                <w:color w:val="000000"/>
                <w:sz w:val="20"/>
                <w:szCs w:val="20"/>
              </w:rPr>
              <w:t xml:space="preserve">𝑿 </w:t>
            </w:r>
            <w:r>
              <w:rPr>
                <w:b/>
                <w:color w:val="000000"/>
                <w:sz w:val="20"/>
                <w:szCs w:val="20"/>
              </w:rPr>
              <w:t xml:space="preserve">di </w:t>
            </w:r>
            <w:proofErr w:type="spellStart"/>
            <w:r>
              <w:rPr>
                <w:b/>
                <w:color w:val="000000"/>
                <w:sz w:val="20"/>
                <w:szCs w:val="20"/>
              </w:rPr>
              <w:t>hasilkan</w:t>
            </w:r>
            <w:proofErr w:type="spellEnd"/>
            <w:r>
              <w:rPr>
                <w:b/>
                <w:color w:val="000000"/>
                <w:sz w:val="20"/>
                <w:szCs w:val="20"/>
              </w:rPr>
              <w:t xml:space="preserve"> (tray) per </w:t>
            </w:r>
            <w:proofErr w:type="spellStart"/>
            <w:r>
              <w:rPr>
                <w:b/>
                <w:color w:val="000000"/>
                <w:sz w:val="20"/>
                <w:szCs w:val="20"/>
              </w:rPr>
              <w:t>siklus</w:t>
            </w:r>
            <w:proofErr w:type="spellEnd"/>
            <w:r>
              <w:rPr>
                <w:b/>
                <w:color w:val="000000"/>
                <w:sz w:val="20"/>
                <w:szCs w:val="20"/>
              </w:rPr>
              <w:t xml:space="preserve"> </w:t>
            </w:r>
            <w:proofErr w:type="spellStart"/>
            <w:r>
              <w:rPr>
                <w:b/>
                <w:color w:val="000000"/>
                <w:sz w:val="20"/>
                <w:szCs w:val="20"/>
              </w:rPr>
              <w:t>produksi</w:t>
            </w:r>
            <w:proofErr w:type="spellEnd"/>
          </w:p>
        </w:tc>
        <w:tc>
          <w:tcPr>
            <w:tcW w:w="1390" w:type="dxa"/>
            <w:tcBorders>
              <w:top w:val="nil"/>
              <w:left w:val="nil"/>
              <w:bottom w:val="nil"/>
              <w:right w:val="nil"/>
            </w:tcBorders>
          </w:tcPr>
          <w:p w14:paraId="000000AE" w14:textId="77777777" w:rsidR="0019509D" w:rsidRDefault="00000000">
            <w:pPr>
              <w:widowControl w:val="0"/>
              <w:pBdr>
                <w:top w:val="nil"/>
                <w:left w:val="nil"/>
                <w:bottom w:val="nil"/>
                <w:right w:val="nil"/>
                <w:between w:val="nil"/>
              </w:pBdr>
              <w:ind w:left="1113"/>
              <w:jc w:val="right"/>
              <w:rPr>
                <w:b/>
                <w:color w:val="000000"/>
                <w:sz w:val="20"/>
                <w:szCs w:val="20"/>
              </w:rPr>
            </w:pPr>
            <w:r>
              <w:rPr>
                <w:b/>
                <w:color w:val="000000"/>
                <w:sz w:val="20"/>
                <w:szCs w:val="20"/>
              </w:rPr>
              <w:t>1260</w:t>
            </w:r>
          </w:p>
        </w:tc>
      </w:tr>
      <w:tr w:rsidR="0019509D" w14:paraId="73FE99E0" w14:textId="77777777" w:rsidTr="002A0975">
        <w:trPr>
          <w:trHeight w:val="286"/>
        </w:trPr>
        <w:tc>
          <w:tcPr>
            <w:tcW w:w="3093" w:type="dxa"/>
            <w:tcBorders>
              <w:top w:val="nil"/>
              <w:left w:val="nil"/>
              <w:bottom w:val="single" w:sz="4" w:space="0" w:color="auto"/>
              <w:right w:val="nil"/>
            </w:tcBorders>
          </w:tcPr>
          <w:p w14:paraId="000000AF" w14:textId="77777777" w:rsidR="0019509D" w:rsidRDefault="00000000">
            <w:pPr>
              <w:widowControl w:val="0"/>
              <w:pBdr>
                <w:top w:val="nil"/>
                <w:left w:val="nil"/>
                <w:bottom w:val="nil"/>
                <w:right w:val="nil"/>
                <w:between w:val="nil"/>
              </w:pBdr>
              <w:ind w:left="103"/>
              <w:rPr>
                <w:b/>
                <w:color w:val="000000"/>
                <w:sz w:val="20"/>
                <w:szCs w:val="20"/>
              </w:rPr>
            </w:pPr>
            <w:r>
              <w:rPr>
                <w:b/>
                <w:color w:val="000000"/>
                <w:sz w:val="20"/>
                <w:szCs w:val="20"/>
              </w:rPr>
              <w:t xml:space="preserve">Harga </w:t>
            </w:r>
            <w:proofErr w:type="spellStart"/>
            <w:r>
              <w:rPr>
                <w:b/>
                <w:color w:val="000000"/>
                <w:sz w:val="20"/>
                <w:szCs w:val="20"/>
              </w:rPr>
              <w:t>Pokok</w:t>
            </w:r>
            <w:proofErr w:type="spellEnd"/>
            <w:r>
              <w:rPr>
                <w:b/>
                <w:color w:val="000000"/>
                <w:sz w:val="20"/>
                <w:szCs w:val="20"/>
              </w:rPr>
              <w:t xml:space="preserve"> </w:t>
            </w:r>
            <w:proofErr w:type="spellStart"/>
            <w:r>
              <w:rPr>
                <w:b/>
                <w:color w:val="000000"/>
                <w:sz w:val="20"/>
                <w:szCs w:val="20"/>
              </w:rPr>
              <w:t>Produksi</w:t>
            </w:r>
            <w:proofErr w:type="spellEnd"/>
            <w:r>
              <w:rPr>
                <w:b/>
                <w:color w:val="000000"/>
                <w:sz w:val="20"/>
                <w:szCs w:val="20"/>
              </w:rPr>
              <w:t xml:space="preserve"> Per Tray</w:t>
            </w:r>
          </w:p>
        </w:tc>
        <w:tc>
          <w:tcPr>
            <w:tcW w:w="1701" w:type="dxa"/>
            <w:tcBorders>
              <w:top w:val="nil"/>
              <w:left w:val="nil"/>
              <w:bottom w:val="single" w:sz="4" w:space="0" w:color="auto"/>
              <w:right w:val="nil"/>
            </w:tcBorders>
          </w:tcPr>
          <w:p w14:paraId="000000B0" w14:textId="77777777" w:rsidR="0019509D" w:rsidRDefault="00000000">
            <w:pPr>
              <w:widowControl w:val="0"/>
              <w:pBdr>
                <w:top w:val="nil"/>
                <w:left w:val="nil"/>
                <w:bottom w:val="nil"/>
                <w:right w:val="nil"/>
                <w:between w:val="nil"/>
              </w:pBdr>
              <w:tabs>
                <w:tab w:val="right" w:pos="1548"/>
              </w:tabs>
              <w:ind w:left="100"/>
              <w:jc w:val="right"/>
              <w:rPr>
                <w:b/>
                <w:color w:val="000000"/>
                <w:sz w:val="20"/>
                <w:szCs w:val="20"/>
              </w:rPr>
            </w:pPr>
            <w:r>
              <w:rPr>
                <w:b/>
                <w:color w:val="000000"/>
                <w:sz w:val="20"/>
                <w:szCs w:val="20"/>
              </w:rPr>
              <w:t>Rp</w:t>
            </w:r>
            <w:r>
              <w:rPr>
                <w:b/>
                <w:color w:val="000000"/>
                <w:sz w:val="20"/>
                <w:szCs w:val="20"/>
              </w:rPr>
              <w:tab/>
              <w:t>21.382</w:t>
            </w:r>
          </w:p>
        </w:tc>
        <w:tc>
          <w:tcPr>
            <w:tcW w:w="2862" w:type="dxa"/>
            <w:tcBorders>
              <w:top w:val="nil"/>
              <w:left w:val="nil"/>
              <w:bottom w:val="single" w:sz="4" w:space="0" w:color="auto"/>
              <w:right w:val="nil"/>
            </w:tcBorders>
          </w:tcPr>
          <w:p w14:paraId="000000B2" w14:textId="01D6AA14" w:rsidR="0019509D" w:rsidRDefault="00000000" w:rsidP="005801DA">
            <w:pPr>
              <w:widowControl w:val="0"/>
              <w:pBdr>
                <w:top w:val="nil"/>
                <w:left w:val="nil"/>
                <w:bottom w:val="nil"/>
                <w:right w:val="nil"/>
                <w:between w:val="nil"/>
              </w:pBdr>
              <w:spacing w:before="37"/>
              <w:ind w:left="103"/>
              <w:rPr>
                <w:b/>
                <w:color w:val="000000"/>
                <w:sz w:val="20"/>
                <w:szCs w:val="20"/>
              </w:rPr>
            </w:pPr>
            <w:r>
              <w:rPr>
                <w:b/>
                <w:color w:val="000000"/>
                <w:sz w:val="20"/>
                <w:szCs w:val="20"/>
              </w:rPr>
              <w:t xml:space="preserve">Harga </w:t>
            </w:r>
            <w:proofErr w:type="spellStart"/>
            <w:r>
              <w:rPr>
                <w:b/>
                <w:color w:val="000000"/>
                <w:sz w:val="20"/>
                <w:szCs w:val="20"/>
              </w:rPr>
              <w:t>Pokok</w:t>
            </w:r>
            <w:proofErr w:type="spellEnd"/>
            <w:r>
              <w:rPr>
                <w:b/>
                <w:color w:val="000000"/>
                <w:sz w:val="20"/>
                <w:szCs w:val="20"/>
              </w:rPr>
              <w:t xml:space="preserve"> </w:t>
            </w:r>
            <w:proofErr w:type="spellStart"/>
            <w:r>
              <w:rPr>
                <w:b/>
                <w:color w:val="000000"/>
                <w:sz w:val="20"/>
                <w:szCs w:val="20"/>
              </w:rPr>
              <w:t>Produksi</w:t>
            </w:r>
            <w:proofErr w:type="spellEnd"/>
            <w:r>
              <w:rPr>
                <w:b/>
                <w:color w:val="000000"/>
                <w:sz w:val="20"/>
                <w:szCs w:val="20"/>
              </w:rPr>
              <w:t xml:space="preserve"> Per tra</w:t>
            </w:r>
            <w:r w:rsidR="005801DA">
              <w:rPr>
                <w:b/>
                <w:color w:val="000000"/>
                <w:sz w:val="20"/>
                <w:szCs w:val="20"/>
              </w:rPr>
              <w:t>y</w:t>
            </w:r>
          </w:p>
        </w:tc>
        <w:tc>
          <w:tcPr>
            <w:tcW w:w="1390" w:type="dxa"/>
            <w:tcBorders>
              <w:top w:val="nil"/>
              <w:left w:val="nil"/>
              <w:bottom w:val="single" w:sz="4" w:space="0" w:color="auto"/>
              <w:right w:val="nil"/>
            </w:tcBorders>
          </w:tcPr>
          <w:p w14:paraId="000000B3" w14:textId="5451D065" w:rsidR="0019509D" w:rsidRDefault="00000000">
            <w:pPr>
              <w:widowControl w:val="0"/>
              <w:pBdr>
                <w:top w:val="nil"/>
                <w:left w:val="nil"/>
                <w:bottom w:val="nil"/>
                <w:right w:val="nil"/>
                <w:between w:val="nil"/>
              </w:pBdr>
              <w:tabs>
                <w:tab w:val="right" w:pos="1548"/>
              </w:tabs>
              <w:ind w:left="100"/>
              <w:jc w:val="right"/>
              <w:rPr>
                <w:b/>
                <w:color w:val="000000"/>
                <w:sz w:val="20"/>
                <w:szCs w:val="20"/>
              </w:rPr>
            </w:pPr>
            <w:r>
              <w:rPr>
                <w:b/>
                <w:color w:val="000000"/>
                <w:sz w:val="20"/>
                <w:szCs w:val="20"/>
              </w:rPr>
              <w:t>Rp</w:t>
            </w:r>
            <w:r w:rsidR="005801DA">
              <w:rPr>
                <w:b/>
                <w:color w:val="000000"/>
                <w:sz w:val="20"/>
                <w:szCs w:val="20"/>
              </w:rPr>
              <w:t xml:space="preserve">     </w:t>
            </w:r>
            <w:r>
              <w:rPr>
                <w:b/>
                <w:color w:val="000000"/>
                <w:sz w:val="20"/>
                <w:szCs w:val="20"/>
              </w:rPr>
              <w:t>20.960</w:t>
            </w:r>
          </w:p>
        </w:tc>
      </w:tr>
    </w:tbl>
    <w:p w14:paraId="000000B4" w14:textId="77777777" w:rsidR="0019509D" w:rsidRDefault="00000000">
      <w:pPr>
        <w:jc w:val="right"/>
        <w:rPr>
          <w:i/>
        </w:rPr>
      </w:pPr>
      <w:proofErr w:type="spellStart"/>
      <w:r>
        <w:rPr>
          <w:i/>
        </w:rPr>
        <w:t>Sumber</w:t>
      </w:r>
      <w:proofErr w:type="spellEnd"/>
      <w:r>
        <w:rPr>
          <w:i/>
        </w:rPr>
        <w:t xml:space="preserve">: </w:t>
      </w:r>
      <w:proofErr w:type="spellStart"/>
      <w:r>
        <w:rPr>
          <w:i/>
        </w:rPr>
        <w:t>hasil</w:t>
      </w:r>
      <w:proofErr w:type="spellEnd"/>
      <w:r>
        <w:rPr>
          <w:i/>
        </w:rPr>
        <w:t xml:space="preserve"> </w:t>
      </w:r>
      <w:proofErr w:type="spellStart"/>
      <w:r>
        <w:rPr>
          <w:i/>
        </w:rPr>
        <w:t>olahan</w:t>
      </w:r>
      <w:proofErr w:type="spellEnd"/>
      <w:r>
        <w:rPr>
          <w:i/>
        </w:rPr>
        <w:t xml:space="preserve"> data </w:t>
      </w:r>
      <w:proofErr w:type="spellStart"/>
      <w:r>
        <w:rPr>
          <w:i/>
        </w:rPr>
        <w:t>peneliti</w:t>
      </w:r>
      <w:proofErr w:type="spellEnd"/>
    </w:p>
    <w:p w14:paraId="000000B5" w14:textId="77777777" w:rsidR="0019509D" w:rsidRDefault="0019509D" w:rsidP="001E7601">
      <w:pPr>
        <w:ind w:firstLine="360"/>
        <w:rPr>
          <w:b/>
        </w:rPr>
      </w:pPr>
    </w:p>
    <w:p w14:paraId="000000B6" w14:textId="47C650DA" w:rsidR="0019509D" w:rsidRDefault="001E7601" w:rsidP="001E7601">
      <w:pPr>
        <w:spacing w:line="360" w:lineRule="auto"/>
        <w:ind w:firstLine="720"/>
        <w:jc w:val="both"/>
        <w:rPr>
          <w:bCs/>
        </w:rPr>
      </w:pPr>
      <w:r>
        <w:rPr>
          <w:bCs/>
        </w:rPr>
        <w:t xml:space="preserve">Tabel 1 </w:t>
      </w:r>
      <w:proofErr w:type="spellStart"/>
      <w:r>
        <w:rPr>
          <w:bCs/>
        </w:rPr>
        <w:t>menunjukan</w:t>
      </w:r>
      <w:proofErr w:type="spellEnd"/>
      <w:r>
        <w:rPr>
          <w:bCs/>
        </w:rPr>
        <w:t xml:space="preserve"> </w:t>
      </w:r>
      <w:proofErr w:type="spellStart"/>
      <w:r>
        <w:rPr>
          <w:bCs/>
        </w:rPr>
        <w:t>bila</w:t>
      </w:r>
      <w:proofErr w:type="spellEnd"/>
      <w:r>
        <w:rPr>
          <w:bCs/>
        </w:rPr>
        <w:t xml:space="preserve"> </w:t>
      </w:r>
      <w:proofErr w:type="spellStart"/>
      <w:r>
        <w:rPr>
          <w:bCs/>
        </w:rPr>
        <w:t>perhitungan</w:t>
      </w:r>
      <w:proofErr w:type="spellEnd"/>
      <w:r>
        <w:rPr>
          <w:bCs/>
        </w:rPr>
        <w:t xml:space="preserve"> </w:t>
      </w:r>
      <w:proofErr w:type="spellStart"/>
      <w:r>
        <w:rPr>
          <w:bCs/>
        </w:rPr>
        <w:t>harga</w:t>
      </w:r>
      <w:proofErr w:type="spellEnd"/>
      <w:r>
        <w:rPr>
          <w:bCs/>
        </w:rPr>
        <w:t xml:space="preserve"> </w:t>
      </w:r>
      <w:proofErr w:type="spellStart"/>
      <w:r>
        <w:rPr>
          <w:bCs/>
        </w:rPr>
        <w:t>produksi</w:t>
      </w:r>
      <w:proofErr w:type="spellEnd"/>
      <w:r>
        <w:rPr>
          <w:bCs/>
        </w:rPr>
        <w:t xml:space="preserve"> </w:t>
      </w:r>
      <w:proofErr w:type="spellStart"/>
      <w:r>
        <w:rPr>
          <w:bCs/>
        </w:rPr>
        <w:t>dengan</w:t>
      </w:r>
      <w:proofErr w:type="spellEnd"/>
      <w:r>
        <w:rPr>
          <w:bCs/>
        </w:rPr>
        <w:t xml:space="preserve"> </w:t>
      </w:r>
      <w:proofErr w:type="spellStart"/>
      <w:r>
        <w:rPr>
          <w:bCs/>
        </w:rPr>
        <w:t>metode</w:t>
      </w:r>
      <w:proofErr w:type="spellEnd"/>
      <w:r>
        <w:rPr>
          <w:bCs/>
        </w:rPr>
        <w:t xml:space="preserve"> ABC </w:t>
      </w:r>
      <w:proofErr w:type="spellStart"/>
      <w:r>
        <w:rPr>
          <w:bCs/>
        </w:rPr>
        <w:t>sebesar</w:t>
      </w:r>
      <w:proofErr w:type="spellEnd"/>
      <w:r>
        <w:rPr>
          <w:bCs/>
        </w:rPr>
        <w:t xml:space="preserve"> Rp 20.960 </w:t>
      </w:r>
      <w:proofErr w:type="spellStart"/>
      <w:r>
        <w:rPr>
          <w:bCs/>
        </w:rPr>
        <w:t>sedangkan</w:t>
      </w:r>
      <w:proofErr w:type="spellEnd"/>
      <w:r>
        <w:rPr>
          <w:bCs/>
        </w:rPr>
        <w:t xml:space="preserve"> </w:t>
      </w:r>
      <w:proofErr w:type="spellStart"/>
      <w:r>
        <w:rPr>
          <w:bCs/>
        </w:rPr>
        <w:t>dengan</w:t>
      </w:r>
      <w:proofErr w:type="spellEnd"/>
      <w:r>
        <w:rPr>
          <w:bCs/>
        </w:rPr>
        <w:t xml:space="preserve"> </w:t>
      </w:r>
      <w:proofErr w:type="spellStart"/>
      <w:r>
        <w:rPr>
          <w:bCs/>
        </w:rPr>
        <w:t>metode</w:t>
      </w:r>
      <w:proofErr w:type="spellEnd"/>
      <w:r>
        <w:rPr>
          <w:bCs/>
        </w:rPr>
        <w:t xml:space="preserve"> </w:t>
      </w:r>
      <w:proofErr w:type="gramStart"/>
      <w:r w:rsidRPr="001E7601">
        <w:rPr>
          <w:bCs/>
          <w:i/>
          <w:iCs/>
        </w:rPr>
        <w:t>full-costing</w:t>
      </w:r>
      <w:proofErr w:type="gramEnd"/>
      <w:r>
        <w:rPr>
          <w:bCs/>
        </w:rPr>
        <w:t xml:space="preserve"> </w:t>
      </w:r>
      <w:proofErr w:type="spellStart"/>
      <w:r>
        <w:rPr>
          <w:bCs/>
        </w:rPr>
        <w:t>sedikit</w:t>
      </w:r>
      <w:proofErr w:type="spellEnd"/>
      <w:r>
        <w:rPr>
          <w:bCs/>
        </w:rPr>
        <w:t xml:space="preserve"> </w:t>
      </w:r>
      <w:proofErr w:type="spellStart"/>
      <w:r>
        <w:rPr>
          <w:bCs/>
        </w:rPr>
        <w:t>lebih</w:t>
      </w:r>
      <w:proofErr w:type="spellEnd"/>
      <w:r>
        <w:rPr>
          <w:bCs/>
        </w:rPr>
        <w:t xml:space="preserve"> </w:t>
      </w:r>
      <w:proofErr w:type="spellStart"/>
      <w:r>
        <w:rPr>
          <w:bCs/>
        </w:rPr>
        <w:t>tinggi</w:t>
      </w:r>
      <w:proofErr w:type="spellEnd"/>
      <w:r>
        <w:rPr>
          <w:bCs/>
        </w:rPr>
        <w:t xml:space="preserve"> </w:t>
      </w:r>
      <w:proofErr w:type="spellStart"/>
      <w:r>
        <w:rPr>
          <w:bCs/>
        </w:rPr>
        <w:t>yaitu</w:t>
      </w:r>
      <w:proofErr w:type="spellEnd"/>
      <w:r>
        <w:rPr>
          <w:bCs/>
        </w:rPr>
        <w:t xml:space="preserve"> Rp21.382. Hal </w:t>
      </w:r>
      <w:proofErr w:type="spellStart"/>
      <w:r>
        <w:rPr>
          <w:bCs/>
        </w:rPr>
        <w:t>ini</w:t>
      </w:r>
      <w:proofErr w:type="spellEnd"/>
      <w:r>
        <w:rPr>
          <w:bCs/>
        </w:rPr>
        <w:t xml:space="preserve"> </w:t>
      </w:r>
      <w:proofErr w:type="spellStart"/>
      <w:r>
        <w:rPr>
          <w:bCs/>
        </w:rPr>
        <w:t>sesuai</w:t>
      </w:r>
      <w:proofErr w:type="spellEnd"/>
      <w:r>
        <w:rPr>
          <w:bCs/>
        </w:rPr>
        <w:t xml:space="preserve"> </w:t>
      </w:r>
      <w:proofErr w:type="spellStart"/>
      <w:r>
        <w:rPr>
          <w:bCs/>
        </w:rPr>
        <w:t>dengan</w:t>
      </w:r>
      <w:proofErr w:type="spellEnd"/>
      <w:r>
        <w:rPr>
          <w:bCs/>
        </w:rPr>
        <w:t xml:space="preserve"> </w:t>
      </w:r>
      <w:sdt>
        <w:sdtPr>
          <w:rPr>
            <w:bCs/>
            <w:color w:val="000000"/>
          </w:rPr>
          <w:tag w:val="MENDELEY_CITATION_v3_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"/>
          <w:id w:val="-1554926891"/>
          <w:placeholder>
            <w:docPart w:val="DefaultPlaceholder_-1854013440"/>
          </w:placeholder>
        </w:sdtPr>
        <w:sdtContent>
          <w:r w:rsidR="00962046" w:rsidRPr="00962046">
            <w:rPr>
              <w:color w:val="000000"/>
            </w:rPr>
            <w:t>(Datar &amp; Rajan, 2021)</w:t>
          </w:r>
        </w:sdtContent>
      </w:sdt>
      <w:r>
        <w:rPr>
          <w:bCs/>
        </w:rPr>
        <w:t xml:space="preserve"> </w:t>
      </w:r>
      <w:r w:rsidR="005354C5">
        <w:rPr>
          <w:bCs/>
        </w:rPr>
        <w:t xml:space="preserve">dan </w:t>
      </w:r>
      <w:sdt>
        <w:sdtPr>
          <w:rPr>
            <w:bCs/>
            <w:color w:val="000000"/>
          </w:rPr>
          <w:tag w:val="MENDELEY_CITATION_v3_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"/>
          <w:id w:val="-1071267704"/>
          <w:placeholder>
            <w:docPart w:val="DefaultPlaceholder_-1854013440"/>
          </w:placeholder>
        </w:sdtPr>
        <w:sdtContent>
          <w:proofErr w:type="spellStart"/>
          <w:r w:rsidR="00962046" w:rsidRPr="00962046">
            <w:rPr>
              <w:color w:val="000000"/>
            </w:rPr>
            <w:t>Suryantara</w:t>
          </w:r>
          <w:proofErr w:type="spellEnd"/>
          <w:r w:rsidR="00962046" w:rsidRPr="00962046">
            <w:rPr>
              <w:color w:val="000000"/>
            </w:rPr>
            <w:t xml:space="preserve"> &amp; </w:t>
          </w:r>
          <w:proofErr w:type="spellStart"/>
          <w:r w:rsidR="00962046" w:rsidRPr="00962046">
            <w:rPr>
              <w:color w:val="000000"/>
            </w:rPr>
            <w:t>Animah</w:t>
          </w:r>
          <w:proofErr w:type="spellEnd"/>
          <w:r w:rsidR="00962046" w:rsidRPr="00962046">
            <w:rPr>
              <w:color w:val="000000"/>
            </w:rPr>
            <w:t xml:space="preserve"> (2021)</w:t>
          </w:r>
        </w:sdtContent>
      </w:sdt>
      <w:r w:rsidR="005354C5">
        <w:rPr>
          <w:bCs/>
          <w:color w:val="000000"/>
        </w:rPr>
        <w:t xml:space="preserve"> </w:t>
      </w:r>
      <w:r>
        <w:rPr>
          <w:bCs/>
        </w:rPr>
        <w:t xml:space="preserve">yang </w:t>
      </w:r>
      <w:proofErr w:type="spellStart"/>
      <w:r>
        <w:rPr>
          <w:bCs/>
        </w:rPr>
        <w:t>menemukan</w:t>
      </w:r>
      <w:proofErr w:type="spellEnd"/>
      <w:r>
        <w:rPr>
          <w:bCs/>
        </w:rPr>
        <w:t xml:space="preserve"> </w:t>
      </w:r>
      <w:proofErr w:type="spellStart"/>
      <w:r>
        <w:rPr>
          <w:bCs/>
        </w:rPr>
        <w:t>bila</w:t>
      </w:r>
      <w:proofErr w:type="spellEnd"/>
      <w:r>
        <w:rPr>
          <w:bCs/>
        </w:rPr>
        <w:t xml:space="preserve"> </w:t>
      </w:r>
      <w:proofErr w:type="spellStart"/>
      <w:r>
        <w:rPr>
          <w:bCs/>
        </w:rPr>
        <w:t>perhitungan</w:t>
      </w:r>
      <w:proofErr w:type="spellEnd"/>
      <w:r>
        <w:rPr>
          <w:bCs/>
        </w:rPr>
        <w:t xml:space="preserve"> </w:t>
      </w:r>
      <w:proofErr w:type="spellStart"/>
      <w:r>
        <w:rPr>
          <w:bCs/>
        </w:rPr>
        <w:t>biaya</w:t>
      </w:r>
      <w:proofErr w:type="spellEnd"/>
      <w:r>
        <w:rPr>
          <w:bCs/>
        </w:rPr>
        <w:t xml:space="preserve"> </w:t>
      </w:r>
      <w:proofErr w:type="spellStart"/>
      <w:r>
        <w:rPr>
          <w:bCs/>
        </w:rPr>
        <w:t>dengan</w:t>
      </w:r>
      <w:proofErr w:type="spellEnd"/>
      <w:r>
        <w:rPr>
          <w:bCs/>
        </w:rPr>
        <w:t xml:space="preserve"> </w:t>
      </w:r>
      <w:proofErr w:type="spellStart"/>
      <w:r>
        <w:rPr>
          <w:bCs/>
        </w:rPr>
        <w:t>metode</w:t>
      </w:r>
      <w:proofErr w:type="spellEnd"/>
      <w:r>
        <w:rPr>
          <w:bCs/>
        </w:rPr>
        <w:t xml:space="preserve"> </w:t>
      </w:r>
      <w:proofErr w:type="spellStart"/>
      <w:r>
        <w:rPr>
          <w:bCs/>
        </w:rPr>
        <w:t>tradisional</w:t>
      </w:r>
      <w:proofErr w:type="spellEnd"/>
      <w:r>
        <w:rPr>
          <w:bCs/>
        </w:rPr>
        <w:t xml:space="preserve"> </w:t>
      </w:r>
      <w:proofErr w:type="spellStart"/>
      <w:r>
        <w:rPr>
          <w:bCs/>
        </w:rPr>
        <w:t>dapat</w:t>
      </w:r>
      <w:proofErr w:type="spellEnd"/>
      <w:r>
        <w:rPr>
          <w:bCs/>
        </w:rPr>
        <w:t xml:space="preserve"> </w:t>
      </w:r>
      <w:proofErr w:type="spellStart"/>
      <w:r>
        <w:rPr>
          <w:bCs/>
        </w:rPr>
        <w:t>menimbulkan</w:t>
      </w:r>
      <w:proofErr w:type="spellEnd"/>
      <w:r>
        <w:rPr>
          <w:bCs/>
        </w:rPr>
        <w:t xml:space="preserve"> </w:t>
      </w:r>
      <w:proofErr w:type="spellStart"/>
      <w:r>
        <w:rPr>
          <w:bCs/>
        </w:rPr>
        <w:t>kesalahan</w:t>
      </w:r>
      <w:proofErr w:type="spellEnd"/>
      <w:r>
        <w:rPr>
          <w:bCs/>
        </w:rPr>
        <w:t xml:space="preserve"> </w:t>
      </w:r>
      <w:proofErr w:type="spellStart"/>
      <w:r>
        <w:rPr>
          <w:bCs/>
        </w:rPr>
        <w:t>penentuan</w:t>
      </w:r>
      <w:proofErr w:type="spellEnd"/>
      <w:r>
        <w:rPr>
          <w:bCs/>
        </w:rPr>
        <w:t xml:space="preserve"> </w:t>
      </w:r>
      <w:proofErr w:type="spellStart"/>
      <w:r>
        <w:rPr>
          <w:bCs/>
        </w:rPr>
        <w:t>harga</w:t>
      </w:r>
      <w:proofErr w:type="spellEnd"/>
      <w:r>
        <w:rPr>
          <w:bCs/>
        </w:rPr>
        <w:t xml:space="preserve"> </w:t>
      </w:r>
      <w:proofErr w:type="spellStart"/>
      <w:r>
        <w:rPr>
          <w:bCs/>
        </w:rPr>
        <w:t>produksi</w:t>
      </w:r>
      <w:proofErr w:type="spellEnd"/>
      <w:r>
        <w:rPr>
          <w:bCs/>
        </w:rPr>
        <w:t>.</w:t>
      </w:r>
    </w:p>
    <w:p w14:paraId="000000B7" w14:textId="77777777" w:rsidR="0019509D" w:rsidRDefault="00000000">
      <w:pPr>
        <w:spacing w:line="360" w:lineRule="auto"/>
        <w:jc w:val="both"/>
      </w:pPr>
      <w:sdt>
        <w:sdtPr>
          <w:tag w:val="goog_rdk_17"/>
          <w:id w:val="314844842"/>
        </w:sdtPr>
        <w:sdtContent/>
      </w:sdt>
      <w:r>
        <w:rPr>
          <w:b/>
        </w:rPr>
        <w:t xml:space="preserve">SIMPULAN </w:t>
      </w:r>
    </w:p>
    <w:p w14:paraId="000000BA" w14:textId="02220C6E" w:rsidR="0019509D" w:rsidRDefault="00000000" w:rsidP="00102DD8">
      <w:pPr>
        <w:spacing w:line="360" w:lineRule="auto"/>
        <w:ind w:firstLine="720"/>
        <w:jc w:val="both"/>
      </w:pPr>
      <w:proofErr w:type="spellStart"/>
      <w:r>
        <w:t>Perhitungan</w:t>
      </w:r>
      <w:proofErr w:type="spellEnd"/>
      <w:r>
        <w:t xml:space="preserve"> </w:t>
      </w:r>
      <w:proofErr w:type="spellStart"/>
      <w:r>
        <w:t>harga</w:t>
      </w:r>
      <w:proofErr w:type="spellEnd"/>
      <w:r>
        <w:t xml:space="preserve"> </w:t>
      </w:r>
      <w:proofErr w:type="spellStart"/>
      <w:r>
        <w:t>pokok</w:t>
      </w:r>
      <w:proofErr w:type="spellEnd"/>
      <w:r>
        <w:t xml:space="preserve"> </w:t>
      </w:r>
      <w:proofErr w:type="spellStart"/>
      <w:r>
        <w:t>produksi</w:t>
      </w:r>
      <w:proofErr w:type="spellEnd"/>
      <w:r>
        <w:t xml:space="preserve"> </w:t>
      </w:r>
      <w:proofErr w:type="spellStart"/>
      <w:r>
        <w:t>dengan</w:t>
      </w:r>
      <w:proofErr w:type="spellEnd"/>
      <w:r>
        <w:t xml:space="preserve"> </w:t>
      </w:r>
      <w:proofErr w:type="spellStart"/>
      <w:r>
        <w:t>metode</w:t>
      </w:r>
      <w:proofErr w:type="spellEnd"/>
      <w:r w:rsidR="00F9578B">
        <w:t xml:space="preserve"> </w:t>
      </w:r>
      <w:proofErr w:type="gramStart"/>
      <w:r w:rsidR="00F9578B">
        <w:t>full-costing</w:t>
      </w:r>
      <w:proofErr w:type="gramEnd"/>
      <w:r>
        <w:t xml:space="preserve"> </w:t>
      </w:r>
      <w:proofErr w:type="spellStart"/>
      <w:r>
        <w:t>menghasilkan</w:t>
      </w:r>
      <w:proofErr w:type="spellEnd"/>
      <w:r>
        <w:t xml:space="preserve"> </w:t>
      </w:r>
      <w:proofErr w:type="spellStart"/>
      <w:r>
        <w:t>harga</w:t>
      </w:r>
      <w:proofErr w:type="spellEnd"/>
      <w:r>
        <w:t xml:space="preserve"> </w:t>
      </w:r>
      <w:proofErr w:type="spellStart"/>
      <w:r>
        <w:t>pokok</w:t>
      </w:r>
      <w:proofErr w:type="spellEnd"/>
      <w:r>
        <w:t xml:space="preserve"> </w:t>
      </w:r>
      <w:proofErr w:type="spellStart"/>
      <w:r>
        <w:t>produksi</w:t>
      </w:r>
      <w:proofErr w:type="spellEnd"/>
      <w:r>
        <w:t xml:space="preserve"> </w:t>
      </w:r>
      <w:proofErr w:type="spellStart"/>
      <w:r>
        <w:t>sebesar</w:t>
      </w:r>
      <w:proofErr w:type="spellEnd"/>
      <w:r>
        <w:t xml:space="preserve"> Rp. 21.382 </w:t>
      </w:r>
      <w:proofErr w:type="spellStart"/>
      <w:r>
        <w:t>lebih</w:t>
      </w:r>
      <w:proofErr w:type="spellEnd"/>
      <w:r>
        <w:t xml:space="preserve"> </w:t>
      </w:r>
      <w:proofErr w:type="spellStart"/>
      <w:r>
        <w:t>tinggi</w:t>
      </w:r>
      <w:proofErr w:type="spellEnd"/>
      <w:r>
        <w:t xml:space="preserve"> 0,87% </w:t>
      </w:r>
      <w:proofErr w:type="spellStart"/>
      <w:r>
        <w:t>dibandingkan</w:t>
      </w:r>
      <w:proofErr w:type="spellEnd"/>
      <w:r>
        <w:t xml:space="preserve"> </w:t>
      </w:r>
      <w:proofErr w:type="spellStart"/>
      <w:r>
        <w:t>perhitungan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tradisional</w:t>
      </w:r>
      <w:proofErr w:type="spellEnd"/>
      <w:r>
        <w:t xml:space="preserve"> </w:t>
      </w:r>
      <w:proofErr w:type="spellStart"/>
      <w:r>
        <w:t>sebesar</w:t>
      </w:r>
      <w:proofErr w:type="spellEnd"/>
      <w:r>
        <w:t xml:space="preserve"> Rp. 9.921. </w:t>
      </w:r>
      <w:proofErr w:type="spellStart"/>
      <w:r>
        <w:t>Sedangkan</w:t>
      </w:r>
      <w:proofErr w:type="spellEnd"/>
      <w:r>
        <w:t xml:space="preserve"> </w:t>
      </w:r>
      <w:proofErr w:type="spellStart"/>
      <w:r>
        <w:t>perhitungan</w:t>
      </w:r>
      <w:proofErr w:type="spellEnd"/>
      <w:r>
        <w:t xml:space="preserve"> </w:t>
      </w:r>
      <w:proofErr w:type="spellStart"/>
      <w:r>
        <w:t>harga</w:t>
      </w:r>
      <w:proofErr w:type="spellEnd"/>
      <w:r>
        <w:t xml:space="preserve"> </w:t>
      </w:r>
      <w:proofErr w:type="spellStart"/>
      <w:r>
        <w:t>pokok</w:t>
      </w:r>
      <w:proofErr w:type="spellEnd"/>
      <w:r>
        <w:t xml:space="preserve"> </w:t>
      </w:r>
      <w:proofErr w:type="spellStart"/>
      <w:r>
        <w:t>produksi</w:t>
      </w:r>
      <w:proofErr w:type="spellEnd"/>
      <w:r>
        <w:t xml:space="preserve"> </w:t>
      </w:r>
      <w:proofErr w:type="spellStart"/>
      <w:r>
        <w:t>dengan</w:t>
      </w:r>
      <w:proofErr w:type="spellEnd"/>
      <w:r>
        <w:t xml:space="preserve"> </w:t>
      </w:r>
      <w:proofErr w:type="spellStart"/>
      <w:r>
        <w:t>metode</w:t>
      </w:r>
      <w:proofErr w:type="spellEnd"/>
      <w:r w:rsidR="00F9578B">
        <w:t xml:space="preserve"> ABC</w:t>
      </w:r>
      <w:r>
        <w:t xml:space="preserve"> </w:t>
      </w:r>
      <w:proofErr w:type="spellStart"/>
      <w:r>
        <w:t>menghasilkan</w:t>
      </w:r>
      <w:proofErr w:type="spellEnd"/>
      <w:r>
        <w:t xml:space="preserve"> </w:t>
      </w:r>
      <w:proofErr w:type="spellStart"/>
      <w:r>
        <w:t>perhitungan</w:t>
      </w:r>
      <w:proofErr w:type="spellEnd"/>
      <w:r>
        <w:t xml:space="preserve"> </w:t>
      </w:r>
      <w:proofErr w:type="spellStart"/>
      <w:r>
        <w:t>harga</w:t>
      </w:r>
      <w:proofErr w:type="spellEnd"/>
      <w:r>
        <w:t xml:space="preserve"> </w:t>
      </w:r>
      <w:proofErr w:type="spellStart"/>
      <w:r>
        <w:t>pokok</w:t>
      </w:r>
      <w:proofErr w:type="spellEnd"/>
      <w:r>
        <w:t xml:space="preserve"> </w:t>
      </w:r>
      <w:proofErr w:type="spellStart"/>
      <w:r>
        <w:t>produksi</w:t>
      </w:r>
      <w:proofErr w:type="spellEnd"/>
      <w:r>
        <w:t xml:space="preserve"> yang </w:t>
      </w:r>
      <w:proofErr w:type="spellStart"/>
      <w:r>
        <w:t>lebih</w:t>
      </w:r>
      <w:proofErr w:type="spellEnd"/>
      <w:r>
        <w:t xml:space="preserve"> </w:t>
      </w:r>
      <w:proofErr w:type="spellStart"/>
      <w:r>
        <w:t>tinggi</w:t>
      </w:r>
      <w:proofErr w:type="spellEnd"/>
      <w:r>
        <w:t xml:space="preserve"> </w:t>
      </w:r>
      <w:proofErr w:type="spellStart"/>
      <w:r>
        <w:t>yaitu</w:t>
      </w:r>
      <w:proofErr w:type="spellEnd"/>
      <w:r>
        <w:t xml:space="preserve"> Rp. 20.960. </w:t>
      </w:r>
      <w:sdt>
        <w:sdtPr>
          <w:tag w:val="goog_rdk_18"/>
          <w:id w:val="217241595"/>
        </w:sdtPr>
        <w:sdtContent/>
      </w:sdt>
      <w:proofErr w:type="spellStart"/>
      <w:r>
        <w:t>Perhitungan</w:t>
      </w:r>
      <w:proofErr w:type="spellEnd"/>
      <w:r>
        <w:t xml:space="preserve"> </w:t>
      </w:r>
      <w:proofErr w:type="spellStart"/>
      <w:r>
        <w:t>dengan</w:t>
      </w:r>
      <w:proofErr w:type="spellEnd"/>
      <w:r>
        <w:t xml:space="preserve"> </w:t>
      </w:r>
      <w:proofErr w:type="spellStart"/>
      <w:r>
        <w:t>metode</w:t>
      </w:r>
      <w:proofErr w:type="spellEnd"/>
      <w:r>
        <w:t xml:space="preserve"> ABC </w:t>
      </w:r>
      <w:proofErr w:type="spellStart"/>
      <w:r>
        <w:t>menunjukkan</w:t>
      </w:r>
      <w:proofErr w:type="spellEnd"/>
      <w:r>
        <w:t xml:space="preserve"> </w:t>
      </w:r>
      <w:proofErr w:type="spellStart"/>
      <w:r>
        <w:t>hasil</w:t>
      </w:r>
      <w:proofErr w:type="spellEnd"/>
      <w:r>
        <w:t xml:space="preserve"> yang </w:t>
      </w:r>
      <w:proofErr w:type="spellStart"/>
      <w:r>
        <w:t>lebih</w:t>
      </w:r>
      <w:proofErr w:type="spellEnd"/>
      <w:r>
        <w:t xml:space="preserve"> </w:t>
      </w:r>
      <w:proofErr w:type="spellStart"/>
      <w:r>
        <w:t>tinggi</w:t>
      </w:r>
      <w:proofErr w:type="spellEnd"/>
      <w:r>
        <w:t xml:space="preserve"> </w:t>
      </w:r>
      <w:proofErr w:type="spellStart"/>
      <w:r>
        <w:t>dibandingkan</w:t>
      </w:r>
      <w:proofErr w:type="spellEnd"/>
      <w:r>
        <w:t xml:space="preserve"> </w:t>
      </w:r>
      <w:proofErr w:type="spellStart"/>
      <w:r>
        <w:t>perhitungan</w:t>
      </w:r>
      <w:proofErr w:type="spellEnd"/>
      <w:r>
        <w:t xml:space="preserve"> </w:t>
      </w:r>
      <w:proofErr w:type="spellStart"/>
      <w:r>
        <w:t>harga</w:t>
      </w:r>
      <w:proofErr w:type="spellEnd"/>
      <w:r>
        <w:t xml:space="preserve"> </w:t>
      </w:r>
      <w:proofErr w:type="spellStart"/>
      <w:r>
        <w:t>pokok</w:t>
      </w:r>
      <w:proofErr w:type="spellEnd"/>
      <w:r>
        <w:t xml:space="preserve"> </w:t>
      </w:r>
      <w:proofErr w:type="spellStart"/>
      <w:r>
        <w:t>produksi</w:t>
      </w:r>
      <w:proofErr w:type="spellEnd"/>
      <w:r>
        <w:t xml:space="preserve"> </w:t>
      </w:r>
      <w:proofErr w:type="spellStart"/>
      <w:r>
        <w:t>dengan</w:t>
      </w:r>
      <w:proofErr w:type="spellEnd"/>
      <w:r>
        <w:t xml:space="preserve"> </w:t>
      </w:r>
      <w:proofErr w:type="spellStart"/>
      <w:r>
        <w:t>metode</w:t>
      </w:r>
      <w:proofErr w:type="spellEnd"/>
      <w:r w:rsidR="00976D40">
        <w:t xml:space="preserve"> </w:t>
      </w:r>
      <w:proofErr w:type="gramStart"/>
      <w:r w:rsidR="00976D40" w:rsidRPr="00976D40">
        <w:rPr>
          <w:i/>
          <w:iCs/>
        </w:rPr>
        <w:t>full-costing</w:t>
      </w:r>
      <w:proofErr w:type="gramEnd"/>
      <w:r>
        <w:t xml:space="preserve"> dan </w:t>
      </w:r>
      <w:proofErr w:type="spellStart"/>
      <w:r>
        <w:t>metode</w:t>
      </w:r>
      <w:proofErr w:type="spellEnd"/>
      <w:r>
        <w:t xml:space="preserve"> </w:t>
      </w:r>
      <w:proofErr w:type="spellStart"/>
      <w:r>
        <w:t>tradisional</w:t>
      </w:r>
      <w:proofErr w:type="spellEnd"/>
      <w:r>
        <w:t xml:space="preserve">. </w:t>
      </w:r>
      <w:proofErr w:type="spellStart"/>
      <w:r>
        <w:t>Perhitungan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ini</w:t>
      </w:r>
      <w:proofErr w:type="spellEnd"/>
      <w:r>
        <w:t xml:space="preserve"> </w:t>
      </w:r>
      <w:proofErr w:type="spellStart"/>
      <w:r>
        <w:t>lebih</w:t>
      </w:r>
      <w:proofErr w:type="spellEnd"/>
      <w:r>
        <w:t xml:space="preserve"> </w:t>
      </w:r>
      <w:proofErr w:type="spellStart"/>
      <w:r>
        <w:t>tinggi</w:t>
      </w:r>
      <w:proofErr w:type="spellEnd"/>
      <w:r>
        <w:t xml:space="preserve"> 0,019% </w:t>
      </w:r>
      <w:proofErr w:type="spellStart"/>
      <w:r>
        <w:t>dibandingkan</w:t>
      </w:r>
      <w:proofErr w:type="spellEnd"/>
      <w:r>
        <w:t xml:space="preserve"> </w:t>
      </w:r>
      <w:proofErr w:type="spellStart"/>
      <w:r>
        <w:t>dengan</w:t>
      </w:r>
      <w:proofErr w:type="spellEnd"/>
      <w:r>
        <w:t xml:space="preserve"> </w:t>
      </w:r>
      <w:proofErr w:type="spellStart"/>
      <w:r>
        <w:t>metode</w:t>
      </w:r>
      <w:proofErr w:type="spellEnd"/>
      <w:r w:rsidR="00F9578B">
        <w:t xml:space="preserve"> </w:t>
      </w:r>
      <w:proofErr w:type="gramStart"/>
      <w:r w:rsidR="00F9578B" w:rsidRPr="00F9578B">
        <w:rPr>
          <w:i/>
          <w:iCs/>
        </w:rPr>
        <w:t>full-costing</w:t>
      </w:r>
      <w:proofErr w:type="gramEnd"/>
      <w:r>
        <w:t xml:space="preserve"> </w:t>
      </w:r>
      <w:proofErr w:type="spellStart"/>
      <w:r>
        <w:t>yaitu</w:t>
      </w:r>
      <w:proofErr w:type="spellEnd"/>
      <w:r>
        <w:t xml:space="preserve"> </w:t>
      </w:r>
      <w:proofErr w:type="spellStart"/>
      <w:r>
        <w:t>sebesar</w:t>
      </w:r>
      <w:proofErr w:type="spellEnd"/>
      <w:r>
        <w:t xml:space="preserve"> Rp. 422</w:t>
      </w:r>
      <w:r w:rsidR="00F54467">
        <w:t xml:space="preserve"> </w:t>
      </w:r>
      <w:proofErr w:type="spellStart"/>
      <w:r w:rsidR="00F54467">
        <w:t>sehingga</w:t>
      </w:r>
      <w:proofErr w:type="spellEnd"/>
      <w:r w:rsidR="00F54467">
        <w:t xml:space="preserve"> </w:t>
      </w:r>
      <w:proofErr w:type="spellStart"/>
      <w:r w:rsidR="00F54467">
        <w:t>dapat</w:t>
      </w:r>
      <w:proofErr w:type="spellEnd"/>
      <w:r w:rsidR="00F54467">
        <w:t xml:space="preserve"> </w:t>
      </w:r>
      <w:proofErr w:type="spellStart"/>
      <w:r w:rsidR="00F54467">
        <w:t>disimpulkan</w:t>
      </w:r>
      <w:proofErr w:type="spellEnd"/>
      <w:r w:rsidR="00F54467">
        <w:t xml:space="preserve"> </w:t>
      </w:r>
      <w:proofErr w:type="spellStart"/>
      <w:r w:rsidR="00F54467">
        <w:t>perhitungan</w:t>
      </w:r>
      <w:proofErr w:type="spellEnd"/>
      <w:r w:rsidR="00F54467">
        <w:t xml:space="preserve"> </w:t>
      </w:r>
      <w:proofErr w:type="spellStart"/>
      <w:r w:rsidR="00F54467">
        <w:t>biaya</w:t>
      </w:r>
      <w:proofErr w:type="spellEnd"/>
      <w:r w:rsidR="00F54467">
        <w:t xml:space="preserve"> </w:t>
      </w:r>
      <w:proofErr w:type="spellStart"/>
      <w:r w:rsidR="00F54467">
        <w:t>produksi</w:t>
      </w:r>
      <w:proofErr w:type="spellEnd"/>
      <w:r w:rsidR="00F54467">
        <w:t xml:space="preserve"> </w:t>
      </w:r>
      <w:proofErr w:type="spellStart"/>
      <w:r w:rsidR="00F54467">
        <w:t>dengan</w:t>
      </w:r>
      <w:proofErr w:type="spellEnd"/>
      <w:r w:rsidR="00F54467">
        <w:t xml:space="preserve"> </w:t>
      </w:r>
      <w:proofErr w:type="spellStart"/>
      <w:r w:rsidR="00F54467">
        <w:t>metode</w:t>
      </w:r>
      <w:proofErr w:type="spellEnd"/>
      <w:r w:rsidR="00F54467">
        <w:t xml:space="preserve"> ABC </w:t>
      </w:r>
      <w:proofErr w:type="spellStart"/>
      <w:r w:rsidR="00F54467">
        <w:t>menghasilkan</w:t>
      </w:r>
      <w:proofErr w:type="spellEnd"/>
      <w:r w:rsidR="00F54467">
        <w:t xml:space="preserve"> </w:t>
      </w:r>
      <w:proofErr w:type="spellStart"/>
      <w:r w:rsidR="00F54467">
        <w:t>perhitungan</w:t>
      </w:r>
      <w:proofErr w:type="spellEnd"/>
      <w:r w:rsidR="00F54467">
        <w:t xml:space="preserve"> yang </w:t>
      </w:r>
      <w:proofErr w:type="spellStart"/>
      <w:r w:rsidR="00F54467">
        <w:t>lebih</w:t>
      </w:r>
      <w:proofErr w:type="spellEnd"/>
      <w:r w:rsidR="00F54467">
        <w:t xml:space="preserve"> </w:t>
      </w:r>
      <w:proofErr w:type="spellStart"/>
      <w:r w:rsidR="00F54467">
        <w:t>akurat</w:t>
      </w:r>
      <w:proofErr w:type="spellEnd"/>
      <w:r w:rsidR="00F54467">
        <w:t xml:space="preserve"> </w:t>
      </w:r>
      <w:proofErr w:type="spellStart"/>
      <w:r w:rsidR="00F54467">
        <w:t>daripada</w:t>
      </w:r>
      <w:proofErr w:type="spellEnd"/>
      <w:r w:rsidR="00F54467">
        <w:t xml:space="preserve"> dua </w:t>
      </w:r>
      <w:proofErr w:type="spellStart"/>
      <w:r w:rsidR="00F54467">
        <w:t>metode</w:t>
      </w:r>
      <w:proofErr w:type="spellEnd"/>
      <w:r w:rsidR="00F54467">
        <w:t xml:space="preserve"> </w:t>
      </w:r>
      <w:proofErr w:type="spellStart"/>
      <w:r w:rsidR="00F54467">
        <w:t>lainnya</w:t>
      </w:r>
      <w:proofErr w:type="spellEnd"/>
      <w:r w:rsidR="00F54467">
        <w:t>.</w:t>
      </w:r>
    </w:p>
    <w:p w14:paraId="25462E3F" w14:textId="7BFB2449" w:rsidR="00003AB0" w:rsidRDefault="00003AB0" w:rsidP="00102DD8">
      <w:pPr>
        <w:spacing w:line="360" w:lineRule="auto"/>
        <w:ind w:firstLine="720"/>
        <w:jc w:val="both"/>
      </w:pPr>
      <w:proofErr w:type="spellStart"/>
      <w:r>
        <w:t>Keterbatasan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rentang</w:t>
      </w:r>
      <w:proofErr w:type="spellEnd"/>
      <w:r>
        <w:t xml:space="preserve"> </w:t>
      </w:r>
      <w:proofErr w:type="spellStart"/>
      <w:r>
        <w:t>observasi</w:t>
      </w:r>
      <w:proofErr w:type="spellEnd"/>
      <w:r>
        <w:t xml:space="preserve"> yang </w:t>
      </w:r>
      <w:proofErr w:type="spellStart"/>
      <w:r>
        <w:t>terbatas</w:t>
      </w:r>
      <w:proofErr w:type="spellEnd"/>
      <w:r>
        <w:t xml:space="preserve"> </w:t>
      </w:r>
      <w:proofErr w:type="spellStart"/>
      <w:r>
        <w:t>yakni</w:t>
      </w:r>
      <w:proofErr w:type="spellEnd"/>
      <w:r>
        <w:t xml:space="preserve"> 2 </w:t>
      </w:r>
      <w:proofErr w:type="spellStart"/>
      <w:r>
        <w:t>bulan</w:t>
      </w:r>
      <w:proofErr w:type="spellEnd"/>
      <w:r w:rsidR="00F17C06">
        <w:t xml:space="preserve"> dan </w:t>
      </w:r>
      <w:proofErr w:type="spellStart"/>
      <w:r w:rsidR="00F17C06">
        <w:t>terbatas</w:t>
      </w:r>
      <w:proofErr w:type="spellEnd"/>
      <w:r w:rsidR="00F17C06">
        <w:t xml:space="preserve"> pada </w:t>
      </w:r>
      <w:proofErr w:type="spellStart"/>
      <w:r w:rsidR="00F17C06">
        <w:t>satu</w:t>
      </w:r>
      <w:proofErr w:type="spellEnd"/>
      <w:r w:rsidR="00F17C06">
        <w:t xml:space="preserve"> </w:t>
      </w:r>
      <w:proofErr w:type="spellStart"/>
      <w:r w:rsidR="00F17C06">
        <w:t>sampel</w:t>
      </w:r>
      <w:proofErr w:type="spellEnd"/>
      <w:r>
        <w:t xml:space="preserve">. </w:t>
      </w:r>
      <w:proofErr w:type="spellStart"/>
      <w:r>
        <w:t>Untuk</w:t>
      </w:r>
      <w:proofErr w:type="spellEnd"/>
      <w:r>
        <w:t xml:space="preserve"> </w:t>
      </w:r>
      <w:proofErr w:type="spellStart"/>
      <w:r>
        <w:t>penelitian</w:t>
      </w:r>
      <w:proofErr w:type="spellEnd"/>
      <w:r>
        <w:t xml:space="preserve"> </w:t>
      </w:r>
      <w:proofErr w:type="spellStart"/>
      <w:r>
        <w:t>selanjutnya</w:t>
      </w:r>
      <w:proofErr w:type="spellEnd"/>
      <w:r>
        <w:t xml:space="preserve">, </w:t>
      </w:r>
      <w:proofErr w:type="spellStart"/>
      <w:r>
        <w:t>diharapkan</w:t>
      </w:r>
      <w:proofErr w:type="spellEnd"/>
      <w:r>
        <w:t xml:space="preserve"> </w:t>
      </w:r>
      <w:proofErr w:type="spellStart"/>
      <w:r>
        <w:t>mampu</w:t>
      </w:r>
      <w:proofErr w:type="spellEnd"/>
      <w:r>
        <w:t xml:space="preserve"> </w:t>
      </w:r>
      <w:proofErr w:type="spellStart"/>
      <w:r>
        <w:t>melakukan</w:t>
      </w:r>
      <w:proofErr w:type="spellEnd"/>
      <w:r>
        <w:t xml:space="preserve"> </w:t>
      </w:r>
      <w:proofErr w:type="spellStart"/>
      <w:r>
        <w:t>observasi</w:t>
      </w:r>
      <w:proofErr w:type="spellEnd"/>
      <w:r>
        <w:t xml:space="preserve"> </w:t>
      </w:r>
      <w:proofErr w:type="spellStart"/>
      <w:r>
        <w:t>dengan</w:t>
      </w:r>
      <w:proofErr w:type="spellEnd"/>
      <w:r>
        <w:t xml:space="preserve"> </w:t>
      </w:r>
      <w:proofErr w:type="spellStart"/>
      <w:r>
        <w:t>re</w:t>
      </w:r>
      <w:r w:rsidR="00F17C06">
        <w:t>n</w:t>
      </w:r>
      <w:r>
        <w:t>tang</w:t>
      </w:r>
      <w:proofErr w:type="spellEnd"/>
      <w:r>
        <w:t xml:space="preserve"> </w:t>
      </w:r>
      <w:proofErr w:type="spellStart"/>
      <w:r>
        <w:t>waktu</w:t>
      </w:r>
      <w:proofErr w:type="spellEnd"/>
      <w:r>
        <w:t xml:space="preserve"> yang </w:t>
      </w:r>
      <w:proofErr w:type="spellStart"/>
      <w:r>
        <w:t>lebih</w:t>
      </w:r>
      <w:proofErr w:type="spellEnd"/>
      <w:r>
        <w:t xml:space="preserve"> </w:t>
      </w:r>
      <w:proofErr w:type="spellStart"/>
      <w:r>
        <w:t>komprehensif</w:t>
      </w:r>
      <w:proofErr w:type="spellEnd"/>
      <w:r w:rsidR="00F17C06">
        <w:t xml:space="preserve"> dan </w:t>
      </w:r>
      <w:proofErr w:type="spellStart"/>
      <w:r w:rsidR="00F17C06">
        <w:t>memperluas</w:t>
      </w:r>
      <w:proofErr w:type="spellEnd"/>
      <w:r w:rsidR="00F17C06">
        <w:t xml:space="preserve"> </w:t>
      </w:r>
      <w:proofErr w:type="spellStart"/>
      <w:r w:rsidR="00F17C06">
        <w:t>jangkauan</w:t>
      </w:r>
      <w:proofErr w:type="spellEnd"/>
      <w:r w:rsidR="00F17C06">
        <w:t xml:space="preserve"> </w:t>
      </w:r>
      <w:proofErr w:type="spellStart"/>
      <w:r w:rsidR="00F17C06">
        <w:t>sampel</w:t>
      </w:r>
      <w:proofErr w:type="spellEnd"/>
      <w:r>
        <w:t xml:space="preserve">, </w:t>
      </w:r>
      <w:proofErr w:type="spellStart"/>
      <w:r>
        <w:t>sehingga</w:t>
      </w:r>
      <w:proofErr w:type="spellEnd"/>
      <w:r>
        <w:t xml:space="preserve"> </w:t>
      </w:r>
      <w:proofErr w:type="spellStart"/>
      <w:r>
        <w:t>memungkinkan</w:t>
      </w:r>
      <w:proofErr w:type="spellEnd"/>
      <w:r>
        <w:t xml:space="preserve"> </w:t>
      </w:r>
      <w:proofErr w:type="spellStart"/>
      <w:r>
        <w:t>menangkap</w:t>
      </w:r>
      <w:proofErr w:type="spellEnd"/>
      <w:r>
        <w:t xml:space="preserve"> </w:t>
      </w:r>
      <w:proofErr w:type="spellStart"/>
      <w:r>
        <w:t>keseluruhan</w:t>
      </w:r>
      <w:proofErr w:type="spellEnd"/>
      <w:r>
        <w:t xml:space="preserve"> </w:t>
      </w:r>
      <w:proofErr w:type="spellStart"/>
      <w:r>
        <w:t>gambaran</w:t>
      </w:r>
      <w:proofErr w:type="spellEnd"/>
      <w:r>
        <w:t xml:space="preserve"> </w:t>
      </w:r>
      <w:proofErr w:type="spellStart"/>
      <w:r>
        <w:t>biaya</w:t>
      </w:r>
      <w:proofErr w:type="spellEnd"/>
      <w:r>
        <w:t xml:space="preserve"> pada </w:t>
      </w:r>
      <w:proofErr w:type="spellStart"/>
      <w:r>
        <w:t>satu</w:t>
      </w:r>
      <w:proofErr w:type="spellEnd"/>
      <w:r>
        <w:t xml:space="preserve"> </w:t>
      </w:r>
      <w:proofErr w:type="spellStart"/>
      <w:r>
        <w:t>siklus</w:t>
      </w:r>
      <w:proofErr w:type="spellEnd"/>
      <w:r>
        <w:t xml:space="preserve"> </w:t>
      </w:r>
      <w:proofErr w:type="spellStart"/>
      <w:r>
        <w:t>akuntansi</w:t>
      </w:r>
      <w:proofErr w:type="spellEnd"/>
      <w:r w:rsidR="00AB419D">
        <w:t xml:space="preserve"> pada </w:t>
      </w:r>
      <w:proofErr w:type="spellStart"/>
      <w:r w:rsidR="00AB419D">
        <w:t>berbagai</w:t>
      </w:r>
      <w:proofErr w:type="spellEnd"/>
      <w:r w:rsidR="00AB419D">
        <w:t xml:space="preserve"> </w:t>
      </w:r>
      <w:proofErr w:type="spellStart"/>
      <w:r w:rsidR="00AB419D">
        <w:t>bidang</w:t>
      </w:r>
      <w:proofErr w:type="spellEnd"/>
      <w:r w:rsidR="00AB419D">
        <w:t xml:space="preserve"> </w:t>
      </w:r>
      <w:proofErr w:type="spellStart"/>
      <w:r w:rsidR="00AB419D">
        <w:t>usaha</w:t>
      </w:r>
      <w:proofErr w:type="spellEnd"/>
      <w:r w:rsidR="00AB419D">
        <w:t xml:space="preserve"> </w:t>
      </w:r>
      <w:proofErr w:type="spellStart"/>
      <w:r w:rsidR="00AB419D">
        <w:t>peternakan</w:t>
      </w:r>
      <w:proofErr w:type="spellEnd"/>
      <w:r>
        <w:t>.</w:t>
      </w:r>
    </w:p>
    <w:p w14:paraId="000000BB" w14:textId="77777777" w:rsidR="0019509D" w:rsidRDefault="0019509D">
      <w:pPr>
        <w:spacing w:line="360" w:lineRule="auto"/>
        <w:ind w:firstLine="720"/>
        <w:jc w:val="both"/>
      </w:pPr>
    </w:p>
    <w:p w14:paraId="000000BC" w14:textId="77777777" w:rsidR="0019509D" w:rsidRDefault="00000000">
      <w:pPr>
        <w:spacing w:line="360" w:lineRule="auto"/>
        <w:jc w:val="both"/>
      </w:pPr>
      <w:r>
        <w:rPr>
          <w:b/>
        </w:rPr>
        <w:t>DAFTAR PUSTAKA</w:t>
      </w:r>
    </w:p>
    <w:sdt>
      <w:sdtPr>
        <w:rPr>
          <w:color w:val="000000"/>
        </w:rPr>
        <w:tag w:val="MENDELEY_BIBLIOGRAPHY"/>
        <w:id w:val="113637105"/>
        <w:placeholder>
          <w:docPart w:val="DefaultPlaceholder_-1854013440"/>
        </w:placeholder>
      </w:sdtPr>
      <w:sdtContent>
        <w:p w14:paraId="2D9A3A81" w14:textId="77777777" w:rsidR="00962046" w:rsidRDefault="00962046" w:rsidP="00C9602E">
          <w:pPr>
            <w:autoSpaceDE w:val="0"/>
            <w:autoSpaceDN w:val="0"/>
            <w:ind w:hanging="480"/>
            <w:jc w:val="both"/>
            <w:divId w:val="1677031908"/>
          </w:pPr>
          <w:r>
            <w:t xml:space="preserve">Datar, S. </w:t>
          </w:r>
          <w:proofErr w:type="gramStart"/>
          <w:r>
            <w:t>M. ,</w:t>
          </w:r>
          <w:proofErr w:type="gramEnd"/>
          <w:r>
            <w:t xml:space="preserve"> &amp; Rajan, M. V. (2021). </w:t>
          </w:r>
          <w:r>
            <w:rPr>
              <w:i/>
              <w:iCs/>
            </w:rPr>
            <w:t>Horngren’s cost accounting: a managerial emphasis</w:t>
          </w:r>
          <w:r>
            <w:t>. Pearson.</w:t>
          </w:r>
        </w:p>
        <w:p w14:paraId="10C324FB" w14:textId="77777777" w:rsidR="00962046" w:rsidRDefault="00962046" w:rsidP="00C9602E">
          <w:pPr>
            <w:autoSpaceDE w:val="0"/>
            <w:autoSpaceDN w:val="0"/>
            <w:ind w:hanging="480"/>
            <w:jc w:val="both"/>
            <w:divId w:val="106462013"/>
          </w:pPr>
          <w:proofErr w:type="spellStart"/>
          <w:r>
            <w:t>Handayani</w:t>
          </w:r>
          <w:proofErr w:type="spellEnd"/>
          <w:r>
            <w:t xml:space="preserve">, S., Aisyah, S., </w:t>
          </w:r>
          <w:proofErr w:type="spellStart"/>
          <w:r>
            <w:t>Priyambodo</w:t>
          </w:r>
          <w:proofErr w:type="spellEnd"/>
          <w:r>
            <w:t xml:space="preserve">, V. K., Hanani, T., </w:t>
          </w:r>
          <w:proofErr w:type="spellStart"/>
          <w:r>
            <w:t>Fauzan</w:t>
          </w:r>
          <w:proofErr w:type="spellEnd"/>
          <w:r>
            <w:t xml:space="preserve">, R., &amp; </w:t>
          </w:r>
          <w:proofErr w:type="spellStart"/>
          <w:r>
            <w:t>Animah</w:t>
          </w:r>
          <w:proofErr w:type="spellEnd"/>
          <w:r>
            <w:t xml:space="preserve">, S. (n.d.). </w:t>
          </w:r>
          <w:proofErr w:type="spellStart"/>
          <w:r>
            <w:rPr>
              <w:i/>
              <w:iCs/>
            </w:rPr>
            <w:t>Akuntansi</w:t>
          </w:r>
          <w:proofErr w:type="spellEnd"/>
          <w:r>
            <w:rPr>
              <w:i/>
              <w:iCs/>
            </w:rPr>
            <w:t xml:space="preserve"> </w:t>
          </w:r>
          <w:proofErr w:type="spellStart"/>
          <w:r>
            <w:rPr>
              <w:i/>
              <w:iCs/>
            </w:rPr>
            <w:t>Biaya</w:t>
          </w:r>
          <w:proofErr w:type="spellEnd"/>
          <w:r>
            <w:t xml:space="preserve">. Global </w:t>
          </w:r>
          <w:proofErr w:type="spellStart"/>
          <w:r>
            <w:t>Eksekutif</w:t>
          </w:r>
          <w:proofErr w:type="spellEnd"/>
          <w:r>
            <w:t xml:space="preserve"> </w:t>
          </w:r>
          <w:proofErr w:type="spellStart"/>
          <w:r>
            <w:t>Teknologi</w:t>
          </w:r>
          <w:proofErr w:type="spellEnd"/>
          <w:r>
            <w:t>. Retrieved November 14, 2024, from https://scholar.google.com/scholar?cluster=8160140082147434045&amp;hl=en&amp;oi=scholarr</w:t>
          </w:r>
        </w:p>
        <w:p w14:paraId="296E7AEA" w14:textId="77777777" w:rsidR="00962046" w:rsidRDefault="00962046" w:rsidP="00C9602E">
          <w:pPr>
            <w:autoSpaceDE w:val="0"/>
            <w:autoSpaceDN w:val="0"/>
            <w:ind w:hanging="480"/>
            <w:jc w:val="both"/>
            <w:divId w:val="180245685"/>
          </w:pPr>
          <w:r>
            <w:t xml:space="preserve">Karini, R., </w:t>
          </w:r>
          <w:proofErr w:type="spellStart"/>
          <w:r>
            <w:t>Pamungkas</w:t>
          </w:r>
          <w:proofErr w:type="spellEnd"/>
          <w:r>
            <w:t xml:space="preserve">, E., SE, M., &amp; Bakri, A. (2024). </w:t>
          </w:r>
          <w:proofErr w:type="spellStart"/>
          <w:r>
            <w:rPr>
              <w:i/>
              <w:iCs/>
            </w:rPr>
            <w:t>Akuntansi</w:t>
          </w:r>
          <w:proofErr w:type="spellEnd"/>
          <w:r>
            <w:rPr>
              <w:i/>
              <w:iCs/>
            </w:rPr>
            <w:t xml:space="preserve"> </w:t>
          </w:r>
          <w:proofErr w:type="spellStart"/>
          <w:r>
            <w:rPr>
              <w:i/>
              <w:iCs/>
            </w:rPr>
            <w:t>Biaya</w:t>
          </w:r>
          <w:proofErr w:type="spellEnd"/>
          <w:r>
            <w:t>. https://books.google.com/books?hl=id&amp;lr=&amp;id=7pn8EAAAQBAJ&amp;oi=fnd&amp;pg=PA1&amp;dq=akuntansi+biaya&amp;ots=Prhwdv1BdI&amp;sig=FoR0JwnFIa-y2AcM56nYeQFft7s</w:t>
          </w:r>
        </w:p>
        <w:p w14:paraId="0E6E32A9" w14:textId="77777777" w:rsidR="00962046" w:rsidRDefault="00962046" w:rsidP="00C9602E">
          <w:pPr>
            <w:autoSpaceDE w:val="0"/>
            <w:autoSpaceDN w:val="0"/>
            <w:ind w:hanging="480"/>
            <w:jc w:val="both"/>
            <w:divId w:val="1412845772"/>
          </w:pPr>
          <w:proofErr w:type="spellStart"/>
          <w:r>
            <w:t>Snoswell</w:t>
          </w:r>
          <w:proofErr w:type="spellEnd"/>
          <w:r>
            <w:t xml:space="preserve">, C. L., Taylor, M. L., Comans, T. A., Smith, A. C., Gray, L. C., &amp; Caffery, L. J. (2020). Determining if Telehealth Can Reduce Health System Costs: Scoping Review. </w:t>
          </w:r>
          <w:r>
            <w:rPr>
              <w:i/>
              <w:iCs/>
            </w:rPr>
            <w:t>Journal Od Medical Internet Research</w:t>
          </w:r>
          <w:r>
            <w:t xml:space="preserve">, </w:t>
          </w:r>
          <w:r>
            <w:rPr>
              <w:i/>
              <w:iCs/>
            </w:rPr>
            <w:t>22</w:t>
          </w:r>
          <w:r>
            <w:t>(10).</w:t>
          </w:r>
        </w:p>
        <w:p w14:paraId="349A3418" w14:textId="77777777" w:rsidR="00962046" w:rsidRDefault="00962046" w:rsidP="00C9602E">
          <w:pPr>
            <w:autoSpaceDE w:val="0"/>
            <w:autoSpaceDN w:val="0"/>
            <w:ind w:hanging="480"/>
            <w:jc w:val="both"/>
            <w:divId w:val="453017043"/>
          </w:pPr>
          <w:proofErr w:type="spellStart"/>
          <w:r>
            <w:t>Sulistiani</w:t>
          </w:r>
          <w:proofErr w:type="spellEnd"/>
          <w:r>
            <w:t xml:space="preserve">, H., Yanti, E. E., &amp; Gunawan, R. D. (2021). </w:t>
          </w:r>
          <w:proofErr w:type="spellStart"/>
          <w:r>
            <w:t>Penerapan</w:t>
          </w:r>
          <w:proofErr w:type="spellEnd"/>
          <w:r>
            <w:t xml:space="preserve"> Metode Full Costing pada </w:t>
          </w:r>
          <w:proofErr w:type="spellStart"/>
          <w:r>
            <w:t>Sistem</w:t>
          </w:r>
          <w:proofErr w:type="spellEnd"/>
          <w:r>
            <w:t xml:space="preserve"> </w:t>
          </w:r>
          <w:proofErr w:type="spellStart"/>
          <w:r>
            <w:t>Informasi</w:t>
          </w:r>
          <w:proofErr w:type="spellEnd"/>
          <w:r>
            <w:t xml:space="preserve"> </w:t>
          </w:r>
          <w:proofErr w:type="spellStart"/>
          <w:r>
            <w:t>Akuntansi</w:t>
          </w:r>
          <w:proofErr w:type="spellEnd"/>
          <w:r>
            <w:t xml:space="preserve"> </w:t>
          </w:r>
          <w:proofErr w:type="spellStart"/>
          <w:r>
            <w:t>Biaya</w:t>
          </w:r>
          <w:proofErr w:type="spellEnd"/>
          <w:r>
            <w:t xml:space="preserve"> </w:t>
          </w:r>
          <w:proofErr w:type="spellStart"/>
          <w:r>
            <w:t>Produksi</w:t>
          </w:r>
          <w:proofErr w:type="spellEnd"/>
          <w:r>
            <w:t xml:space="preserve"> (Studi Kasus: </w:t>
          </w:r>
          <w:proofErr w:type="spellStart"/>
          <w:r>
            <w:t>Konveksi</w:t>
          </w:r>
          <w:proofErr w:type="spellEnd"/>
          <w:r>
            <w:t xml:space="preserve"> </w:t>
          </w:r>
          <w:proofErr w:type="spellStart"/>
          <w:r>
            <w:t>Serasi</w:t>
          </w:r>
          <w:proofErr w:type="spellEnd"/>
          <w:r>
            <w:t xml:space="preserve"> Bandar Lampung). </w:t>
          </w:r>
          <w:proofErr w:type="spellStart"/>
          <w:r>
            <w:rPr>
              <w:i/>
              <w:iCs/>
            </w:rPr>
            <w:t>Jurnal</w:t>
          </w:r>
          <w:proofErr w:type="spellEnd"/>
          <w:r>
            <w:rPr>
              <w:i/>
              <w:iCs/>
            </w:rPr>
            <w:t xml:space="preserve"> </w:t>
          </w:r>
          <w:proofErr w:type="spellStart"/>
          <w:r>
            <w:rPr>
              <w:i/>
              <w:iCs/>
            </w:rPr>
            <w:t>Ilmiah</w:t>
          </w:r>
          <w:proofErr w:type="spellEnd"/>
          <w:r>
            <w:rPr>
              <w:i/>
              <w:iCs/>
            </w:rPr>
            <w:t xml:space="preserve"> </w:t>
          </w:r>
          <w:proofErr w:type="spellStart"/>
          <w:r>
            <w:rPr>
              <w:i/>
              <w:iCs/>
            </w:rPr>
            <w:t>Sistem</w:t>
          </w:r>
          <w:proofErr w:type="spellEnd"/>
          <w:r>
            <w:rPr>
              <w:i/>
              <w:iCs/>
            </w:rPr>
            <w:t xml:space="preserve"> </w:t>
          </w:r>
          <w:proofErr w:type="spellStart"/>
          <w:r>
            <w:rPr>
              <w:i/>
              <w:iCs/>
            </w:rPr>
            <w:t>Informasi</w:t>
          </w:r>
          <w:proofErr w:type="spellEnd"/>
          <w:r>
            <w:rPr>
              <w:i/>
              <w:iCs/>
            </w:rPr>
            <w:t xml:space="preserve"> </w:t>
          </w:r>
          <w:proofErr w:type="spellStart"/>
          <w:r>
            <w:rPr>
              <w:i/>
              <w:iCs/>
            </w:rPr>
            <w:t>Akuntansi</w:t>
          </w:r>
          <w:proofErr w:type="spellEnd"/>
          <w:r>
            <w:t xml:space="preserve">, </w:t>
          </w:r>
          <w:r>
            <w:rPr>
              <w:i/>
              <w:iCs/>
            </w:rPr>
            <w:t>1</w:t>
          </w:r>
          <w:r>
            <w:t>(1).</w:t>
          </w:r>
        </w:p>
        <w:p w14:paraId="1ACD4720" w14:textId="77777777" w:rsidR="00962046" w:rsidRDefault="00962046" w:rsidP="00C9602E">
          <w:pPr>
            <w:autoSpaceDE w:val="0"/>
            <w:autoSpaceDN w:val="0"/>
            <w:ind w:hanging="480"/>
            <w:jc w:val="both"/>
            <w:divId w:val="286857652"/>
          </w:pPr>
          <w:proofErr w:type="spellStart"/>
          <w:r>
            <w:t>Suryantara</w:t>
          </w:r>
          <w:proofErr w:type="spellEnd"/>
          <w:r>
            <w:t xml:space="preserve">, A. B., &amp; </w:t>
          </w:r>
          <w:proofErr w:type="spellStart"/>
          <w:r>
            <w:t>Animah</w:t>
          </w:r>
          <w:proofErr w:type="spellEnd"/>
          <w:r>
            <w:t xml:space="preserve">, A. (2021). </w:t>
          </w:r>
          <w:proofErr w:type="spellStart"/>
          <w:r>
            <w:t>Analisis</w:t>
          </w:r>
          <w:proofErr w:type="spellEnd"/>
          <w:r>
            <w:t xml:space="preserve"> </w:t>
          </w:r>
          <w:proofErr w:type="spellStart"/>
          <w:r>
            <w:t>Biaya</w:t>
          </w:r>
          <w:proofErr w:type="spellEnd"/>
          <w:r>
            <w:t xml:space="preserve"> </w:t>
          </w:r>
          <w:proofErr w:type="spellStart"/>
          <w:r>
            <w:t>Strategis</w:t>
          </w:r>
          <w:proofErr w:type="spellEnd"/>
          <w:r>
            <w:t xml:space="preserve"> </w:t>
          </w:r>
          <w:proofErr w:type="spellStart"/>
          <w:r>
            <w:t>Dengan</w:t>
          </w:r>
          <w:proofErr w:type="spellEnd"/>
          <w:r>
            <w:t xml:space="preserve"> Metode Activity Based Costing Pada UMKM </w:t>
          </w:r>
          <w:proofErr w:type="spellStart"/>
          <w:r>
            <w:t>Kerupuk</w:t>
          </w:r>
          <w:proofErr w:type="spellEnd"/>
          <w:r>
            <w:t xml:space="preserve"> </w:t>
          </w:r>
          <w:proofErr w:type="spellStart"/>
          <w:r>
            <w:t>Kulit</w:t>
          </w:r>
          <w:proofErr w:type="spellEnd"/>
          <w:r>
            <w:t xml:space="preserve"> Lombok. </w:t>
          </w:r>
          <w:r>
            <w:rPr>
              <w:i/>
              <w:iCs/>
            </w:rPr>
            <w:t>JPEK (</w:t>
          </w:r>
          <w:proofErr w:type="spellStart"/>
          <w:r>
            <w:rPr>
              <w:i/>
              <w:iCs/>
            </w:rPr>
            <w:t>Jurnal</w:t>
          </w:r>
          <w:proofErr w:type="spellEnd"/>
          <w:r>
            <w:rPr>
              <w:i/>
              <w:iCs/>
            </w:rPr>
            <w:t xml:space="preserve"> </w:t>
          </w:r>
          <w:r>
            <w:rPr>
              <w:i/>
              <w:iCs/>
            </w:rPr>
            <w:lastRenderedPageBreak/>
            <w:t xml:space="preserve">Pendidikan Ekonomi Dan </w:t>
          </w:r>
          <w:proofErr w:type="spellStart"/>
          <w:r>
            <w:rPr>
              <w:i/>
              <w:iCs/>
            </w:rPr>
            <w:t>Kewirausahaan</w:t>
          </w:r>
          <w:proofErr w:type="spellEnd"/>
          <w:r>
            <w:rPr>
              <w:i/>
              <w:iCs/>
            </w:rPr>
            <w:t>)</w:t>
          </w:r>
          <w:r>
            <w:t xml:space="preserve">, </w:t>
          </w:r>
          <w:r>
            <w:rPr>
              <w:i/>
              <w:iCs/>
            </w:rPr>
            <w:t>5</w:t>
          </w:r>
          <w:r>
            <w:t>(1), 195–208. https://doi.org/10.29408/jpek.v5i1.3436</w:t>
          </w:r>
        </w:p>
        <w:p w14:paraId="502E5843" w14:textId="77777777" w:rsidR="00962046" w:rsidRDefault="00962046" w:rsidP="00C9602E">
          <w:pPr>
            <w:autoSpaceDE w:val="0"/>
            <w:autoSpaceDN w:val="0"/>
            <w:ind w:hanging="480"/>
            <w:jc w:val="both"/>
            <w:divId w:val="1870221948"/>
          </w:pPr>
          <w:r>
            <w:t xml:space="preserve">Utami, E. O., </w:t>
          </w:r>
          <w:proofErr w:type="spellStart"/>
          <w:r>
            <w:t>Sokarina</w:t>
          </w:r>
          <w:proofErr w:type="spellEnd"/>
          <w:r>
            <w:t xml:space="preserve">, A., &amp; </w:t>
          </w:r>
          <w:proofErr w:type="spellStart"/>
          <w:r>
            <w:t>Suryantara</w:t>
          </w:r>
          <w:proofErr w:type="spellEnd"/>
          <w:r>
            <w:t xml:space="preserve">, A. B. (2022). </w:t>
          </w:r>
          <w:r>
            <w:rPr>
              <w:i/>
              <w:iCs/>
            </w:rPr>
            <w:t>ANALISIS PENERAPAN TARGET COSTING DALAM PENENTUAN HARGA POKOK PRODUKSI</w:t>
          </w:r>
          <w:r>
            <w:t xml:space="preserve"> (Vol. 2, Issue 4).</w:t>
          </w:r>
        </w:p>
        <w:p w14:paraId="000000CA" w14:textId="1CFCE0AD" w:rsidR="0019509D" w:rsidRDefault="00962046" w:rsidP="00C9602E">
          <w:pPr>
            <w:spacing w:after="240"/>
            <w:ind w:left="567" w:hanging="567"/>
            <w:jc w:val="both"/>
          </w:pPr>
          <w:r>
            <w:t> </w:t>
          </w:r>
        </w:p>
      </w:sdtContent>
    </w:sdt>
    <w:sectPr w:rsidR="0019509D">
      <w:type w:val="continuous"/>
      <w:pgSz w:w="11907" w:h="16840"/>
      <w:pgMar w:top="1701" w:right="1701" w:bottom="1701" w:left="1701"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66163" w14:textId="77777777" w:rsidR="00D24266" w:rsidRDefault="00D24266">
      <w:r>
        <w:separator/>
      </w:r>
    </w:p>
  </w:endnote>
  <w:endnote w:type="continuationSeparator" w:id="0">
    <w:p w14:paraId="726B0F1C" w14:textId="77777777" w:rsidR="00D24266" w:rsidRDefault="00D24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embedRegular r:id="rId1" w:fontKey="{D972C49C-D5FB-447D-A837-79F436973F6E}"/>
    <w:embedItalic r:id="rId2" w:fontKey="{787FB305-9EF1-4034-950B-F09D8838A6F3}"/>
  </w:font>
  <w:font w:name="Cambria">
    <w:altName w:val="Cambria"/>
    <w:panose1 w:val="02040503050406030204"/>
    <w:charset w:val="00"/>
    <w:family w:val="roman"/>
    <w:pitch w:val="variable"/>
    <w:sig w:usb0="E00006FF" w:usb1="420024FF" w:usb2="02000000" w:usb3="00000000" w:csb0="0000019F" w:csb1="00000000"/>
    <w:embedRegular r:id="rId3" w:fontKey="{B8C815D8-8BA1-4010-82DC-FDE3C26E0ACC}"/>
  </w:font>
  <w:font w:name="Book Antiqua">
    <w:panose1 w:val="02040602050305030304"/>
    <w:charset w:val="00"/>
    <w:family w:val="roman"/>
    <w:pitch w:val="variable"/>
    <w:sig w:usb0="00000287" w:usb1="00000000" w:usb2="00000000" w:usb3="00000000" w:csb0="0000009F" w:csb1="00000000"/>
    <w:embedRegular r:id="rId4" w:fontKey="{75983AE5-56DB-4D46-A1A7-E17BCBBA3830}"/>
  </w:font>
  <w:font w:name="Cambria Math">
    <w:panose1 w:val="02040503050406030204"/>
    <w:charset w:val="00"/>
    <w:family w:val="roman"/>
    <w:pitch w:val="variable"/>
    <w:sig w:usb0="E00006FF" w:usb1="420024FF" w:usb2="02000000" w:usb3="00000000" w:csb0="0000019F" w:csb1="00000000"/>
    <w:embedRegular r:id="rId5" w:fontKey="{0FD0A2D0-3857-4024-A8DE-0C65A6810434}"/>
  </w:font>
  <w:font w:name="Calibri">
    <w:panose1 w:val="020F0502020204030204"/>
    <w:charset w:val="00"/>
    <w:family w:val="swiss"/>
    <w:pitch w:val="variable"/>
    <w:sig w:usb0="E4002EFF" w:usb1="C200247B" w:usb2="00000009" w:usb3="00000000" w:csb0="000001FF" w:csb1="00000000"/>
    <w:embedRegular r:id="rId6" w:fontKey="{5EC4F4A7-A608-425B-99A1-A997BE82F41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743E7C" w14:textId="77777777" w:rsidR="00D24266" w:rsidRDefault="00D24266">
      <w:r>
        <w:separator/>
      </w:r>
    </w:p>
  </w:footnote>
  <w:footnote w:type="continuationSeparator" w:id="0">
    <w:p w14:paraId="602547A5" w14:textId="77777777" w:rsidR="00D24266" w:rsidRDefault="00D24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CB" w14:textId="77777777" w:rsidR="0019509D" w:rsidRDefault="00000000">
    <w:pPr>
      <w:pBdr>
        <w:bottom w:val="single" w:sz="12" w:space="1" w:color="000000"/>
      </w:pBdr>
      <w:tabs>
        <w:tab w:val="right" w:pos="8505"/>
      </w:tabs>
      <w:rPr>
        <w:rFonts w:ascii="Georgia" w:eastAsia="Georgia" w:hAnsi="Georgia" w:cs="Georgia"/>
        <w:color w:val="777777"/>
        <w:sz w:val="20"/>
        <w:szCs w:val="20"/>
        <w:highlight w:val="white"/>
      </w:rPr>
    </w:pPr>
    <w:r>
      <w:rPr>
        <w:i/>
        <w:sz w:val="20"/>
        <w:szCs w:val="20"/>
      </w:rPr>
      <w:tab/>
      <w:t xml:space="preserve">Proceeding </w:t>
    </w:r>
    <w:r>
      <w:rPr>
        <w:i/>
        <w:color w:val="1B1B1B"/>
        <w:sz w:val="20"/>
        <w:szCs w:val="20"/>
      </w:rPr>
      <w:t xml:space="preserve">Maritime Business Management Conference </w:t>
    </w:r>
    <w:r>
      <w:rPr>
        <w:rFonts w:ascii="Georgia" w:eastAsia="Georgia" w:hAnsi="Georgia" w:cs="Georgia"/>
        <w:color w:val="777777"/>
        <w:sz w:val="20"/>
        <w:szCs w:val="20"/>
        <w:highlight w:val="white"/>
      </w:rPr>
      <w:t> </w:t>
    </w:r>
    <w:r>
      <w:rPr>
        <w:noProof/>
      </w:rPr>
      <w:drawing>
        <wp:anchor distT="114300" distB="114300" distL="114300" distR="114300" simplePos="0" relativeHeight="251658240" behindDoc="0" locked="0" layoutInCell="1" hidden="0" allowOverlap="1" wp14:anchorId="0C0C5021" wp14:editId="4F6AC8A5">
          <wp:simplePos x="0" y="0"/>
          <wp:positionH relativeFrom="column">
            <wp:posOffset>58105</wp:posOffset>
          </wp:positionH>
          <wp:positionV relativeFrom="paragraph">
            <wp:posOffset>-171448</wp:posOffset>
          </wp:positionV>
          <wp:extent cx="580072" cy="581025"/>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80072" cy="581025"/>
                  </a:xfrm>
                  <a:prstGeom prst="rect">
                    <a:avLst/>
                  </a:prstGeom>
                  <a:ln/>
                </pic:spPr>
              </pic:pic>
            </a:graphicData>
          </a:graphic>
        </wp:anchor>
      </w:drawing>
    </w:r>
  </w:p>
  <w:p w14:paraId="000000CC" w14:textId="3E1EFB4E" w:rsidR="0019509D" w:rsidRDefault="00000000">
    <w:pPr>
      <w:pBdr>
        <w:bottom w:val="single" w:sz="12" w:space="1" w:color="000000"/>
      </w:pBdr>
      <w:tabs>
        <w:tab w:val="right" w:pos="8505"/>
      </w:tabs>
      <w:rPr>
        <w:rFonts w:ascii="Book Antiqua" w:eastAsia="Book Antiqua" w:hAnsi="Book Antiqua" w:cs="Book Antiqua"/>
        <w:sz w:val="16"/>
        <w:szCs w:val="16"/>
      </w:rPr>
    </w:pPr>
    <w:r>
      <w:rPr>
        <w:rFonts w:ascii="Book Antiqua" w:eastAsia="Book Antiqua" w:hAnsi="Book Antiqua" w:cs="Book Antiqua"/>
        <w:sz w:val="20"/>
        <w:szCs w:val="20"/>
      </w:rPr>
      <w:tab/>
      <w:t xml:space="preserve">Program Studi D4 </w:t>
    </w:r>
    <w:proofErr w:type="spellStart"/>
    <w:r>
      <w:rPr>
        <w:rFonts w:ascii="Book Antiqua" w:eastAsia="Book Antiqua" w:hAnsi="Book Antiqua" w:cs="Book Antiqua"/>
        <w:sz w:val="20"/>
        <w:szCs w:val="20"/>
      </w:rPr>
      <w:t>Manajemen</w:t>
    </w:r>
    <w:proofErr w:type="spellEnd"/>
    <w:r>
      <w:rPr>
        <w:rFonts w:ascii="Book Antiqua" w:eastAsia="Book Antiqua" w:hAnsi="Book Antiqua" w:cs="Book Antiqua"/>
        <w:sz w:val="20"/>
        <w:szCs w:val="20"/>
      </w:rPr>
      <w:t xml:space="preserve"> </w:t>
    </w:r>
    <w:proofErr w:type="spellStart"/>
    <w:r>
      <w:rPr>
        <w:rFonts w:ascii="Book Antiqua" w:eastAsia="Book Antiqua" w:hAnsi="Book Antiqua" w:cs="Book Antiqua"/>
        <w:sz w:val="20"/>
        <w:szCs w:val="20"/>
      </w:rPr>
      <w:t>Bisnis</w:t>
    </w:r>
    <w:proofErr w:type="spellEnd"/>
    <w:r>
      <w:rPr>
        <w:rFonts w:ascii="Book Antiqua" w:eastAsia="Book Antiqua" w:hAnsi="Book Antiqua" w:cs="Book Antiqua"/>
        <w:sz w:val="20"/>
        <w:szCs w:val="20"/>
      </w:rPr>
      <w:t xml:space="preserve"> – </w:t>
    </w:r>
    <w:proofErr w:type="spellStart"/>
    <w:r>
      <w:rPr>
        <w:rFonts w:ascii="Book Antiqua" w:eastAsia="Book Antiqua" w:hAnsi="Book Antiqua" w:cs="Book Antiqua"/>
        <w:sz w:val="20"/>
        <w:szCs w:val="20"/>
      </w:rPr>
      <w:t>Politeknik</w:t>
    </w:r>
    <w:proofErr w:type="spellEnd"/>
    <w:r>
      <w:rPr>
        <w:rFonts w:ascii="Book Antiqua" w:eastAsia="Book Antiqua" w:hAnsi="Book Antiqua" w:cs="Book Antiqua"/>
        <w:sz w:val="20"/>
        <w:szCs w:val="20"/>
      </w:rPr>
      <w:t xml:space="preserve"> </w:t>
    </w:r>
    <w:proofErr w:type="spellStart"/>
    <w:r>
      <w:rPr>
        <w:rFonts w:ascii="Book Antiqua" w:eastAsia="Book Antiqua" w:hAnsi="Book Antiqua" w:cs="Book Antiqua"/>
        <w:sz w:val="20"/>
        <w:szCs w:val="20"/>
      </w:rPr>
      <w:t>Perkapalan</w:t>
    </w:r>
    <w:proofErr w:type="spellEnd"/>
    <w:r>
      <w:rPr>
        <w:rFonts w:ascii="Book Antiqua" w:eastAsia="Book Antiqua" w:hAnsi="Book Antiqua" w:cs="Book Antiqua"/>
        <w:sz w:val="20"/>
        <w:szCs w:val="20"/>
      </w:rPr>
      <w:t xml:space="preserve"> Negeri Surabaya</w:t>
    </w:r>
    <w:r>
      <w:rPr>
        <w:rFonts w:ascii="Book Antiqua" w:eastAsia="Book Antiqua" w:hAnsi="Book Antiqua" w:cs="Book Antiqua"/>
        <w:sz w:val="16"/>
        <w:szCs w:val="16"/>
      </w:rPr>
      <w:tab/>
    </w:r>
    <w:r w:rsidR="00220A1F">
      <w:rPr>
        <w:rFonts w:ascii="Book Antiqua" w:eastAsia="Book Antiqua" w:hAnsi="Book Antiqua" w:cs="Book Antiqua"/>
        <w:sz w:val="16"/>
        <w:szCs w:val="16"/>
      </w:rPr>
      <w:t>Surabaya, 17-09-2024</w:t>
    </w:r>
  </w:p>
  <w:p w14:paraId="000000CD" w14:textId="1B88115B" w:rsidR="0019509D" w:rsidRDefault="00000000">
    <w:pPr>
      <w:tabs>
        <w:tab w:val="right" w:pos="8505"/>
      </w:tabs>
      <w:rPr>
        <w:rFonts w:ascii="Book Antiqua" w:eastAsia="Book Antiqua" w:hAnsi="Book Antiqua" w:cs="Book Antiqua"/>
        <w:sz w:val="20"/>
        <w:szCs w:val="20"/>
      </w:rPr>
    </w:pPr>
    <w:r>
      <w:rPr>
        <w:rFonts w:ascii="Book Antiqua" w:eastAsia="Book Antiqua" w:hAnsi="Book Antiqua" w:cs="Book Antiqua"/>
        <w:sz w:val="20"/>
        <w:szCs w:val="20"/>
      </w:rPr>
      <w:tab/>
    </w:r>
    <w:r w:rsidR="00220A1F">
      <w:rPr>
        <w:rFonts w:ascii="Book Antiqua" w:eastAsia="Book Antiqua" w:hAnsi="Book Antiqua" w:cs="Book Antiqua"/>
        <w:sz w:val="20"/>
        <w:szCs w:val="20"/>
      </w:rPr>
      <w:t xml:space="preserve">Vol. 03 No. 01 E-ISSN: </w:t>
    </w:r>
    <w:r w:rsidR="00220A1F" w:rsidRPr="00406027">
      <w:rPr>
        <w:rFonts w:ascii="Book Antiqua" w:eastAsia="Book Antiqua" w:hAnsi="Book Antiqua" w:cs="Book Antiqua"/>
        <w:sz w:val="20"/>
        <w:szCs w:val="20"/>
      </w:rPr>
      <w:t>2985-3796</w:t>
    </w:r>
  </w:p>
  <w:p w14:paraId="000000CE" w14:textId="77777777" w:rsidR="0019509D" w:rsidRDefault="0019509D">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A01F59"/>
    <w:multiLevelType w:val="multilevel"/>
    <w:tmpl w:val="8ADA3D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9286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9D"/>
    <w:rsid w:val="00003AB0"/>
    <w:rsid w:val="00022011"/>
    <w:rsid w:val="00093AAE"/>
    <w:rsid w:val="00102DD8"/>
    <w:rsid w:val="00105FFB"/>
    <w:rsid w:val="0019494D"/>
    <w:rsid w:val="0019509D"/>
    <w:rsid w:val="001A79AB"/>
    <w:rsid w:val="001E7601"/>
    <w:rsid w:val="00202F1A"/>
    <w:rsid w:val="00220A1F"/>
    <w:rsid w:val="00246145"/>
    <w:rsid w:val="00280509"/>
    <w:rsid w:val="002853F0"/>
    <w:rsid w:val="002946D5"/>
    <w:rsid w:val="002A0975"/>
    <w:rsid w:val="002E0DF2"/>
    <w:rsid w:val="002E6843"/>
    <w:rsid w:val="003A57AE"/>
    <w:rsid w:val="00401F9A"/>
    <w:rsid w:val="00485D48"/>
    <w:rsid w:val="004F7CC1"/>
    <w:rsid w:val="005354C5"/>
    <w:rsid w:val="00577002"/>
    <w:rsid w:val="005801DA"/>
    <w:rsid w:val="00615C5F"/>
    <w:rsid w:val="006975E1"/>
    <w:rsid w:val="006E09A5"/>
    <w:rsid w:val="006E1582"/>
    <w:rsid w:val="007B456D"/>
    <w:rsid w:val="007D3DA1"/>
    <w:rsid w:val="00813E92"/>
    <w:rsid w:val="008522BD"/>
    <w:rsid w:val="008919A2"/>
    <w:rsid w:val="008C06BA"/>
    <w:rsid w:val="008C21E0"/>
    <w:rsid w:val="00962046"/>
    <w:rsid w:val="00976D40"/>
    <w:rsid w:val="009D22CE"/>
    <w:rsid w:val="009D4AD9"/>
    <w:rsid w:val="00A156DA"/>
    <w:rsid w:val="00A35E4D"/>
    <w:rsid w:val="00A47851"/>
    <w:rsid w:val="00A92AEC"/>
    <w:rsid w:val="00AB419D"/>
    <w:rsid w:val="00AE2D28"/>
    <w:rsid w:val="00B303F0"/>
    <w:rsid w:val="00BF7B11"/>
    <w:rsid w:val="00C0487D"/>
    <w:rsid w:val="00C22D9C"/>
    <w:rsid w:val="00C9602E"/>
    <w:rsid w:val="00CD0D61"/>
    <w:rsid w:val="00CD581B"/>
    <w:rsid w:val="00D24266"/>
    <w:rsid w:val="00D52441"/>
    <w:rsid w:val="00D52F35"/>
    <w:rsid w:val="00D76A80"/>
    <w:rsid w:val="00DA73D2"/>
    <w:rsid w:val="00DB78E3"/>
    <w:rsid w:val="00DB7A01"/>
    <w:rsid w:val="00E35CA9"/>
    <w:rsid w:val="00E45CD5"/>
    <w:rsid w:val="00E762B4"/>
    <w:rsid w:val="00EA3EC8"/>
    <w:rsid w:val="00EB7EC6"/>
    <w:rsid w:val="00F17C06"/>
    <w:rsid w:val="00F54467"/>
    <w:rsid w:val="00F83AEB"/>
    <w:rsid w:val="00F9578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434C5"/>
  <w15:docId w15:val="{AD1D057A-1990-48DB-8093-C1B8DECB6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sz w:val="48"/>
      <w:szCs w:val="48"/>
    </w:rPr>
  </w:style>
  <w:style w:type="paragraph" w:styleId="Heading2">
    <w:name w:val="heading 2"/>
    <w:basedOn w:val="Normal"/>
    <w:next w:val="Normal"/>
    <w:uiPriority w:val="9"/>
    <w:semiHidden/>
    <w:unhideWhenUsed/>
    <w:qFormat/>
    <w:pPr>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A3D5A"/>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3620F1"/>
    <w:pPr>
      <w:widowControl w:val="0"/>
      <w:autoSpaceDE w:val="0"/>
      <w:autoSpaceDN w:val="0"/>
    </w:pPr>
    <w:rPr>
      <w:sz w:val="22"/>
      <w:szCs w:val="22"/>
      <w:lang w:eastAsia="en-US"/>
    </w:rPr>
  </w:style>
  <w:style w:type="paragraph" w:styleId="BodyText">
    <w:name w:val="Body Text"/>
    <w:basedOn w:val="Normal"/>
    <w:link w:val="BodyTextChar"/>
    <w:uiPriority w:val="1"/>
    <w:qFormat/>
    <w:rsid w:val="003620F1"/>
    <w:pPr>
      <w:widowControl w:val="0"/>
      <w:autoSpaceDE w:val="0"/>
      <w:autoSpaceDN w:val="0"/>
    </w:pPr>
    <w:rPr>
      <w:lang w:eastAsia="en-US"/>
    </w:rPr>
  </w:style>
  <w:style w:type="character" w:customStyle="1" w:styleId="BodyTextChar">
    <w:name w:val="Body Text Char"/>
    <w:basedOn w:val="DefaultParagraphFont"/>
    <w:link w:val="BodyText"/>
    <w:uiPriority w:val="1"/>
    <w:rsid w:val="003620F1"/>
    <w:rPr>
      <w:lang w:eastAsia="en-US"/>
    </w:rPr>
  </w:style>
  <w:style w:type="table" w:customStyle="1" w:styleId="a0">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PlaceholderText">
    <w:name w:val="Placeholder Text"/>
    <w:basedOn w:val="DefaultParagraphFont"/>
    <w:uiPriority w:val="99"/>
    <w:semiHidden/>
    <w:rsid w:val="00A92AEC"/>
    <w:rPr>
      <w:color w:val="666666"/>
    </w:rPr>
  </w:style>
  <w:style w:type="paragraph" w:styleId="Header">
    <w:name w:val="header"/>
    <w:basedOn w:val="Normal"/>
    <w:link w:val="HeaderChar"/>
    <w:uiPriority w:val="99"/>
    <w:unhideWhenUsed/>
    <w:rsid w:val="00220A1F"/>
    <w:pPr>
      <w:tabs>
        <w:tab w:val="center" w:pos="4513"/>
        <w:tab w:val="right" w:pos="9026"/>
      </w:tabs>
    </w:pPr>
  </w:style>
  <w:style w:type="character" w:customStyle="1" w:styleId="HeaderChar">
    <w:name w:val="Header Char"/>
    <w:basedOn w:val="DefaultParagraphFont"/>
    <w:link w:val="Header"/>
    <w:uiPriority w:val="99"/>
    <w:rsid w:val="00220A1F"/>
  </w:style>
  <w:style w:type="paragraph" w:styleId="Footer">
    <w:name w:val="footer"/>
    <w:basedOn w:val="Normal"/>
    <w:link w:val="FooterChar"/>
    <w:uiPriority w:val="99"/>
    <w:unhideWhenUsed/>
    <w:rsid w:val="00220A1F"/>
    <w:pPr>
      <w:tabs>
        <w:tab w:val="center" w:pos="4513"/>
        <w:tab w:val="right" w:pos="9026"/>
      </w:tabs>
    </w:pPr>
  </w:style>
  <w:style w:type="character" w:customStyle="1" w:styleId="FooterChar">
    <w:name w:val="Footer Char"/>
    <w:basedOn w:val="DefaultParagraphFont"/>
    <w:link w:val="Footer"/>
    <w:uiPriority w:val="99"/>
    <w:rsid w:val="00220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0044">
      <w:bodyDiv w:val="1"/>
      <w:marLeft w:val="0"/>
      <w:marRight w:val="0"/>
      <w:marTop w:val="0"/>
      <w:marBottom w:val="0"/>
      <w:divBdr>
        <w:top w:val="none" w:sz="0" w:space="0" w:color="auto"/>
        <w:left w:val="none" w:sz="0" w:space="0" w:color="auto"/>
        <w:bottom w:val="none" w:sz="0" w:space="0" w:color="auto"/>
        <w:right w:val="none" w:sz="0" w:space="0" w:color="auto"/>
      </w:divBdr>
    </w:div>
    <w:div w:id="11928145">
      <w:bodyDiv w:val="1"/>
      <w:marLeft w:val="0"/>
      <w:marRight w:val="0"/>
      <w:marTop w:val="0"/>
      <w:marBottom w:val="0"/>
      <w:divBdr>
        <w:top w:val="none" w:sz="0" w:space="0" w:color="auto"/>
        <w:left w:val="none" w:sz="0" w:space="0" w:color="auto"/>
        <w:bottom w:val="none" w:sz="0" w:space="0" w:color="auto"/>
        <w:right w:val="none" w:sz="0" w:space="0" w:color="auto"/>
      </w:divBdr>
      <w:divsChild>
        <w:div w:id="1388063325">
          <w:marLeft w:val="480"/>
          <w:marRight w:val="0"/>
          <w:marTop w:val="0"/>
          <w:marBottom w:val="0"/>
          <w:divBdr>
            <w:top w:val="none" w:sz="0" w:space="0" w:color="auto"/>
            <w:left w:val="none" w:sz="0" w:space="0" w:color="auto"/>
            <w:bottom w:val="none" w:sz="0" w:space="0" w:color="auto"/>
            <w:right w:val="none" w:sz="0" w:space="0" w:color="auto"/>
          </w:divBdr>
        </w:div>
        <w:div w:id="348145490">
          <w:marLeft w:val="480"/>
          <w:marRight w:val="0"/>
          <w:marTop w:val="0"/>
          <w:marBottom w:val="0"/>
          <w:divBdr>
            <w:top w:val="none" w:sz="0" w:space="0" w:color="auto"/>
            <w:left w:val="none" w:sz="0" w:space="0" w:color="auto"/>
            <w:bottom w:val="none" w:sz="0" w:space="0" w:color="auto"/>
            <w:right w:val="none" w:sz="0" w:space="0" w:color="auto"/>
          </w:divBdr>
        </w:div>
        <w:div w:id="948972426">
          <w:marLeft w:val="480"/>
          <w:marRight w:val="0"/>
          <w:marTop w:val="0"/>
          <w:marBottom w:val="0"/>
          <w:divBdr>
            <w:top w:val="none" w:sz="0" w:space="0" w:color="auto"/>
            <w:left w:val="none" w:sz="0" w:space="0" w:color="auto"/>
            <w:bottom w:val="none" w:sz="0" w:space="0" w:color="auto"/>
            <w:right w:val="none" w:sz="0" w:space="0" w:color="auto"/>
          </w:divBdr>
        </w:div>
        <w:div w:id="747919571">
          <w:marLeft w:val="480"/>
          <w:marRight w:val="0"/>
          <w:marTop w:val="0"/>
          <w:marBottom w:val="0"/>
          <w:divBdr>
            <w:top w:val="none" w:sz="0" w:space="0" w:color="auto"/>
            <w:left w:val="none" w:sz="0" w:space="0" w:color="auto"/>
            <w:bottom w:val="none" w:sz="0" w:space="0" w:color="auto"/>
            <w:right w:val="none" w:sz="0" w:space="0" w:color="auto"/>
          </w:divBdr>
        </w:div>
        <w:div w:id="722943856">
          <w:marLeft w:val="480"/>
          <w:marRight w:val="0"/>
          <w:marTop w:val="0"/>
          <w:marBottom w:val="0"/>
          <w:divBdr>
            <w:top w:val="none" w:sz="0" w:space="0" w:color="auto"/>
            <w:left w:val="none" w:sz="0" w:space="0" w:color="auto"/>
            <w:bottom w:val="none" w:sz="0" w:space="0" w:color="auto"/>
            <w:right w:val="none" w:sz="0" w:space="0" w:color="auto"/>
          </w:divBdr>
        </w:div>
      </w:divsChild>
    </w:div>
    <w:div w:id="13044848">
      <w:bodyDiv w:val="1"/>
      <w:marLeft w:val="0"/>
      <w:marRight w:val="0"/>
      <w:marTop w:val="0"/>
      <w:marBottom w:val="0"/>
      <w:divBdr>
        <w:top w:val="none" w:sz="0" w:space="0" w:color="auto"/>
        <w:left w:val="none" w:sz="0" w:space="0" w:color="auto"/>
        <w:bottom w:val="none" w:sz="0" w:space="0" w:color="auto"/>
        <w:right w:val="none" w:sz="0" w:space="0" w:color="auto"/>
      </w:divBdr>
    </w:div>
    <w:div w:id="20518152">
      <w:bodyDiv w:val="1"/>
      <w:marLeft w:val="0"/>
      <w:marRight w:val="0"/>
      <w:marTop w:val="0"/>
      <w:marBottom w:val="0"/>
      <w:divBdr>
        <w:top w:val="none" w:sz="0" w:space="0" w:color="auto"/>
        <w:left w:val="none" w:sz="0" w:space="0" w:color="auto"/>
        <w:bottom w:val="none" w:sz="0" w:space="0" w:color="auto"/>
        <w:right w:val="none" w:sz="0" w:space="0" w:color="auto"/>
      </w:divBdr>
    </w:div>
    <w:div w:id="28604710">
      <w:bodyDiv w:val="1"/>
      <w:marLeft w:val="0"/>
      <w:marRight w:val="0"/>
      <w:marTop w:val="0"/>
      <w:marBottom w:val="0"/>
      <w:divBdr>
        <w:top w:val="none" w:sz="0" w:space="0" w:color="auto"/>
        <w:left w:val="none" w:sz="0" w:space="0" w:color="auto"/>
        <w:bottom w:val="none" w:sz="0" w:space="0" w:color="auto"/>
        <w:right w:val="none" w:sz="0" w:space="0" w:color="auto"/>
      </w:divBdr>
    </w:div>
    <w:div w:id="34434061">
      <w:bodyDiv w:val="1"/>
      <w:marLeft w:val="0"/>
      <w:marRight w:val="0"/>
      <w:marTop w:val="0"/>
      <w:marBottom w:val="0"/>
      <w:divBdr>
        <w:top w:val="none" w:sz="0" w:space="0" w:color="auto"/>
        <w:left w:val="none" w:sz="0" w:space="0" w:color="auto"/>
        <w:bottom w:val="none" w:sz="0" w:space="0" w:color="auto"/>
        <w:right w:val="none" w:sz="0" w:space="0" w:color="auto"/>
      </w:divBdr>
    </w:div>
    <w:div w:id="34548166">
      <w:bodyDiv w:val="1"/>
      <w:marLeft w:val="0"/>
      <w:marRight w:val="0"/>
      <w:marTop w:val="0"/>
      <w:marBottom w:val="0"/>
      <w:divBdr>
        <w:top w:val="none" w:sz="0" w:space="0" w:color="auto"/>
        <w:left w:val="none" w:sz="0" w:space="0" w:color="auto"/>
        <w:bottom w:val="none" w:sz="0" w:space="0" w:color="auto"/>
        <w:right w:val="none" w:sz="0" w:space="0" w:color="auto"/>
      </w:divBdr>
    </w:div>
    <w:div w:id="44791765">
      <w:bodyDiv w:val="1"/>
      <w:marLeft w:val="0"/>
      <w:marRight w:val="0"/>
      <w:marTop w:val="0"/>
      <w:marBottom w:val="0"/>
      <w:divBdr>
        <w:top w:val="none" w:sz="0" w:space="0" w:color="auto"/>
        <w:left w:val="none" w:sz="0" w:space="0" w:color="auto"/>
        <w:bottom w:val="none" w:sz="0" w:space="0" w:color="auto"/>
        <w:right w:val="none" w:sz="0" w:space="0" w:color="auto"/>
      </w:divBdr>
    </w:div>
    <w:div w:id="93861736">
      <w:bodyDiv w:val="1"/>
      <w:marLeft w:val="0"/>
      <w:marRight w:val="0"/>
      <w:marTop w:val="0"/>
      <w:marBottom w:val="0"/>
      <w:divBdr>
        <w:top w:val="none" w:sz="0" w:space="0" w:color="auto"/>
        <w:left w:val="none" w:sz="0" w:space="0" w:color="auto"/>
        <w:bottom w:val="none" w:sz="0" w:space="0" w:color="auto"/>
        <w:right w:val="none" w:sz="0" w:space="0" w:color="auto"/>
      </w:divBdr>
    </w:div>
    <w:div w:id="100298983">
      <w:bodyDiv w:val="1"/>
      <w:marLeft w:val="0"/>
      <w:marRight w:val="0"/>
      <w:marTop w:val="0"/>
      <w:marBottom w:val="0"/>
      <w:divBdr>
        <w:top w:val="none" w:sz="0" w:space="0" w:color="auto"/>
        <w:left w:val="none" w:sz="0" w:space="0" w:color="auto"/>
        <w:bottom w:val="none" w:sz="0" w:space="0" w:color="auto"/>
        <w:right w:val="none" w:sz="0" w:space="0" w:color="auto"/>
      </w:divBdr>
    </w:div>
    <w:div w:id="116727003">
      <w:bodyDiv w:val="1"/>
      <w:marLeft w:val="0"/>
      <w:marRight w:val="0"/>
      <w:marTop w:val="0"/>
      <w:marBottom w:val="0"/>
      <w:divBdr>
        <w:top w:val="none" w:sz="0" w:space="0" w:color="auto"/>
        <w:left w:val="none" w:sz="0" w:space="0" w:color="auto"/>
        <w:bottom w:val="none" w:sz="0" w:space="0" w:color="auto"/>
        <w:right w:val="none" w:sz="0" w:space="0" w:color="auto"/>
      </w:divBdr>
    </w:div>
    <w:div w:id="127821162">
      <w:bodyDiv w:val="1"/>
      <w:marLeft w:val="0"/>
      <w:marRight w:val="0"/>
      <w:marTop w:val="0"/>
      <w:marBottom w:val="0"/>
      <w:divBdr>
        <w:top w:val="none" w:sz="0" w:space="0" w:color="auto"/>
        <w:left w:val="none" w:sz="0" w:space="0" w:color="auto"/>
        <w:bottom w:val="none" w:sz="0" w:space="0" w:color="auto"/>
        <w:right w:val="none" w:sz="0" w:space="0" w:color="auto"/>
      </w:divBdr>
    </w:div>
    <w:div w:id="180894928">
      <w:bodyDiv w:val="1"/>
      <w:marLeft w:val="0"/>
      <w:marRight w:val="0"/>
      <w:marTop w:val="0"/>
      <w:marBottom w:val="0"/>
      <w:divBdr>
        <w:top w:val="none" w:sz="0" w:space="0" w:color="auto"/>
        <w:left w:val="none" w:sz="0" w:space="0" w:color="auto"/>
        <w:bottom w:val="none" w:sz="0" w:space="0" w:color="auto"/>
        <w:right w:val="none" w:sz="0" w:space="0" w:color="auto"/>
      </w:divBdr>
    </w:div>
    <w:div w:id="191651202">
      <w:bodyDiv w:val="1"/>
      <w:marLeft w:val="0"/>
      <w:marRight w:val="0"/>
      <w:marTop w:val="0"/>
      <w:marBottom w:val="0"/>
      <w:divBdr>
        <w:top w:val="none" w:sz="0" w:space="0" w:color="auto"/>
        <w:left w:val="none" w:sz="0" w:space="0" w:color="auto"/>
        <w:bottom w:val="none" w:sz="0" w:space="0" w:color="auto"/>
        <w:right w:val="none" w:sz="0" w:space="0" w:color="auto"/>
      </w:divBdr>
    </w:div>
    <w:div w:id="205996316">
      <w:bodyDiv w:val="1"/>
      <w:marLeft w:val="0"/>
      <w:marRight w:val="0"/>
      <w:marTop w:val="0"/>
      <w:marBottom w:val="0"/>
      <w:divBdr>
        <w:top w:val="none" w:sz="0" w:space="0" w:color="auto"/>
        <w:left w:val="none" w:sz="0" w:space="0" w:color="auto"/>
        <w:bottom w:val="none" w:sz="0" w:space="0" w:color="auto"/>
        <w:right w:val="none" w:sz="0" w:space="0" w:color="auto"/>
      </w:divBdr>
    </w:div>
    <w:div w:id="220873895">
      <w:bodyDiv w:val="1"/>
      <w:marLeft w:val="0"/>
      <w:marRight w:val="0"/>
      <w:marTop w:val="0"/>
      <w:marBottom w:val="0"/>
      <w:divBdr>
        <w:top w:val="none" w:sz="0" w:space="0" w:color="auto"/>
        <w:left w:val="none" w:sz="0" w:space="0" w:color="auto"/>
        <w:bottom w:val="none" w:sz="0" w:space="0" w:color="auto"/>
        <w:right w:val="none" w:sz="0" w:space="0" w:color="auto"/>
      </w:divBdr>
      <w:divsChild>
        <w:div w:id="1709719783">
          <w:marLeft w:val="480"/>
          <w:marRight w:val="0"/>
          <w:marTop w:val="0"/>
          <w:marBottom w:val="0"/>
          <w:divBdr>
            <w:top w:val="none" w:sz="0" w:space="0" w:color="auto"/>
            <w:left w:val="none" w:sz="0" w:space="0" w:color="auto"/>
            <w:bottom w:val="none" w:sz="0" w:space="0" w:color="auto"/>
            <w:right w:val="none" w:sz="0" w:space="0" w:color="auto"/>
          </w:divBdr>
        </w:div>
        <w:div w:id="1068966674">
          <w:marLeft w:val="480"/>
          <w:marRight w:val="0"/>
          <w:marTop w:val="0"/>
          <w:marBottom w:val="0"/>
          <w:divBdr>
            <w:top w:val="none" w:sz="0" w:space="0" w:color="auto"/>
            <w:left w:val="none" w:sz="0" w:space="0" w:color="auto"/>
            <w:bottom w:val="none" w:sz="0" w:space="0" w:color="auto"/>
            <w:right w:val="none" w:sz="0" w:space="0" w:color="auto"/>
          </w:divBdr>
        </w:div>
        <w:div w:id="2014143354">
          <w:marLeft w:val="480"/>
          <w:marRight w:val="0"/>
          <w:marTop w:val="0"/>
          <w:marBottom w:val="0"/>
          <w:divBdr>
            <w:top w:val="none" w:sz="0" w:space="0" w:color="auto"/>
            <w:left w:val="none" w:sz="0" w:space="0" w:color="auto"/>
            <w:bottom w:val="none" w:sz="0" w:space="0" w:color="auto"/>
            <w:right w:val="none" w:sz="0" w:space="0" w:color="auto"/>
          </w:divBdr>
        </w:div>
        <w:div w:id="260602100">
          <w:marLeft w:val="480"/>
          <w:marRight w:val="0"/>
          <w:marTop w:val="0"/>
          <w:marBottom w:val="0"/>
          <w:divBdr>
            <w:top w:val="none" w:sz="0" w:space="0" w:color="auto"/>
            <w:left w:val="none" w:sz="0" w:space="0" w:color="auto"/>
            <w:bottom w:val="none" w:sz="0" w:space="0" w:color="auto"/>
            <w:right w:val="none" w:sz="0" w:space="0" w:color="auto"/>
          </w:divBdr>
        </w:div>
        <w:div w:id="1481118625">
          <w:marLeft w:val="480"/>
          <w:marRight w:val="0"/>
          <w:marTop w:val="0"/>
          <w:marBottom w:val="0"/>
          <w:divBdr>
            <w:top w:val="none" w:sz="0" w:space="0" w:color="auto"/>
            <w:left w:val="none" w:sz="0" w:space="0" w:color="auto"/>
            <w:bottom w:val="none" w:sz="0" w:space="0" w:color="auto"/>
            <w:right w:val="none" w:sz="0" w:space="0" w:color="auto"/>
          </w:divBdr>
        </w:div>
      </w:divsChild>
    </w:div>
    <w:div w:id="221255690">
      <w:bodyDiv w:val="1"/>
      <w:marLeft w:val="0"/>
      <w:marRight w:val="0"/>
      <w:marTop w:val="0"/>
      <w:marBottom w:val="0"/>
      <w:divBdr>
        <w:top w:val="none" w:sz="0" w:space="0" w:color="auto"/>
        <w:left w:val="none" w:sz="0" w:space="0" w:color="auto"/>
        <w:bottom w:val="none" w:sz="0" w:space="0" w:color="auto"/>
        <w:right w:val="none" w:sz="0" w:space="0" w:color="auto"/>
      </w:divBdr>
      <w:divsChild>
        <w:div w:id="1248147047">
          <w:marLeft w:val="480"/>
          <w:marRight w:val="0"/>
          <w:marTop w:val="0"/>
          <w:marBottom w:val="0"/>
          <w:divBdr>
            <w:top w:val="none" w:sz="0" w:space="0" w:color="auto"/>
            <w:left w:val="none" w:sz="0" w:space="0" w:color="auto"/>
            <w:bottom w:val="none" w:sz="0" w:space="0" w:color="auto"/>
            <w:right w:val="none" w:sz="0" w:space="0" w:color="auto"/>
          </w:divBdr>
        </w:div>
        <w:div w:id="1671716571">
          <w:marLeft w:val="480"/>
          <w:marRight w:val="0"/>
          <w:marTop w:val="0"/>
          <w:marBottom w:val="0"/>
          <w:divBdr>
            <w:top w:val="none" w:sz="0" w:space="0" w:color="auto"/>
            <w:left w:val="none" w:sz="0" w:space="0" w:color="auto"/>
            <w:bottom w:val="none" w:sz="0" w:space="0" w:color="auto"/>
            <w:right w:val="none" w:sz="0" w:space="0" w:color="auto"/>
          </w:divBdr>
        </w:div>
        <w:div w:id="2014841325">
          <w:marLeft w:val="480"/>
          <w:marRight w:val="0"/>
          <w:marTop w:val="0"/>
          <w:marBottom w:val="0"/>
          <w:divBdr>
            <w:top w:val="none" w:sz="0" w:space="0" w:color="auto"/>
            <w:left w:val="none" w:sz="0" w:space="0" w:color="auto"/>
            <w:bottom w:val="none" w:sz="0" w:space="0" w:color="auto"/>
            <w:right w:val="none" w:sz="0" w:space="0" w:color="auto"/>
          </w:divBdr>
        </w:div>
        <w:div w:id="56128722">
          <w:marLeft w:val="480"/>
          <w:marRight w:val="0"/>
          <w:marTop w:val="0"/>
          <w:marBottom w:val="0"/>
          <w:divBdr>
            <w:top w:val="none" w:sz="0" w:space="0" w:color="auto"/>
            <w:left w:val="none" w:sz="0" w:space="0" w:color="auto"/>
            <w:bottom w:val="none" w:sz="0" w:space="0" w:color="auto"/>
            <w:right w:val="none" w:sz="0" w:space="0" w:color="auto"/>
          </w:divBdr>
        </w:div>
        <w:div w:id="784427798">
          <w:marLeft w:val="480"/>
          <w:marRight w:val="0"/>
          <w:marTop w:val="0"/>
          <w:marBottom w:val="0"/>
          <w:divBdr>
            <w:top w:val="none" w:sz="0" w:space="0" w:color="auto"/>
            <w:left w:val="none" w:sz="0" w:space="0" w:color="auto"/>
            <w:bottom w:val="none" w:sz="0" w:space="0" w:color="auto"/>
            <w:right w:val="none" w:sz="0" w:space="0" w:color="auto"/>
          </w:divBdr>
        </w:div>
      </w:divsChild>
    </w:div>
    <w:div w:id="224684589">
      <w:bodyDiv w:val="1"/>
      <w:marLeft w:val="0"/>
      <w:marRight w:val="0"/>
      <w:marTop w:val="0"/>
      <w:marBottom w:val="0"/>
      <w:divBdr>
        <w:top w:val="none" w:sz="0" w:space="0" w:color="auto"/>
        <w:left w:val="none" w:sz="0" w:space="0" w:color="auto"/>
        <w:bottom w:val="none" w:sz="0" w:space="0" w:color="auto"/>
        <w:right w:val="none" w:sz="0" w:space="0" w:color="auto"/>
      </w:divBdr>
    </w:div>
    <w:div w:id="260572463">
      <w:bodyDiv w:val="1"/>
      <w:marLeft w:val="0"/>
      <w:marRight w:val="0"/>
      <w:marTop w:val="0"/>
      <w:marBottom w:val="0"/>
      <w:divBdr>
        <w:top w:val="none" w:sz="0" w:space="0" w:color="auto"/>
        <w:left w:val="none" w:sz="0" w:space="0" w:color="auto"/>
        <w:bottom w:val="none" w:sz="0" w:space="0" w:color="auto"/>
        <w:right w:val="none" w:sz="0" w:space="0" w:color="auto"/>
      </w:divBdr>
      <w:divsChild>
        <w:div w:id="1647080259">
          <w:marLeft w:val="480"/>
          <w:marRight w:val="0"/>
          <w:marTop w:val="0"/>
          <w:marBottom w:val="0"/>
          <w:divBdr>
            <w:top w:val="none" w:sz="0" w:space="0" w:color="auto"/>
            <w:left w:val="none" w:sz="0" w:space="0" w:color="auto"/>
            <w:bottom w:val="none" w:sz="0" w:space="0" w:color="auto"/>
            <w:right w:val="none" w:sz="0" w:space="0" w:color="auto"/>
          </w:divBdr>
        </w:div>
        <w:div w:id="790057931">
          <w:marLeft w:val="480"/>
          <w:marRight w:val="0"/>
          <w:marTop w:val="0"/>
          <w:marBottom w:val="0"/>
          <w:divBdr>
            <w:top w:val="none" w:sz="0" w:space="0" w:color="auto"/>
            <w:left w:val="none" w:sz="0" w:space="0" w:color="auto"/>
            <w:bottom w:val="none" w:sz="0" w:space="0" w:color="auto"/>
            <w:right w:val="none" w:sz="0" w:space="0" w:color="auto"/>
          </w:divBdr>
        </w:div>
        <w:div w:id="1214925834">
          <w:marLeft w:val="480"/>
          <w:marRight w:val="0"/>
          <w:marTop w:val="0"/>
          <w:marBottom w:val="0"/>
          <w:divBdr>
            <w:top w:val="none" w:sz="0" w:space="0" w:color="auto"/>
            <w:left w:val="none" w:sz="0" w:space="0" w:color="auto"/>
            <w:bottom w:val="none" w:sz="0" w:space="0" w:color="auto"/>
            <w:right w:val="none" w:sz="0" w:space="0" w:color="auto"/>
          </w:divBdr>
        </w:div>
        <w:div w:id="496925860">
          <w:marLeft w:val="480"/>
          <w:marRight w:val="0"/>
          <w:marTop w:val="0"/>
          <w:marBottom w:val="0"/>
          <w:divBdr>
            <w:top w:val="none" w:sz="0" w:space="0" w:color="auto"/>
            <w:left w:val="none" w:sz="0" w:space="0" w:color="auto"/>
            <w:bottom w:val="none" w:sz="0" w:space="0" w:color="auto"/>
            <w:right w:val="none" w:sz="0" w:space="0" w:color="auto"/>
          </w:divBdr>
        </w:div>
        <w:div w:id="75399040">
          <w:marLeft w:val="480"/>
          <w:marRight w:val="0"/>
          <w:marTop w:val="0"/>
          <w:marBottom w:val="0"/>
          <w:divBdr>
            <w:top w:val="none" w:sz="0" w:space="0" w:color="auto"/>
            <w:left w:val="none" w:sz="0" w:space="0" w:color="auto"/>
            <w:bottom w:val="none" w:sz="0" w:space="0" w:color="auto"/>
            <w:right w:val="none" w:sz="0" w:space="0" w:color="auto"/>
          </w:divBdr>
        </w:div>
        <w:div w:id="241186326">
          <w:marLeft w:val="480"/>
          <w:marRight w:val="0"/>
          <w:marTop w:val="0"/>
          <w:marBottom w:val="0"/>
          <w:divBdr>
            <w:top w:val="none" w:sz="0" w:space="0" w:color="auto"/>
            <w:left w:val="none" w:sz="0" w:space="0" w:color="auto"/>
            <w:bottom w:val="none" w:sz="0" w:space="0" w:color="auto"/>
            <w:right w:val="none" w:sz="0" w:space="0" w:color="auto"/>
          </w:divBdr>
        </w:div>
      </w:divsChild>
    </w:div>
    <w:div w:id="262033039">
      <w:bodyDiv w:val="1"/>
      <w:marLeft w:val="0"/>
      <w:marRight w:val="0"/>
      <w:marTop w:val="0"/>
      <w:marBottom w:val="0"/>
      <w:divBdr>
        <w:top w:val="none" w:sz="0" w:space="0" w:color="auto"/>
        <w:left w:val="none" w:sz="0" w:space="0" w:color="auto"/>
        <w:bottom w:val="none" w:sz="0" w:space="0" w:color="auto"/>
        <w:right w:val="none" w:sz="0" w:space="0" w:color="auto"/>
      </w:divBdr>
    </w:div>
    <w:div w:id="304510002">
      <w:bodyDiv w:val="1"/>
      <w:marLeft w:val="0"/>
      <w:marRight w:val="0"/>
      <w:marTop w:val="0"/>
      <w:marBottom w:val="0"/>
      <w:divBdr>
        <w:top w:val="none" w:sz="0" w:space="0" w:color="auto"/>
        <w:left w:val="none" w:sz="0" w:space="0" w:color="auto"/>
        <w:bottom w:val="none" w:sz="0" w:space="0" w:color="auto"/>
        <w:right w:val="none" w:sz="0" w:space="0" w:color="auto"/>
      </w:divBdr>
    </w:div>
    <w:div w:id="335421636">
      <w:bodyDiv w:val="1"/>
      <w:marLeft w:val="0"/>
      <w:marRight w:val="0"/>
      <w:marTop w:val="0"/>
      <w:marBottom w:val="0"/>
      <w:divBdr>
        <w:top w:val="none" w:sz="0" w:space="0" w:color="auto"/>
        <w:left w:val="none" w:sz="0" w:space="0" w:color="auto"/>
        <w:bottom w:val="none" w:sz="0" w:space="0" w:color="auto"/>
        <w:right w:val="none" w:sz="0" w:space="0" w:color="auto"/>
      </w:divBdr>
    </w:div>
    <w:div w:id="337276959">
      <w:bodyDiv w:val="1"/>
      <w:marLeft w:val="0"/>
      <w:marRight w:val="0"/>
      <w:marTop w:val="0"/>
      <w:marBottom w:val="0"/>
      <w:divBdr>
        <w:top w:val="none" w:sz="0" w:space="0" w:color="auto"/>
        <w:left w:val="none" w:sz="0" w:space="0" w:color="auto"/>
        <w:bottom w:val="none" w:sz="0" w:space="0" w:color="auto"/>
        <w:right w:val="none" w:sz="0" w:space="0" w:color="auto"/>
      </w:divBdr>
    </w:div>
    <w:div w:id="354188426">
      <w:bodyDiv w:val="1"/>
      <w:marLeft w:val="0"/>
      <w:marRight w:val="0"/>
      <w:marTop w:val="0"/>
      <w:marBottom w:val="0"/>
      <w:divBdr>
        <w:top w:val="none" w:sz="0" w:space="0" w:color="auto"/>
        <w:left w:val="none" w:sz="0" w:space="0" w:color="auto"/>
        <w:bottom w:val="none" w:sz="0" w:space="0" w:color="auto"/>
        <w:right w:val="none" w:sz="0" w:space="0" w:color="auto"/>
      </w:divBdr>
    </w:div>
    <w:div w:id="360788164">
      <w:bodyDiv w:val="1"/>
      <w:marLeft w:val="0"/>
      <w:marRight w:val="0"/>
      <w:marTop w:val="0"/>
      <w:marBottom w:val="0"/>
      <w:divBdr>
        <w:top w:val="none" w:sz="0" w:space="0" w:color="auto"/>
        <w:left w:val="none" w:sz="0" w:space="0" w:color="auto"/>
        <w:bottom w:val="none" w:sz="0" w:space="0" w:color="auto"/>
        <w:right w:val="none" w:sz="0" w:space="0" w:color="auto"/>
      </w:divBdr>
    </w:div>
    <w:div w:id="374425052">
      <w:bodyDiv w:val="1"/>
      <w:marLeft w:val="0"/>
      <w:marRight w:val="0"/>
      <w:marTop w:val="0"/>
      <w:marBottom w:val="0"/>
      <w:divBdr>
        <w:top w:val="none" w:sz="0" w:space="0" w:color="auto"/>
        <w:left w:val="none" w:sz="0" w:space="0" w:color="auto"/>
        <w:bottom w:val="none" w:sz="0" w:space="0" w:color="auto"/>
        <w:right w:val="none" w:sz="0" w:space="0" w:color="auto"/>
      </w:divBdr>
    </w:div>
    <w:div w:id="405611632">
      <w:bodyDiv w:val="1"/>
      <w:marLeft w:val="0"/>
      <w:marRight w:val="0"/>
      <w:marTop w:val="0"/>
      <w:marBottom w:val="0"/>
      <w:divBdr>
        <w:top w:val="none" w:sz="0" w:space="0" w:color="auto"/>
        <w:left w:val="none" w:sz="0" w:space="0" w:color="auto"/>
        <w:bottom w:val="none" w:sz="0" w:space="0" w:color="auto"/>
        <w:right w:val="none" w:sz="0" w:space="0" w:color="auto"/>
      </w:divBdr>
    </w:div>
    <w:div w:id="414740943">
      <w:bodyDiv w:val="1"/>
      <w:marLeft w:val="0"/>
      <w:marRight w:val="0"/>
      <w:marTop w:val="0"/>
      <w:marBottom w:val="0"/>
      <w:divBdr>
        <w:top w:val="none" w:sz="0" w:space="0" w:color="auto"/>
        <w:left w:val="none" w:sz="0" w:space="0" w:color="auto"/>
        <w:bottom w:val="none" w:sz="0" w:space="0" w:color="auto"/>
        <w:right w:val="none" w:sz="0" w:space="0" w:color="auto"/>
      </w:divBdr>
    </w:div>
    <w:div w:id="415131795">
      <w:bodyDiv w:val="1"/>
      <w:marLeft w:val="0"/>
      <w:marRight w:val="0"/>
      <w:marTop w:val="0"/>
      <w:marBottom w:val="0"/>
      <w:divBdr>
        <w:top w:val="none" w:sz="0" w:space="0" w:color="auto"/>
        <w:left w:val="none" w:sz="0" w:space="0" w:color="auto"/>
        <w:bottom w:val="none" w:sz="0" w:space="0" w:color="auto"/>
        <w:right w:val="none" w:sz="0" w:space="0" w:color="auto"/>
      </w:divBdr>
      <w:divsChild>
        <w:div w:id="2122912286">
          <w:marLeft w:val="480"/>
          <w:marRight w:val="0"/>
          <w:marTop w:val="0"/>
          <w:marBottom w:val="0"/>
          <w:divBdr>
            <w:top w:val="none" w:sz="0" w:space="0" w:color="auto"/>
            <w:left w:val="none" w:sz="0" w:space="0" w:color="auto"/>
            <w:bottom w:val="none" w:sz="0" w:space="0" w:color="auto"/>
            <w:right w:val="none" w:sz="0" w:space="0" w:color="auto"/>
          </w:divBdr>
        </w:div>
        <w:div w:id="841236492">
          <w:marLeft w:val="480"/>
          <w:marRight w:val="0"/>
          <w:marTop w:val="0"/>
          <w:marBottom w:val="0"/>
          <w:divBdr>
            <w:top w:val="none" w:sz="0" w:space="0" w:color="auto"/>
            <w:left w:val="none" w:sz="0" w:space="0" w:color="auto"/>
            <w:bottom w:val="none" w:sz="0" w:space="0" w:color="auto"/>
            <w:right w:val="none" w:sz="0" w:space="0" w:color="auto"/>
          </w:divBdr>
        </w:div>
        <w:div w:id="1499348158">
          <w:marLeft w:val="480"/>
          <w:marRight w:val="0"/>
          <w:marTop w:val="0"/>
          <w:marBottom w:val="0"/>
          <w:divBdr>
            <w:top w:val="none" w:sz="0" w:space="0" w:color="auto"/>
            <w:left w:val="none" w:sz="0" w:space="0" w:color="auto"/>
            <w:bottom w:val="none" w:sz="0" w:space="0" w:color="auto"/>
            <w:right w:val="none" w:sz="0" w:space="0" w:color="auto"/>
          </w:divBdr>
        </w:div>
        <w:div w:id="2133163201">
          <w:marLeft w:val="480"/>
          <w:marRight w:val="0"/>
          <w:marTop w:val="0"/>
          <w:marBottom w:val="0"/>
          <w:divBdr>
            <w:top w:val="none" w:sz="0" w:space="0" w:color="auto"/>
            <w:left w:val="none" w:sz="0" w:space="0" w:color="auto"/>
            <w:bottom w:val="none" w:sz="0" w:space="0" w:color="auto"/>
            <w:right w:val="none" w:sz="0" w:space="0" w:color="auto"/>
          </w:divBdr>
        </w:div>
        <w:div w:id="84034389">
          <w:marLeft w:val="480"/>
          <w:marRight w:val="0"/>
          <w:marTop w:val="0"/>
          <w:marBottom w:val="0"/>
          <w:divBdr>
            <w:top w:val="none" w:sz="0" w:space="0" w:color="auto"/>
            <w:left w:val="none" w:sz="0" w:space="0" w:color="auto"/>
            <w:bottom w:val="none" w:sz="0" w:space="0" w:color="auto"/>
            <w:right w:val="none" w:sz="0" w:space="0" w:color="auto"/>
          </w:divBdr>
        </w:div>
      </w:divsChild>
    </w:div>
    <w:div w:id="425737531">
      <w:bodyDiv w:val="1"/>
      <w:marLeft w:val="0"/>
      <w:marRight w:val="0"/>
      <w:marTop w:val="0"/>
      <w:marBottom w:val="0"/>
      <w:divBdr>
        <w:top w:val="none" w:sz="0" w:space="0" w:color="auto"/>
        <w:left w:val="none" w:sz="0" w:space="0" w:color="auto"/>
        <w:bottom w:val="none" w:sz="0" w:space="0" w:color="auto"/>
        <w:right w:val="none" w:sz="0" w:space="0" w:color="auto"/>
      </w:divBdr>
    </w:div>
    <w:div w:id="435758383">
      <w:bodyDiv w:val="1"/>
      <w:marLeft w:val="0"/>
      <w:marRight w:val="0"/>
      <w:marTop w:val="0"/>
      <w:marBottom w:val="0"/>
      <w:divBdr>
        <w:top w:val="none" w:sz="0" w:space="0" w:color="auto"/>
        <w:left w:val="none" w:sz="0" w:space="0" w:color="auto"/>
        <w:bottom w:val="none" w:sz="0" w:space="0" w:color="auto"/>
        <w:right w:val="none" w:sz="0" w:space="0" w:color="auto"/>
      </w:divBdr>
    </w:div>
    <w:div w:id="452948107">
      <w:bodyDiv w:val="1"/>
      <w:marLeft w:val="0"/>
      <w:marRight w:val="0"/>
      <w:marTop w:val="0"/>
      <w:marBottom w:val="0"/>
      <w:divBdr>
        <w:top w:val="none" w:sz="0" w:space="0" w:color="auto"/>
        <w:left w:val="none" w:sz="0" w:space="0" w:color="auto"/>
        <w:bottom w:val="none" w:sz="0" w:space="0" w:color="auto"/>
        <w:right w:val="none" w:sz="0" w:space="0" w:color="auto"/>
      </w:divBdr>
    </w:div>
    <w:div w:id="458651788">
      <w:bodyDiv w:val="1"/>
      <w:marLeft w:val="0"/>
      <w:marRight w:val="0"/>
      <w:marTop w:val="0"/>
      <w:marBottom w:val="0"/>
      <w:divBdr>
        <w:top w:val="none" w:sz="0" w:space="0" w:color="auto"/>
        <w:left w:val="none" w:sz="0" w:space="0" w:color="auto"/>
        <w:bottom w:val="none" w:sz="0" w:space="0" w:color="auto"/>
        <w:right w:val="none" w:sz="0" w:space="0" w:color="auto"/>
      </w:divBdr>
    </w:div>
    <w:div w:id="478615439">
      <w:bodyDiv w:val="1"/>
      <w:marLeft w:val="0"/>
      <w:marRight w:val="0"/>
      <w:marTop w:val="0"/>
      <w:marBottom w:val="0"/>
      <w:divBdr>
        <w:top w:val="none" w:sz="0" w:space="0" w:color="auto"/>
        <w:left w:val="none" w:sz="0" w:space="0" w:color="auto"/>
        <w:bottom w:val="none" w:sz="0" w:space="0" w:color="auto"/>
        <w:right w:val="none" w:sz="0" w:space="0" w:color="auto"/>
      </w:divBdr>
    </w:div>
    <w:div w:id="495464992">
      <w:bodyDiv w:val="1"/>
      <w:marLeft w:val="0"/>
      <w:marRight w:val="0"/>
      <w:marTop w:val="0"/>
      <w:marBottom w:val="0"/>
      <w:divBdr>
        <w:top w:val="none" w:sz="0" w:space="0" w:color="auto"/>
        <w:left w:val="none" w:sz="0" w:space="0" w:color="auto"/>
        <w:bottom w:val="none" w:sz="0" w:space="0" w:color="auto"/>
        <w:right w:val="none" w:sz="0" w:space="0" w:color="auto"/>
      </w:divBdr>
    </w:div>
    <w:div w:id="524750237">
      <w:bodyDiv w:val="1"/>
      <w:marLeft w:val="0"/>
      <w:marRight w:val="0"/>
      <w:marTop w:val="0"/>
      <w:marBottom w:val="0"/>
      <w:divBdr>
        <w:top w:val="none" w:sz="0" w:space="0" w:color="auto"/>
        <w:left w:val="none" w:sz="0" w:space="0" w:color="auto"/>
        <w:bottom w:val="none" w:sz="0" w:space="0" w:color="auto"/>
        <w:right w:val="none" w:sz="0" w:space="0" w:color="auto"/>
      </w:divBdr>
    </w:div>
    <w:div w:id="529300709">
      <w:bodyDiv w:val="1"/>
      <w:marLeft w:val="0"/>
      <w:marRight w:val="0"/>
      <w:marTop w:val="0"/>
      <w:marBottom w:val="0"/>
      <w:divBdr>
        <w:top w:val="none" w:sz="0" w:space="0" w:color="auto"/>
        <w:left w:val="none" w:sz="0" w:space="0" w:color="auto"/>
        <w:bottom w:val="none" w:sz="0" w:space="0" w:color="auto"/>
        <w:right w:val="none" w:sz="0" w:space="0" w:color="auto"/>
      </w:divBdr>
    </w:div>
    <w:div w:id="543369498">
      <w:bodyDiv w:val="1"/>
      <w:marLeft w:val="0"/>
      <w:marRight w:val="0"/>
      <w:marTop w:val="0"/>
      <w:marBottom w:val="0"/>
      <w:divBdr>
        <w:top w:val="none" w:sz="0" w:space="0" w:color="auto"/>
        <w:left w:val="none" w:sz="0" w:space="0" w:color="auto"/>
        <w:bottom w:val="none" w:sz="0" w:space="0" w:color="auto"/>
        <w:right w:val="none" w:sz="0" w:space="0" w:color="auto"/>
      </w:divBdr>
    </w:div>
    <w:div w:id="598560563">
      <w:bodyDiv w:val="1"/>
      <w:marLeft w:val="0"/>
      <w:marRight w:val="0"/>
      <w:marTop w:val="0"/>
      <w:marBottom w:val="0"/>
      <w:divBdr>
        <w:top w:val="none" w:sz="0" w:space="0" w:color="auto"/>
        <w:left w:val="none" w:sz="0" w:space="0" w:color="auto"/>
        <w:bottom w:val="none" w:sz="0" w:space="0" w:color="auto"/>
        <w:right w:val="none" w:sz="0" w:space="0" w:color="auto"/>
      </w:divBdr>
    </w:div>
    <w:div w:id="617101903">
      <w:bodyDiv w:val="1"/>
      <w:marLeft w:val="0"/>
      <w:marRight w:val="0"/>
      <w:marTop w:val="0"/>
      <w:marBottom w:val="0"/>
      <w:divBdr>
        <w:top w:val="none" w:sz="0" w:space="0" w:color="auto"/>
        <w:left w:val="none" w:sz="0" w:space="0" w:color="auto"/>
        <w:bottom w:val="none" w:sz="0" w:space="0" w:color="auto"/>
        <w:right w:val="none" w:sz="0" w:space="0" w:color="auto"/>
      </w:divBdr>
    </w:div>
    <w:div w:id="626590914">
      <w:bodyDiv w:val="1"/>
      <w:marLeft w:val="0"/>
      <w:marRight w:val="0"/>
      <w:marTop w:val="0"/>
      <w:marBottom w:val="0"/>
      <w:divBdr>
        <w:top w:val="none" w:sz="0" w:space="0" w:color="auto"/>
        <w:left w:val="none" w:sz="0" w:space="0" w:color="auto"/>
        <w:bottom w:val="none" w:sz="0" w:space="0" w:color="auto"/>
        <w:right w:val="none" w:sz="0" w:space="0" w:color="auto"/>
      </w:divBdr>
    </w:div>
    <w:div w:id="634994062">
      <w:bodyDiv w:val="1"/>
      <w:marLeft w:val="0"/>
      <w:marRight w:val="0"/>
      <w:marTop w:val="0"/>
      <w:marBottom w:val="0"/>
      <w:divBdr>
        <w:top w:val="none" w:sz="0" w:space="0" w:color="auto"/>
        <w:left w:val="none" w:sz="0" w:space="0" w:color="auto"/>
        <w:bottom w:val="none" w:sz="0" w:space="0" w:color="auto"/>
        <w:right w:val="none" w:sz="0" w:space="0" w:color="auto"/>
      </w:divBdr>
    </w:div>
    <w:div w:id="635256062">
      <w:bodyDiv w:val="1"/>
      <w:marLeft w:val="0"/>
      <w:marRight w:val="0"/>
      <w:marTop w:val="0"/>
      <w:marBottom w:val="0"/>
      <w:divBdr>
        <w:top w:val="none" w:sz="0" w:space="0" w:color="auto"/>
        <w:left w:val="none" w:sz="0" w:space="0" w:color="auto"/>
        <w:bottom w:val="none" w:sz="0" w:space="0" w:color="auto"/>
        <w:right w:val="none" w:sz="0" w:space="0" w:color="auto"/>
      </w:divBdr>
    </w:div>
    <w:div w:id="657340389">
      <w:bodyDiv w:val="1"/>
      <w:marLeft w:val="0"/>
      <w:marRight w:val="0"/>
      <w:marTop w:val="0"/>
      <w:marBottom w:val="0"/>
      <w:divBdr>
        <w:top w:val="none" w:sz="0" w:space="0" w:color="auto"/>
        <w:left w:val="none" w:sz="0" w:space="0" w:color="auto"/>
        <w:bottom w:val="none" w:sz="0" w:space="0" w:color="auto"/>
        <w:right w:val="none" w:sz="0" w:space="0" w:color="auto"/>
      </w:divBdr>
    </w:div>
    <w:div w:id="660155001">
      <w:bodyDiv w:val="1"/>
      <w:marLeft w:val="0"/>
      <w:marRight w:val="0"/>
      <w:marTop w:val="0"/>
      <w:marBottom w:val="0"/>
      <w:divBdr>
        <w:top w:val="none" w:sz="0" w:space="0" w:color="auto"/>
        <w:left w:val="none" w:sz="0" w:space="0" w:color="auto"/>
        <w:bottom w:val="none" w:sz="0" w:space="0" w:color="auto"/>
        <w:right w:val="none" w:sz="0" w:space="0" w:color="auto"/>
      </w:divBdr>
    </w:div>
    <w:div w:id="664279630">
      <w:bodyDiv w:val="1"/>
      <w:marLeft w:val="0"/>
      <w:marRight w:val="0"/>
      <w:marTop w:val="0"/>
      <w:marBottom w:val="0"/>
      <w:divBdr>
        <w:top w:val="none" w:sz="0" w:space="0" w:color="auto"/>
        <w:left w:val="none" w:sz="0" w:space="0" w:color="auto"/>
        <w:bottom w:val="none" w:sz="0" w:space="0" w:color="auto"/>
        <w:right w:val="none" w:sz="0" w:space="0" w:color="auto"/>
      </w:divBdr>
    </w:div>
    <w:div w:id="696810463">
      <w:bodyDiv w:val="1"/>
      <w:marLeft w:val="0"/>
      <w:marRight w:val="0"/>
      <w:marTop w:val="0"/>
      <w:marBottom w:val="0"/>
      <w:divBdr>
        <w:top w:val="none" w:sz="0" w:space="0" w:color="auto"/>
        <w:left w:val="none" w:sz="0" w:space="0" w:color="auto"/>
        <w:bottom w:val="none" w:sz="0" w:space="0" w:color="auto"/>
        <w:right w:val="none" w:sz="0" w:space="0" w:color="auto"/>
      </w:divBdr>
      <w:divsChild>
        <w:div w:id="938870679">
          <w:marLeft w:val="480"/>
          <w:marRight w:val="0"/>
          <w:marTop w:val="0"/>
          <w:marBottom w:val="0"/>
          <w:divBdr>
            <w:top w:val="none" w:sz="0" w:space="0" w:color="auto"/>
            <w:left w:val="none" w:sz="0" w:space="0" w:color="auto"/>
            <w:bottom w:val="none" w:sz="0" w:space="0" w:color="auto"/>
            <w:right w:val="none" w:sz="0" w:space="0" w:color="auto"/>
          </w:divBdr>
        </w:div>
        <w:div w:id="1685673255">
          <w:marLeft w:val="480"/>
          <w:marRight w:val="0"/>
          <w:marTop w:val="0"/>
          <w:marBottom w:val="0"/>
          <w:divBdr>
            <w:top w:val="none" w:sz="0" w:space="0" w:color="auto"/>
            <w:left w:val="none" w:sz="0" w:space="0" w:color="auto"/>
            <w:bottom w:val="none" w:sz="0" w:space="0" w:color="auto"/>
            <w:right w:val="none" w:sz="0" w:space="0" w:color="auto"/>
          </w:divBdr>
        </w:div>
        <w:div w:id="1301306494">
          <w:marLeft w:val="480"/>
          <w:marRight w:val="0"/>
          <w:marTop w:val="0"/>
          <w:marBottom w:val="0"/>
          <w:divBdr>
            <w:top w:val="none" w:sz="0" w:space="0" w:color="auto"/>
            <w:left w:val="none" w:sz="0" w:space="0" w:color="auto"/>
            <w:bottom w:val="none" w:sz="0" w:space="0" w:color="auto"/>
            <w:right w:val="none" w:sz="0" w:space="0" w:color="auto"/>
          </w:divBdr>
        </w:div>
        <w:div w:id="658116893">
          <w:marLeft w:val="480"/>
          <w:marRight w:val="0"/>
          <w:marTop w:val="0"/>
          <w:marBottom w:val="0"/>
          <w:divBdr>
            <w:top w:val="none" w:sz="0" w:space="0" w:color="auto"/>
            <w:left w:val="none" w:sz="0" w:space="0" w:color="auto"/>
            <w:bottom w:val="none" w:sz="0" w:space="0" w:color="auto"/>
            <w:right w:val="none" w:sz="0" w:space="0" w:color="auto"/>
          </w:divBdr>
        </w:div>
        <w:div w:id="284506069">
          <w:marLeft w:val="480"/>
          <w:marRight w:val="0"/>
          <w:marTop w:val="0"/>
          <w:marBottom w:val="0"/>
          <w:divBdr>
            <w:top w:val="none" w:sz="0" w:space="0" w:color="auto"/>
            <w:left w:val="none" w:sz="0" w:space="0" w:color="auto"/>
            <w:bottom w:val="none" w:sz="0" w:space="0" w:color="auto"/>
            <w:right w:val="none" w:sz="0" w:space="0" w:color="auto"/>
          </w:divBdr>
        </w:div>
      </w:divsChild>
    </w:div>
    <w:div w:id="714889447">
      <w:bodyDiv w:val="1"/>
      <w:marLeft w:val="0"/>
      <w:marRight w:val="0"/>
      <w:marTop w:val="0"/>
      <w:marBottom w:val="0"/>
      <w:divBdr>
        <w:top w:val="none" w:sz="0" w:space="0" w:color="auto"/>
        <w:left w:val="none" w:sz="0" w:space="0" w:color="auto"/>
        <w:bottom w:val="none" w:sz="0" w:space="0" w:color="auto"/>
        <w:right w:val="none" w:sz="0" w:space="0" w:color="auto"/>
      </w:divBdr>
    </w:div>
    <w:div w:id="717822139">
      <w:bodyDiv w:val="1"/>
      <w:marLeft w:val="0"/>
      <w:marRight w:val="0"/>
      <w:marTop w:val="0"/>
      <w:marBottom w:val="0"/>
      <w:divBdr>
        <w:top w:val="none" w:sz="0" w:space="0" w:color="auto"/>
        <w:left w:val="none" w:sz="0" w:space="0" w:color="auto"/>
        <w:bottom w:val="none" w:sz="0" w:space="0" w:color="auto"/>
        <w:right w:val="none" w:sz="0" w:space="0" w:color="auto"/>
      </w:divBdr>
      <w:divsChild>
        <w:div w:id="375737102">
          <w:marLeft w:val="480"/>
          <w:marRight w:val="0"/>
          <w:marTop w:val="0"/>
          <w:marBottom w:val="0"/>
          <w:divBdr>
            <w:top w:val="none" w:sz="0" w:space="0" w:color="auto"/>
            <w:left w:val="none" w:sz="0" w:space="0" w:color="auto"/>
            <w:bottom w:val="none" w:sz="0" w:space="0" w:color="auto"/>
            <w:right w:val="none" w:sz="0" w:space="0" w:color="auto"/>
          </w:divBdr>
        </w:div>
        <w:div w:id="1890338876">
          <w:marLeft w:val="480"/>
          <w:marRight w:val="0"/>
          <w:marTop w:val="0"/>
          <w:marBottom w:val="0"/>
          <w:divBdr>
            <w:top w:val="none" w:sz="0" w:space="0" w:color="auto"/>
            <w:left w:val="none" w:sz="0" w:space="0" w:color="auto"/>
            <w:bottom w:val="none" w:sz="0" w:space="0" w:color="auto"/>
            <w:right w:val="none" w:sz="0" w:space="0" w:color="auto"/>
          </w:divBdr>
        </w:div>
        <w:div w:id="1747535234">
          <w:marLeft w:val="480"/>
          <w:marRight w:val="0"/>
          <w:marTop w:val="0"/>
          <w:marBottom w:val="0"/>
          <w:divBdr>
            <w:top w:val="none" w:sz="0" w:space="0" w:color="auto"/>
            <w:left w:val="none" w:sz="0" w:space="0" w:color="auto"/>
            <w:bottom w:val="none" w:sz="0" w:space="0" w:color="auto"/>
            <w:right w:val="none" w:sz="0" w:space="0" w:color="auto"/>
          </w:divBdr>
        </w:div>
        <w:div w:id="844366845">
          <w:marLeft w:val="480"/>
          <w:marRight w:val="0"/>
          <w:marTop w:val="0"/>
          <w:marBottom w:val="0"/>
          <w:divBdr>
            <w:top w:val="none" w:sz="0" w:space="0" w:color="auto"/>
            <w:left w:val="none" w:sz="0" w:space="0" w:color="auto"/>
            <w:bottom w:val="none" w:sz="0" w:space="0" w:color="auto"/>
            <w:right w:val="none" w:sz="0" w:space="0" w:color="auto"/>
          </w:divBdr>
        </w:div>
        <w:div w:id="109975104">
          <w:marLeft w:val="480"/>
          <w:marRight w:val="0"/>
          <w:marTop w:val="0"/>
          <w:marBottom w:val="0"/>
          <w:divBdr>
            <w:top w:val="none" w:sz="0" w:space="0" w:color="auto"/>
            <w:left w:val="none" w:sz="0" w:space="0" w:color="auto"/>
            <w:bottom w:val="none" w:sz="0" w:space="0" w:color="auto"/>
            <w:right w:val="none" w:sz="0" w:space="0" w:color="auto"/>
          </w:divBdr>
        </w:div>
        <w:div w:id="1292444868">
          <w:marLeft w:val="480"/>
          <w:marRight w:val="0"/>
          <w:marTop w:val="0"/>
          <w:marBottom w:val="0"/>
          <w:divBdr>
            <w:top w:val="none" w:sz="0" w:space="0" w:color="auto"/>
            <w:left w:val="none" w:sz="0" w:space="0" w:color="auto"/>
            <w:bottom w:val="none" w:sz="0" w:space="0" w:color="auto"/>
            <w:right w:val="none" w:sz="0" w:space="0" w:color="auto"/>
          </w:divBdr>
        </w:div>
      </w:divsChild>
    </w:div>
    <w:div w:id="720055515">
      <w:bodyDiv w:val="1"/>
      <w:marLeft w:val="0"/>
      <w:marRight w:val="0"/>
      <w:marTop w:val="0"/>
      <w:marBottom w:val="0"/>
      <w:divBdr>
        <w:top w:val="none" w:sz="0" w:space="0" w:color="auto"/>
        <w:left w:val="none" w:sz="0" w:space="0" w:color="auto"/>
        <w:bottom w:val="none" w:sz="0" w:space="0" w:color="auto"/>
        <w:right w:val="none" w:sz="0" w:space="0" w:color="auto"/>
      </w:divBdr>
    </w:div>
    <w:div w:id="720323605">
      <w:bodyDiv w:val="1"/>
      <w:marLeft w:val="0"/>
      <w:marRight w:val="0"/>
      <w:marTop w:val="0"/>
      <w:marBottom w:val="0"/>
      <w:divBdr>
        <w:top w:val="none" w:sz="0" w:space="0" w:color="auto"/>
        <w:left w:val="none" w:sz="0" w:space="0" w:color="auto"/>
        <w:bottom w:val="none" w:sz="0" w:space="0" w:color="auto"/>
        <w:right w:val="none" w:sz="0" w:space="0" w:color="auto"/>
      </w:divBdr>
    </w:div>
    <w:div w:id="730617068">
      <w:bodyDiv w:val="1"/>
      <w:marLeft w:val="0"/>
      <w:marRight w:val="0"/>
      <w:marTop w:val="0"/>
      <w:marBottom w:val="0"/>
      <w:divBdr>
        <w:top w:val="none" w:sz="0" w:space="0" w:color="auto"/>
        <w:left w:val="none" w:sz="0" w:space="0" w:color="auto"/>
        <w:bottom w:val="none" w:sz="0" w:space="0" w:color="auto"/>
        <w:right w:val="none" w:sz="0" w:space="0" w:color="auto"/>
      </w:divBdr>
    </w:div>
    <w:div w:id="733550442">
      <w:bodyDiv w:val="1"/>
      <w:marLeft w:val="0"/>
      <w:marRight w:val="0"/>
      <w:marTop w:val="0"/>
      <w:marBottom w:val="0"/>
      <w:divBdr>
        <w:top w:val="none" w:sz="0" w:space="0" w:color="auto"/>
        <w:left w:val="none" w:sz="0" w:space="0" w:color="auto"/>
        <w:bottom w:val="none" w:sz="0" w:space="0" w:color="auto"/>
        <w:right w:val="none" w:sz="0" w:space="0" w:color="auto"/>
      </w:divBdr>
    </w:div>
    <w:div w:id="735010535">
      <w:bodyDiv w:val="1"/>
      <w:marLeft w:val="0"/>
      <w:marRight w:val="0"/>
      <w:marTop w:val="0"/>
      <w:marBottom w:val="0"/>
      <w:divBdr>
        <w:top w:val="none" w:sz="0" w:space="0" w:color="auto"/>
        <w:left w:val="none" w:sz="0" w:space="0" w:color="auto"/>
        <w:bottom w:val="none" w:sz="0" w:space="0" w:color="auto"/>
        <w:right w:val="none" w:sz="0" w:space="0" w:color="auto"/>
      </w:divBdr>
    </w:div>
    <w:div w:id="736175195">
      <w:bodyDiv w:val="1"/>
      <w:marLeft w:val="0"/>
      <w:marRight w:val="0"/>
      <w:marTop w:val="0"/>
      <w:marBottom w:val="0"/>
      <w:divBdr>
        <w:top w:val="none" w:sz="0" w:space="0" w:color="auto"/>
        <w:left w:val="none" w:sz="0" w:space="0" w:color="auto"/>
        <w:bottom w:val="none" w:sz="0" w:space="0" w:color="auto"/>
        <w:right w:val="none" w:sz="0" w:space="0" w:color="auto"/>
      </w:divBdr>
    </w:div>
    <w:div w:id="750590148">
      <w:bodyDiv w:val="1"/>
      <w:marLeft w:val="0"/>
      <w:marRight w:val="0"/>
      <w:marTop w:val="0"/>
      <w:marBottom w:val="0"/>
      <w:divBdr>
        <w:top w:val="none" w:sz="0" w:space="0" w:color="auto"/>
        <w:left w:val="none" w:sz="0" w:space="0" w:color="auto"/>
        <w:bottom w:val="none" w:sz="0" w:space="0" w:color="auto"/>
        <w:right w:val="none" w:sz="0" w:space="0" w:color="auto"/>
      </w:divBdr>
    </w:div>
    <w:div w:id="763378528">
      <w:bodyDiv w:val="1"/>
      <w:marLeft w:val="0"/>
      <w:marRight w:val="0"/>
      <w:marTop w:val="0"/>
      <w:marBottom w:val="0"/>
      <w:divBdr>
        <w:top w:val="none" w:sz="0" w:space="0" w:color="auto"/>
        <w:left w:val="none" w:sz="0" w:space="0" w:color="auto"/>
        <w:bottom w:val="none" w:sz="0" w:space="0" w:color="auto"/>
        <w:right w:val="none" w:sz="0" w:space="0" w:color="auto"/>
      </w:divBdr>
    </w:div>
    <w:div w:id="771822382">
      <w:bodyDiv w:val="1"/>
      <w:marLeft w:val="0"/>
      <w:marRight w:val="0"/>
      <w:marTop w:val="0"/>
      <w:marBottom w:val="0"/>
      <w:divBdr>
        <w:top w:val="none" w:sz="0" w:space="0" w:color="auto"/>
        <w:left w:val="none" w:sz="0" w:space="0" w:color="auto"/>
        <w:bottom w:val="none" w:sz="0" w:space="0" w:color="auto"/>
        <w:right w:val="none" w:sz="0" w:space="0" w:color="auto"/>
      </w:divBdr>
    </w:div>
    <w:div w:id="774593927">
      <w:bodyDiv w:val="1"/>
      <w:marLeft w:val="0"/>
      <w:marRight w:val="0"/>
      <w:marTop w:val="0"/>
      <w:marBottom w:val="0"/>
      <w:divBdr>
        <w:top w:val="none" w:sz="0" w:space="0" w:color="auto"/>
        <w:left w:val="none" w:sz="0" w:space="0" w:color="auto"/>
        <w:bottom w:val="none" w:sz="0" w:space="0" w:color="auto"/>
        <w:right w:val="none" w:sz="0" w:space="0" w:color="auto"/>
      </w:divBdr>
      <w:divsChild>
        <w:div w:id="1589541852">
          <w:marLeft w:val="480"/>
          <w:marRight w:val="0"/>
          <w:marTop w:val="0"/>
          <w:marBottom w:val="0"/>
          <w:divBdr>
            <w:top w:val="none" w:sz="0" w:space="0" w:color="auto"/>
            <w:left w:val="none" w:sz="0" w:space="0" w:color="auto"/>
            <w:bottom w:val="none" w:sz="0" w:space="0" w:color="auto"/>
            <w:right w:val="none" w:sz="0" w:space="0" w:color="auto"/>
          </w:divBdr>
        </w:div>
        <w:div w:id="2035762145">
          <w:marLeft w:val="480"/>
          <w:marRight w:val="0"/>
          <w:marTop w:val="0"/>
          <w:marBottom w:val="0"/>
          <w:divBdr>
            <w:top w:val="none" w:sz="0" w:space="0" w:color="auto"/>
            <w:left w:val="none" w:sz="0" w:space="0" w:color="auto"/>
            <w:bottom w:val="none" w:sz="0" w:space="0" w:color="auto"/>
            <w:right w:val="none" w:sz="0" w:space="0" w:color="auto"/>
          </w:divBdr>
        </w:div>
        <w:div w:id="491261226">
          <w:marLeft w:val="480"/>
          <w:marRight w:val="0"/>
          <w:marTop w:val="0"/>
          <w:marBottom w:val="0"/>
          <w:divBdr>
            <w:top w:val="none" w:sz="0" w:space="0" w:color="auto"/>
            <w:left w:val="none" w:sz="0" w:space="0" w:color="auto"/>
            <w:bottom w:val="none" w:sz="0" w:space="0" w:color="auto"/>
            <w:right w:val="none" w:sz="0" w:space="0" w:color="auto"/>
          </w:divBdr>
        </w:div>
        <w:div w:id="1147817098">
          <w:marLeft w:val="480"/>
          <w:marRight w:val="0"/>
          <w:marTop w:val="0"/>
          <w:marBottom w:val="0"/>
          <w:divBdr>
            <w:top w:val="none" w:sz="0" w:space="0" w:color="auto"/>
            <w:left w:val="none" w:sz="0" w:space="0" w:color="auto"/>
            <w:bottom w:val="none" w:sz="0" w:space="0" w:color="auto"/>
            <w:right w:val="none" w:sz="0" w:space="0" w:color="auto"/>
          </w:divBdr>
        </w:div>
        <w:div w:id="330186372">
          <w:marLeft w:val="480"/>
          <w:marRight w:val="0"/>
          <w:marTop w:val="0"/>
          <w:marBottom w:val="0"/>
          <w:divBdr>
            <w:top w:val="none" w:sz="0" w:space="0" w:color="auto"/>
            <w:left w:val="none" w:sz="0" w:space="0" w:color="auto"/>
            <w:bottom w:val="none" w:sz="0" w:space="0" w:color="auto"/>
            <w:right w:val="none" w:sz="0" w:space="0" w:color="auto"/>
          </w:divBdr>
        </w:div>
        <w:div w:id="215092826">
          <w:marLeft w:val="480"/>
          <w:marRight w:val="0"/>
          <w:marTop w:val="0"/>
          <w:marBottom w:val="0"/>
          <w:divBdr>
            <w:top w:val="none" w:sz="0" w:space="0" w:color="auto"/>
            <w:left w:val="none" w:sz="0" w:space="0" w:color="auto"/>
            <w:bottom w:val="none" w:sz="0" w:space="0" w:color="auto"/>
            <w:right w:val="none" w:sz="0" w:space="0" w:color="auto"/>
          </w:divBdr>
        </w:div>
      </w:divsChild>
    </w:div>
    <w:div w:id="775448502">
      <w:bodyDiv w:val="1"/>
      <w:marLeft w:val="0"/>
      <w:marRight w:val="0"/>
      <w:marTop w:val="0"/>
      <w:marBottom w:val="0"/>
      <w:divBdr>
        <w:top w:val="none" w:sz="0" w:space="0" w:color="auto"/>
        <w:left w:val="none" w:sz="0" w:space="0" w:color="auto"/>
        <w:bottom w:val="none" w:sz="0" w:space="0" w:color="auto"/>
        <w:right w:val="none" w:sz="0" w:space="0" w:color="auto"/>
      </w:divBdr>
    </w:div>
    <w:div w:id="796264143">
      <w:bodyDiv w:val="1"/>
      <w:marLeft w:val="0"/>
      <w:marRight w:val="0"/>
      <w:marTop w:val="0"/>
      <w:marBottom w:val="0"/>
      <w:divBdr>
        <w:top w:val="none" w:sz="0" w:space="0" w:color="auto"/>
        <w:left w:val="none" w:sz="0" w:space="0" w:color="auto"/>
        <w:bottom w:val="none" w:sz="0" w:space="0" w:color="auto"/>
        <w:right w:val="none" w:sz="0" w:space="0" w:color="auto"/>
      </w:divBdr>
    </w:div>
    <w:div w:id="806974481">
      <w:bodyDiv w:val="1"/>
      <w:marLeft w:val="0"/>
      <w:marRight w:val="0"/>
      <w:marTop w:val="0"/>
      <w:marBottom w:val="0"/>
      <w:divBdr>
        <w:top w:val="none" w:sz="0" w:space="0" w:color="auto"/>
        <w:left w:val="none" w:sz="0" w:space="0" w:color="auto"/>
        <w:bottom w:val="none" w:sz="0" w:space="0" w:color="auto"/>
        <w:right w:val="none" w:sz="0" w:space="0" w:color="auto"/>
      </w:divBdr>
    </w:div>
    <w:div w:id="808979449">
      <w:bodyDiv w:val="1"/>
      <w:marLeft w:val="0"/>
      <w:marRight w:val="0"/>
      <w:marTop w:val="0"/>
      <w:marBottom w:val="0"/>
      <w:divBdr>
        <w:top w:val="none" w:sz="0" w:space="0" w:color="auto"/>
        <w:left w:val="none" w:sz="0" w:space="0" w:color="auto"/>
        <w:bottom w:val="none" w:sz="0" w:space="0" w:color="auto"/>
        <w:right w:val="none" w:sz="0" w:space="0" w:color="auto"/>
      </w:divBdr>
      <w:divsChild>
        <w:div w:id="171377080">
          <w:marLeft w:val="480"/>
          <w:marRight w:val="0"/>
          <w:marTop w:val="0"/>
          <w:marBottom w:val="0"/>
          <w:divBdr>
            <w:top w:val="none" w:sz="0" w:space="0" w:color="auto"/>
            <w:left w:val="none" w:sz="0" w:space="0" w:color="auto"/>
            <w:bottom w:val="none" w:sz="0" w:space="0" w:color="auto"/>
            <w:right w:val="none" w:sz="0" w:space="0" w:color="auto"/>
          </w:divBdr>
        </w:div>
        <w:div w:id="1288582146">
          <w:marLeft w:val="480"/>
          <w:marRight w:val="0"/>
          <w:marTop w:val="0"/>
          <w:marBottom w:val="0"/>
          <w:divBdr>
            <w:top w:val="none" w:sz="0" w:space="0" w:color="auto"/>
            <w:left w:val="none" w:sz="0" w:space="0" w:color="auto"/>
            <w:bottom w:val="none" w:sz="0" w:space="0" w:color="auto"/>
            <w:right w:val="none" w:sz="0" w:space="0" w:color="auto"/>
          </w:divBdr>
        </w:div>
        <w:div w:id="118187180">
          <w:marLeft w:val="480"/>
          <w:marRight w:val="0"/>
          <w:marTop w:val="0"/>
          <w:marBottom w:val="0"/>
          <w:divBdr>
            <w:top w:val="none" w:sz="0" w:space="0" w:color="auto"/>
            <w:left w:val="none" w:sz="0" w:space="0" w:color="auto"/>
            <w:bottom w:val="none" w:sz="0" w:space="0" w:color="auto"/>
            <w:right w:val="none" w:sz="0" w:space="0" w:color="auto"/>
          </w:divBdr>
        </w:div>
        <w:div w:id="1580410128">
          <w:marLeft w:val="480"/>
          <w:marRight w:val="0"/>
          <w:marTop w:val="0"/>
          <w:marBottom w:val="0"/>
          <w:divBdr>
            <w:top w:val="none" w:sz="0" w:space="0" w:color="auto"/>
            <w:left w:val="none" w:sz="0" w:space="0" w:color="auto"/>
            <w:bottom w:val="none" w:sz="0" w:space="0" w:color="auto"/>
            <w:right w:val="none" w:sz="0" w:space="0" w:color="auto"/>
          </w:divBdr>
        </w:div>
        <w:div w:id="985086089">
          <w:marLeft w:val="480"/>
          <w:marRight w:val="0"/>
          <w:marTop w:val="0"/>
          <w:marBottom w:val="0"/>
          <w:divBdr>
            <w:top w:val="none" w:sz="0" w:space="0" w:color="auto"/>
            <w:left w:val="none" w:sz="0" w:space="0" w:color="auto"/>
            <w:bottom w:val="none" w:sz="0" w:space="0" w:color="auto"/>
            <w:right w:val="none" w:sz="0" w:space="0" w:color="auto"/>
          </w:divBdr>
        </w:div>
      </w:divsChild>
    </w:div>
    <w:div w:id="823470434">
      <w:bodyDiv w:val="1"/>
      <w:marLeft w:val="0"/>
      <w:marRight w:val="0"/>
      <w:marTop w:val="0"/>
      <w:marBottom w:val="0"/>
      <w:divBdr>
        <w:top w:val="none" w:sz="0" w:space="0" w:color="auto"/>
        <w:left w:val="none" w:sz="0" w:space="0" w:color="auto"/>
        <w:bottom w:val="none" w:sz="0" w:space="0" w:color="auto"/>
        <w:right w:val="none" w:sz="0" w:space="0" w:color="auto"/>
      </w:divBdr>
    </w:div>
    <w:div w:id="839082282">
      <w:bodyDiv w:val="1"/>
      <w:marLeft w:val="0"/>
      <w:marRight w:val="0"/>
      <w:marTop w:val="0"/>
      <w:marBottom w:val="0"/>
      <w:divBdr>
        <w:top w:val="none" w:sz="0" w:space="0" w:color="auto"/>
        <w:left w:val="none" w:sz="0" w:space="0" w:color="auto"/>
        <w:bottom w:val="none" w:sz="0" w:space="0" w:color="auto"/>
        <w:right w:val="none" w:sz="0" w:space="0" w:color="auto"/>
      </w:divBdr>
    </w:div>
    <w:div w:id="857501374">
      <w:bodyDiv w:val="1"/>
      <w:marLeft w:val="0"/>
      <w:marRight w:val="0"/>
      <w:marTop w:val="0"/>
      <w:marBottom w:val="0"/>
      <w:divBdr>
        <w:top w:val="none" w:sz="0" w:space="0" w:color="auto"/>
        <w:left w:val="none" w:sz="0" w:space="0" w:color="auto"/>
        <w:bottom w:val="none" w:sz="0" w:space="0" w:color="auto"/>
        <w:right w:val="none" w:sz="0" w:space="0" w:color="auto"/>
      </w:divBdr>
    </w:div>
    <w:div w:id="866405252">
      <w:bodyDiv w:val="1"/>
      <w:marLeft w:val="0"/>
      <w:marRight w:val="0"/>
      <w:marTop w:val="0"/>
      <w:marBottom w:val="0"/>
      <w:divBdr>
        <w:top w:val="none" w:sz="0" w:space="0" w:color="auto"/>
        <w:left w:val="none" w:sz="0" w:space="0" w:color="auto"/>
        <w:bottom w:val="none" w:sz="0" w:space="0" w:color="auto"/>
        <w:right w:val="none" w:sz="0" w:space="0" w:color="auto"/>
      </w:divBdr>
    </w:div>
    <w:div w:id="868645632">
      <w:bodyDiv w:val="1"/>
      <w:marLeft w:val="0"/>
      <w:marRight w:val="0"/>
      <w:marTop w:val="0"/>
      <w:marBottom w:val="0"/>
      <w:divBdr>
        <w:top w:val="none" w:sz="0" w:space="0" w:color="auto"/>
        <w:left w:val="none" w:sz="0" w:space="0" w:color="auto"/>
        <w:bottom w:val="none" w:sz="0" w:space="0" w:color="auto"/>
        <w:right w:val="none" w:sz="0" w:space="0" w:color="auto"/>
      </w:divBdr>
    </w:div>
    <w:div w:id="887183810">
      <w:bodyDiv w:val="1"/>
      <w:marLeft w:val="0"/>
      <w:marRight w:val="0"/>
      <w:marTop w:val="0"/>
      <w:marBottom w:val="0"/>
      <w:divBdr>
        <w:top w:val="none" w:sz="0" w:space="0" w:color="auto"/>
        <w:left w:val="none" w:sz="0" w:space="0" w:color="auto"/>
        <w:bottom w:val="none" w:sz="0" w:space="0" w:color="auto"/>
        <w:right w:val="none" w:sz="0" w:space="0" w:color="auto"/>
      </w:divBdr>
    </w:div>
    <w:div w:id="908224777">
      <w:bodyDiv w:val="1"/>
      <w:marLeft w:val="0"/>
      <w:marRight w:val="0"/>
      <w:marTop w:val="0"/>
      <w:marBottom w:val="0"/>
      <w:divBdr>
        <w:top w:val="none" w:sz="0" w:space="0" w:color="auto"/>
        <w:left w:val="none" w:sz="0" w:space="0" w:color="auto"/>
        <w:bottom w:val="none" w:sz="0" w:space="0" w:color="auto"/>
        <w:right w:val="none" w:sz="0" w:space="0" w:color="auto"/>
      </w:divBdr>
    </w:div>
    <w:div w:id="922298247">
      <w:bodyDiv w:val="1"/>
      <w:marLeft w:val="0"/>
      <w:marRight w:val="0"/>
      <w:marTop w:val="0"/>
      <w:marBottom w:val="0"/>
      <w:divBdr>
        <w:top w:val="none" w:sz="0" w:space="0" w:color="auto"/>
        <w:left w:val="none" w:sz="0" w:space="0" w:color="auto"/>
        <w:bottom w:val="none" w:sz="0" w:space="0" w:color="auto"/>
        <w:right w:val="none" w:sz="0" w:space="0" w:color="auto"/>
      </w:divBdr>
    </w:div>
    <w:div w:id="942761641">
      <w:bodyDiv w:val="1"/>
      <w:marLeft w:val="0"/>
      <w:marRight w:val="0"/>
      <w:marTop w:val="0"/>
      <w:marBottom w:val="0"/>
      <w:divBdr>
        <w:top w:val="none" w:sz="0" w:space="0" w:color="auto"/>
        <w:left w:val="none" w:sz="0" w:space="0" w:color="auto"/>
        <w:bottom w:val="none" w:sz="0" w:space="0" w:color="auto"/>
        <w:right w:val="none" w:sz="0" w:space="0" w:color="auto"/>
      </w:divBdr>
    </w:div>
    <w:div w:id="944463727">
      <w:bodyDiv w:val="1"/>
      <w:marLeft w:val="0"/>
      <w:marRight w:val="0"/>
      <w:marTop w:val="0"/>
      <w:marBottom w:val="0"/>
      <w:divBdr>
        <w:top w:val="none" w:sz="0" w:space="0" w:color="auto"/>
        <w:left w:val="none" w:sz="0" w:space="0" w:color="auto"/>
        <w:bottom w:val="none" w:sz="0" w:space="0" w:color="auto"/>
        <w:right w:val="none" w:sz="0" w:space="0" w:color="auto"/>
      </w:divBdr>
    </w:div>
    <w:div w:id="955796876">
      <w:bodyDiv w:val="1"/>
      <w:marLeft w:val="0"/>
      <w:marRight w:val="0"/>
      <w:marTop w:val="0"/>
      <w:marBottom w:val="0"/>
      <w:divBdr>
        <w:top w:val="none" w:sz="0" w:space="0" w:color="auto"/>
        <w:left w:val="none" w:sz="0" w:space="0" w:color="auto"/>
        <w:bottom w:val="none" w:sz="0" w:space="0" w:color="auto"/>
        <w:right w:val="none" w:sz="0" w:space="0" w:color="auto"/>
      </w:divBdr>
    </w:div>
    <w:div w:id="1008673245">
      <w:bodyDiv w:val="1"/>
      <w:marLeft w:val="0"/>
      <w:marRight w:val="0"/>
      <w:marTop w:val="0"/>
      <w:marBottom w:val="0"/>
      <w:divBdr>
        <w:top w:val="none" w:sz="0" w:space="0" w:color="auto"/>
        <w:left w:val="none" w:sz="0" w:space="0" w:color="auto"/>
        <w:bottom w:val="none" w:sz="0" w:space="0" w:color="auto"/>
        <w:right w:val="none" w:sz="0" w:space="0" w:color="auto"/>
      </w:divBdr>
    </w:div>
    <w:div w:id="1013074489">
      <w:bodyDiv w:val="1"/>
      <w:marLeft w:val="0"/>
      <w:marRight w:val="0"/>
      <w:marTop w:val="0"/>
      <w:marBottom w:val="0"/>
      <w:divBdr>
        <w:top w:val="none" w:sz="0" w:space="0" w:color="auto"/>
        <w:left w:val="none" w:sz="0" w:space="0" w:color="auto"/>
        <w:bottom w:val="none" w:sz="0" w:space="0" w:color="auto"/>
        <w:right w:val="none" w:sz="0" w:space="0" w:color="auto"/>
      </w:divBdr>
    </w:div>
    <w:div w:id="1027103558">
      <w:bodyDiv w:val="1"/>
      <w:marLeft w:val="0"/>
      <w:marRight w:val="0"/>
      <w:marTop w:val="0"/>
      <w:marBottom w:val="0"/>
      <w:divBdr>
        <w:top w:val="none" w:sz="0" w:space="0" w:color="auto"/>
        <w:left w:val="none" w:sz="0" w:space="0" w:color="auto"/>
        <w:bottom w:val="none" w:sz="0" w:space="0" w:color="auto"/>
        <w:right w:val="none" w:sz="0" w:space="0" w:color="auto"/>
      </w:divBdr>
    </w:div>
    <w:div w:id="1080449618">
      <w:bodyDiv w:val="1"/>
      <w:marLeft w:val="0"/>
      <w:marRight w:val="0"/>
      <w:marTop w:val="0"/>
      <w:marBottom w:val="0"/>
      <w:divBdr>
        <w:top w:val="none" w:sz="0" w:space="0" w:color="auto"/>
        <w:left w:val="none" w:sz="0" w:space="0" w:color="auto"/>
        <w:bottom w:val="none" w:sz="0" w:space="0" w:color="auto"/>
        <w:right w:val="none" w:sz="0" w:space="0" w:color="auto"/>
      </w:divBdr>
      <w:divsChild>
        <w:div w:id="992176488">
          <w:marLeft w:val="480"/>
          <w:marRight w:val="0"/>
          <w:marTop w:val="0"/>
          <w:marBottom w:val="0"/>
          <w:divBdr>
            <w:top w:val="none" w:sz="0" w:space="0" w:color="auto"/>
            <w:left w:val="none" w:sz="0" w:space="0" w:color="auto"/>
            <w:bottom w:val="none" w:sz="0" w:space="0" w:color="auto"/>
            <w:right w:val="none" w:sz="0" w:space="0" w:color="auto"/>
          </w:divBdr>
        </w:div>
        <w:div w:id="1961063402">
          <w:marLeft w:val="480"/>
          <w:marRight w:val="0"/>
          <w:marTop w:val="0"/>
          <w:marBottom w:val="0"/>
          <w:divBdr>
            <w:top w:val="none" w:sz="0" w:space="0" w:color="auto"/>
            <w:left w:val="none" w:sz="0" w:space="0" w:color="auto"/>
            <w:bottom w:val="none" w:sz="0" w:space="0" w:color="auto"/>
            <w:right w:val="none" w:sz="0" w:space="0" w:color="auto"/>
          </w:divBdr>
        </w:div>
        <w:div w:id="1573613143">
          <w:marLeft w:val="480"/>
          <w:marRight w:val="0"/>
          <w:marTop w:val="0"/>
          <w:marBottom w:val="0"/>
          <w:divBdr>
            <w:top w:val="none" w:sz="0" w:space="0" w:color="auto"/>
            <w:left w:val="none" w:sz="0" w:space="0" w:color="auto"/>
            <w:bottom w:val="none" w:sz="0" w:space="0" w:color="auto"/>
            <w:right w:val="none" w:sz="0" w:space="0" w:color="auto"/>
          </w:divBdr>
        </w:div>
        <w:div w:id="1071080762">
          <w:marLeft w:val="480"/>
          <w:marRight w:val="0"/>
          <w:marTop w:val="0"/>
          <w:marBottom w:val="0"/>
          <w:divBdr>
            <w:top w:val="none" w:sz="0" w:space="0" w:color="auto"/>
            <w:left w:val="none" w:sz="0" w:space="0" w:color="auto"/>
            <w:bottom w:val="none" w:sz="0" w:space="0" w:color="auto"/>
            <w:right w:val="none" w:sz="0" w:space="0" w:color="auto"/>
          </w:divBdr>
        </w:div>
        <w:div w:id="1864661708">
          <w:marLeft w:val="480"/>
          <w:marRight w:val="0"/>
          <w:marTop w:val="0"/>
          <w:marBottom w:val="0"/>
          <w:divBdr>
            <w:top w:val="none" w:sz="0" w:space="0" w:color="auto"/>
            <w:left w:val="none" w:sz="0" w:space="0" w:color="auto"/>
            <w:bottom w:val="none" w:sz="0" w:space="0" w:color="auto"/>
            <w:right w:val="none" w:sz="0" w:space="0" w:color="auto"/>
          </w:divBdr>
        </w:div>
      </w:divsChild>
    </w:div>
    <w:div w:id="1118257915">
      <w:bodyDiv w:val="1"/>
      <w:marLeft w:val="0"/>
      <w:marRight w:val="0"/>
      <w:marTop w:val="0"/>
      <w:marBottom w:val="0"/>
      <w:divBdr>
        <w:top w:val="none" w:sz="0" w:space="0" w:color="auto"/>
        <w:left w:val="none" w:sz="0" w:space="0" w:color="auto"/>
        <w:bottom w:val="none" w:sz="0" w:space="0" w:color="auto"/>
        <w:right w:val="none" w:sz="0" w:space="0" w:color="auto"/>
      </w:divBdr>
    </w:div>
    <w:div w:id="1124692318">
      <w:bodyDiv w:val="1"/>
      <w:marLeft w:val="0"/>
      <w:marRight w:val="0"/>
      <w:marTop w:val="0"/>
      <w:marBottom w:val="0"/>
      <w:divBdr>
        <w:top w:val="none" w:sz="0" w:space="0" w:color="auto"/>
        <w:left w:val="none" w:sz="0" w:space="0" w:color="auto"/>
        <w:bottom w:val="none" w:sz="0" w:space="0" w:color="auto"/>
        <w:right w:val="none" w:sz="0" w:space="0" w:color="auto"/>
      </w:divBdr>
      <w:divsChild>
        <w:div w:id="72553614">
          <w:marLeft w:val="480"/>
          <w:marRight w:val="0"/>
          <w:marTop w:val="0"/>
          <w:marBottom w:val="0"/>
          <w:divBdr>
            <w:top w:val="none" w:sz="0" w:space="0" w:color="auto"/>
            <w:left w:val="none" w:sz="0" w:space="0" w:color="auto"/>
            <w:bottom w:val="none" w:sz="0" w:space="0" w:color="auto"/>
            <w:right w:val="none" w:sz="0" w:space="0" w:color="auto"/>
          </w:divBdr>
        </w:div>
        <w:div w:id="1738741622">
          <w:marLeft w:val="480"/>
          <w:marRight w:val="0"/>
          <w:marTop w:val="0"/>
          <w:marBottom w:val="0"/>
          <w:divBdr>
            <w:top w:val="none" w:sz="0" w:space="0" w:color="auto"/>
            <w:left w:val="none" w:sz="0" w:space="0" w:color="auto"/>
            <w:bottom w:val="none" w:sz="0" w:space="0" w:color="auto"/>
            <w:right w:val="none" w:sz="0" w:space="0" w:color="auto"/>
          </w:divBdr>
        </w:div>
        <w:div w:id="569770798">
          <w:marLeft w:val="480"/>
          <w:marRight w:val="0"/>
          <w:marTop w:val="0"/>
          <w:marBottom w:val="0"/>
          <w:divBdr>
            <w:top w:val="none" w:sz="0" w:space="0" w:color="auto"/>
            <w:left w:val="none" w:sz="0" w:space="0" w:color="auto"/>
            <w:bottom w:val="none" w:sz="0" w:space="0" w:color="auto"/>
            <w:right w:val="none" w:sz="0" w:space="0" w:color="auto"/>
          </w:divBdr>
        </w:div>
        <w:div w:id="1844128439">
          <w:marLeft w:val="480"/>
          <w:marRight w:val="0"/>
          <w:marTop w:val="0"/>
          <w:marBottom w:val="0"/>
          <w:divBdr>
            <w:top w:val="none" w:sz="0" w:space="0" w:color="auto"/>
            <w:left w:val="none" w:sz="0" w:space="0" w:color="auto"/>
            <w:bottom w:val="none" w:sz="0" w:space="0" w:color="auto"/>
            <w:right w:val="none" w:sz="0" w:space="0" w:color="auto"/>
          </w:divBdr>
        </w:div>
      </w:divsChild>
    </w:div>
    <w:div w:id="1128859133">
      <w:bodyDiv w:val="1"/>
      <w:marLeft w:val="0"/>
      <w:marRight w:val="0"/>
      <w:marTop w:val="0"/>
      <w:marBottom w:val="0"/>
      <w:divBdr>
        <w:top w:val="none" w:sz="0" w:space="0" w:color="auto"/>
        <w:left w:val="none" w:sz="0" w:space="0" w:color="auto"/>
        <w:bottom w:val="none" w:sz="0" w:space="0" w:color="auto"/>
        <w:right w:val="none" w:sz="0" w:space="0" w:color="auto"/>
      </w:divBdr>
    </w:div>
    <w:div w:id="1130320245">
      <w:bodyDiv w:val="1"/>
      <w:marLeft w:val="0"/>
      <w:marRight w:val="0"/>
      <w:marTop w:val="0"/>
      <w:marBottom w:val="0"/>
      <w:divBdr>
        <w:top w:val="none" w:sz="0" w:space="0" w:color="auto"/>
        <w:left w:val="none" w:sz="0" w:space="0" w:color="auto"/>
        <w:bottom w:val="none" w:sz="0" w:space="0" w:color="auto"/>
        <w:right w:val="none" w:sz="0" w:space="0" w:color="auto"/>
      </w:divBdr>
    </w:div>
    <w:div w:id="1143740304">
      <w:bodyDiv w:val="1"/>
      <w:marLeft w:val="0"/>
      <w:marRight w:val="0"/>
      <w:marTop w:val="0"/>
      <w:marBottom w:val="0"/>
      <w:divBdr>
        <w:top w:val="none" w:sz="0" w:space="0" w:color="auto"/>
        <w:left w:val="none" w:sz="0" w:space="0" w:color="auto"/>
        <w:bottom w:val="none" w:sz="0" w:space="0" w:color="auto"/>
        <w:right w:val="none" w:sz="0" w:space="0" w:color="auto"/>
      </w:divBdr>
    </w:div>
    <w:div w:id="1171140511">
      <w:bodyDiv w:val="1"/>
      <w:marLeft w:val="0"/>
      <w:marRight w:val="0"/>
      <w:marTop w:val="0"/>
      <w:marBottom w:val="0"/>
      <w:divBdr>
        <w:top w:val="none" w:sz="0" w:space="0" w:color="auto"/>
        <w:left w:val="none" w:sz="0" w:space="0" w:color="auto"/>
        <w:bottom w:val="none" w:sz="0" w:space="0" w:color="auto"/>
        <w:right w:val="none" w:sz="0" w:space="0" w:color="auto"/>
      </w:divBdr>
    </w:div>
    <w:div w:id="1188176122">
      <w:bodyDiv w:val="1"/>
      <w:marLeft w:val="0"/>
      <w:marRight w:val="0"/>
      <w:marTop w:val="0"/>
      <w:marBottom w:val="0"/>
      <w:divBdr>
        <w:top w:val="none" w:sz="0" w:space="0" w:color="auto"/>
        <w:left w:val="none" w:sz="0" w:space="0" w:color="auto"/>
        <w:bottom w:val="none" w:sz="0" w:space="0" w:color="auto"/>
        <w:right w:val="none" w:sz="0" w:space="0" w:color="auto"/>
      </w:divBdr>
    </w:div>
    <w:div w:id="1202135955">
      <w:bodyDiv w:val="1"/>
      <w:marLeft w:val="0"/>
      <w:marRight w:val="0"/>
      <w:marTop w:val="0"/>
      <w:marBottom w:val="0"/>
      <w:divBdr>
        <w:top w:val="none" w:sz="0" w:space="0" w:color="auto"/>
        <w:left w:val="none" w:sz="0" w:space="0" w:color="auto"/>
        <w:bottom w:val="none" w:sz="0" w:space="0" w:color="auto"/>
        <w:right w:val="none" w:sz="0" w:space="0" w:color="auto"/>
      </w:divBdr>
    </w:div>
    <w:div w:id="1205172451">
      <w:bodyDiv w:val="1"/>
      <w:marLeft w:val="0"/>
      <w:marRight w:val="0"/>
      <w:marTop w:val="0"/>
      <w:marBottom w:val="0"/>
      <w:divBdr>
        <w:top w:val="none" w:sz="0" w:space="0" w:color="auto"/>
        <w:left w:val="none" w:sz="0" w:space="0" w:color="auto"/>
        <w:bottom w:val="none" w:sz="0" w:space="0" w:color="auto"/>
        <w:right w:val="none" w:sz="0" w:space="0" w:color="auto"/>
      </w:divBdr>
    </w:div>
    <w:div w:id="1248465729">
      <w:bodyDiv w:val="1"/>
      <w:marLeft w:val="0"/>
      <w:marRight w:val="0"/>
      <w:marTop w:val="0"/>
      <w:marBottom w:val="0"/>
      <w:divBdr>
        <w:top w:val="none" w:sz="0" w:space="0" w:color="auto"/>
        <w:left w:val="none" w:sz="0" w:space="0" w:color="auto"/>
        <w:bottom w:val="none" w:sz="0" w:space="0" w:color="auto"/>
        <w:right w:val="none" w:sz="0" w:space="0" w:color="auto"/>
      </w:divBdr>
    </w:div>
    <w:div w:id="1254439371">
      <w:bodyDiv w:val="1"/>
      <w:marLeft w:val="0"/>
      <w:marRight w:val="0"/>
      <w:marTop w:val="0"/>
      <w:marBottom w:val="0"/>
      <w:divBdr>
        <w:top w:val="none" w:sz="0" w:space="0" w:color="auto"/>
        <w:left w:val="none" w:sz="0" w:space="0" w:color="auto"/>
        <w:bottom w:val="none" w:sz="0" w:space="0" w:color="auto"/>
        <w:right w:val="none" w:sz="0" w:space="0" w:color="auto"/>
      </w:divBdr>
    </w:div>
    <w:div w:id="1281952832">
      <w:bodyDiv w:val="1"/>
      <w:marLeft w:val="0"/>
      <w:marRight w:val="0"/>
      <w:marTop w:val="0"/>
      <w:marBottom w:val="0"/>
      <w:divBdr>
        <w:top w:val="none" w:sz="0" w:space="0" w:color="auto"/>
        <w:left w:val="none" w:sz="0" w:space="0" w:color="auto"/>
        <w:bottom w:val="none" w:sz="0" w:space="0" w:color="auto"/>
        <w:right w:val="none" w:sz="0" w:space="0" w:color="auto"/>
      </w:divBdr>
    </w:div>
    <w:div w:id="1310674787">
      <w:bodyDiv w:val="1"/>
      <w:marLeft w:val="0"/>
      <w:marRight w:val="0"/>
      <w:marTop w:val="0"/>
      <w:marBottom w:val="0"/>
      <w:divBdr>
        <w:top w:val="none" w:sz="0" w:space="0" w:color="auto"/>
        <w:left w:val="none" w:sz="0" w:space="0" w:color="auto"/>
        <w:bottom w:val="none" w:sz="0" w:space="0" w:color="auto"/>
        <w:right w:val="none" w:sz="0" w:space="0" w:color="auto"/>
      </w:divBdr>
    </w:div>
    <w:div w:id="1354771744">
      <w:bodyDiv w:val="1"/>
      <w:marLeft w:val="0"/>
      <w:marRight w:val="0"/>
      <w:marTop w:val="0"/>
      <w:marBottom w:val="0"/>
      <w:divBdr>
        <w:top w:val="none" w:sz="0" w:space="0" w:color="auto"/>
        <w:left w:val="none" w:sz="0" w:space="0" w:color="auto"/>
        <w:bottom w:val="none" w:sz="0" w:space="0" w:color="auto"/>
        <w:right w:val="none" w:sz="0" w:space="0" w:color="auto"/>
      </w:divBdr>
    </w:div>
    <w:div w:id="1370691486">
      <w:bodyDiv w:val="1"/>
      <w:marLeft w:val="0"/>
      <w:marRight w:val="0"/>
      <w:marTop w:val="0"/>
      <w:marBottom w:val="0"/>
      <w:divBdr>
        <w:top w:val="none" w:sz="0" w:space="0" w:color="auto"/>
        <w:left w:val="none" w:sz="0" w:space="0" w:color="auto"/>
        <w:bottom w:val="none" w:sz="0" w:space="0" w:color="auto"/>
        <w:right w:val="none" w:sz="0" w:space="0" w:color="auto"/>
      </w:divBdr>
    </w:div>
    <w:div w:id="1388722936">
      <w:bodyDiv w:val="1"/>
      <w:marLeft w:val="0"/>
      <w:marRight w:val="0"/>
      <w:marTop w:val="0"/>
      <w:marBottom w:val="0"/>
      <w:divBdr>
        <w:top w:val="none" w:sz="0" w:space="0" w:color="auto"/>
        <w:left w:val="none" w:sz="0" w:space="0" w:color="auto"/>
        <w:bottom w:val="none" w:sz="0" w:space="0" w:color="auto"/>
        <w:right w:val="none" w:sz="0" w:space="0" w:color="auto"/>
      </w:divBdr>
      <w:divsChild>
        <w:div w:id="476075082">
          <w:marLeft w:val="480"/>
          <w:marRight w:val="0"/>
          <w:marTop w:val="0"/>
          <w:marBottom w:val="0"/>
          <w:divBdr>
            <w:top w:val="none" w:sz="0" w:space="0" w:color="auto"/>
            <w:left w:val="none" w:sz="0" w:space="0" w:color="auto"/>
            <w:bottom w:val="none" w:sz="0" w:space="0" w:color="auto"/>
            <w:right w:val="none" w:sz="0" w:space="0" w:color="auto"/>
          </w:divBdr>
        </w:div>
        <w:div w:id="228733922">
          <w:marLeft w:val="480"/>
          <w:marRight w:val="0"/>
          <w:marTop w:val="0"/>
          <w:marBottom w:val="0"/>
          <w:divBdr>
            <w:top w:val="none" w:sz="0" w:space="0" w:color="auto"/>
            <w:left w:val="none" w:sz="0" w:space="0" w:color="auto"/>
            <w:bottom w:val="none" w:sz="0" w:space="0" w:color="auto"/>
            <w:right w:val="none" w:sz="0" w:space="0" w:color="auto"/>
          </w:divBdr>
        </w:div>
        <w:div w:id="697970532">
          <w:marLeft w:val="480"/>
          <w:marRight w:val="0"/>
          <w:marTop w:val="0"/>
          <w:marBottom w:val="0"/>
          <w:divBdr>
            <w:top w:val="none" w:sz="0" w:space="0" w:color="auto"/>
            <w:left w:val="none" w:sz="0" w:space="0" w:color="auto"/>
            <w:bottom w:val="none" w:sz="0" w:space="0" w:color="auto"/>
            <w:right w:val="none" w:sz="0" w:space="0" w:color="auto"/>
          </w:divBdr>
        </w:div>
        <w:div w:id="370112076">
          <w:marLeft w:val="480"/>
          <w:marRight w:val="0"/>
          <w:marTop w:val="0"/>
          <w:marBottom w:val="0"/>
          <w:divBdr>
            <w:top w:val="none" w:sz="0" w:space="0" w:color="auto"/>
            <w:left w:val="none" w:sz="0" w:space="0" w:color="auto"/>
            <w:bottom w:val="none" w:sz="0" w:space="0" w:color="auto"/>
            <w:right w:val="none" w:sz="0" w:space="0" w:color="auto"/>
          </w:divBdr>
        </w:div>
        <w:div w:id="2105804012">
          <w:marLeft w:val="480"/>
          <w:marRight w:val="0"/>
          <w:marTop w:val="0"/>
          <w:marBottom w:val="0"/>
          <w:divBdr>
            <w:top w:val="none" w:sz="0" w:space="0" w:color="auto"/>
            <w:left w:val="none" w:sz="0" w:space="0" w:color="auto"/>
            <w:bottom w:val="none" w:sz="0" w:space="0" w:color="auto"/>
            <w:right w:val="none" w:sz="0" w:space="0" w:color="auto"/>
          </w:divBdr>
        </w:div>
      </w:divsChild>
    </w:div>
    <w:div w:id="1392921832">
      <w:bodyDiv w:val="1"/>
      <w:marLeft w:val="0"/>
      <w:marRight w:val="0"/>
      <w:marTop w:val="0"/>
      <w:marBottom w:val="0"/>
      <w:divBdr>
        <w:top w:val="none" w:sz="0" w:space="0" w:color="auto"/>
        <w:left w:val="none" w:sz="0" w:space="0" w:color="auto"/>
        <w:bottom w:val="none" w:sz="0" w:space="0" w:color="auto"/>
        <w:right w:val="none" w:sz="0" w:space="0" w:color="auto"/>
      </w:divBdr>
    </w:div>
    <w:div w:id="1396464000">
      <w:bodyDiv w:val="1"/>
      <w:marLeft w:val="0"/>
      <w:marRight w:val="0"/>
      <w:marTop w:val="0"/>
      <w:marBottom w:val="0"/>
      <w:divBdr>
        <w:top w:val="none" w:sz="0" w:space="0" w:color="auto"/>
        <w:left w:val="none" w:sz="0" w:space="0" w:color="auto"/>
        <w:bottom w:val="none" w:sz="0" w:space="0" w:color="auto"/>
        <w:right w:val="none" w:sz="0" w:space="0" w:color="auto"/>
      </w:divBdr>
    </w:div>
    <w:div w:id="1405226673">
      <w:bodyDiv w:val="1"/>
      <w:marLeft w:val="0"/>
      <w:marRight w:val="0"/>
      <w:marTop w:val="0"/>
      <w:marBottom w:val="0"/>
      <w:divBdr>
        <w:top w:val="none" w:sz="0" w:space="0" w:color="auto"/>
        <w:left w:val="none" w:sz="0" w:space="0" w:color="auto"/>
        <w:bottom w:val="none" w:sz="0" w:space="0" w:color="auto"/>
        <w:right w:val="none" w:sz="0" w:space="0" w:color="auto"/>
      </w:divBdr>
    </w:div>
    <w:div w:id="1438328842">
      <w:bodyDiv w:val="1"/>
      <w:marLeft w:val="0"/>
      <w:marRight w:val="0"/>
      <w:marTop w:val="0"/>
      <w:marBottom w:val="0"/>
      <w:divBdr>
        <w:top w:val="none" w:sz="0" w:space="0" w:color="auto"/>
        <w:left w:val="none" w:sz="0" w:space="0" w:color="auto"/>
        <w:bottom w:val="none" w:sz="0" w:space="0" w:color="auto"/>
        <w:right w:val="none" w:sz="0" w:space="0" w:color="auto"/>
      </w:divBdr>
    </w:div>
    <w:div w:id="1451821504">
      <w:bodyDiv w:val="1"/>
      <w:marLeft w:val="0"/>
      <w:marRight w:val="0"/>
      <w:marTop w:val="0"/>
      <w:marBottom w:val="0"/>
      <w:divBdr>
        <w:top w:val="none" w:sz="0" w:space="0" w:color="auto"/>
        <w:left w:val="none" w:sz="0" w:space="0" w:color="auto"/>
        <w:bottom w:val="none" w:sz="0" w:space="0" w:color="auto"/>
        <w:right w:val="none" w:sz="0" w:space="0" w:color="auto"/>
      </w:divBdr>
    </w:div>
    <w:div w:id="1459031838">
      <w:bodyDiv w:val="1"/>
      <w:marLeft w:val="0"/>
      <w:marRight w:val="0"/>
      <w:marTop w:val="0"/>
      <w:marBottom w:val="0"/>
      <w:divBdr>
        <w:top w:val="none" w:sz="0" w:space="0" w:color="auto"/>
        <w:left w:val="none" w:sz="0" w:space="0" w:color="auto"/>
        <w:bottom w:val="none" w:sz="0" w:space="0" w:color="auto"/>
        <w:right w:val="none" w:sz="0" w:space="0" w:color="auto"/>
      </w:divBdr>
    </w:div>
    <w:div w:id="1461652227">
      <w:bodyDiv w:val="1"/>
      <w:marLeft w:val="0"/>
      <w:marRight w:val="0"/>
      <w:marTop w:val="0"/>
      <w:marBottom w:val="0"/>
      <w:divBdr>
        <w:top w:val="none" w:sz="0" w:space="0" w:color="auto"/>
        <w:left w:val="none" w:sz="0" w:space="0" w:color="auto"/>
        <w:bottom w:val="none" w:sz="0" w:space="0" w:color="auto"/>
        <w:right w:val="none" w:sz="0" w:space="0" w:color="auto"/>
      </w:divBdr>
    </w:div>
    <w:div w:id="1478718831">
      <w:bodyDiv w:val="1"/>
      <w:marLeft w:val="0"/>
      <w:marRight w:val="0"/>
      <w:marTop w:val="0"/>
      <w:marBottom w:val="0"/>
      <w:divBdr>
        <w:top w:val="none" w:sz="0" w:space="0" w:color="auto"/>
        <w:left w:val="none" w:sz="0" w:space="0" w:color="auto"/>
        <w:bottom w:val="none" w:sz="0" w:space="0" w:color="auto"/>
        <w:right w:val="none" w:sz="0" w:space="0" w:color="auto"/>
      </w:divBdr>
    </w:div>
    <w:div w:id="1485394996">
      <w:bodyDiv w:val="1"/>
      <w:marLeft w:val="0"/>
      <w:marRight w:val="0"/>
      <w:marTop w:val="0"/>
      <w:marBottom w:val="0"/>
      <w:divBdr>
        <w:top w:val="none" w:sz="0" w:space="0" w:color="auto"/>
        <w:left w:val="none" w:sz="0" w:space="0" w:color="auto"/>
        <w:bottom w:val="none" w:sz="0" w:space="0" w:color="auto"/>
        <w:right w:val="none" w:sz="0" w:space="0" w:color="auto"/>
      </w:divBdr>
    </w:div>
    <w:div w:id="1491753433">
      <w:bodyDiv w:val="1"/>
      <w:marLeft w:val="0"/>
      <w:marRight w:val="0"/>
      <w:marTop w:val="0"/>
      <w:marBottom w:val="0"/>
      <w:divBdr>
        <w:top w:val="none" w:sz="0" w:space="0" w:color="auto"/>
        <w:left w:val="none" w:sz="0" w:space="0" w:color="auto"/>
        <w:bottom w:val="none" w:sz="0" w:space="0" w:color="auto"/>
        <w:right w:val="none" w:sz="0" w:space="0" w:color="auto"/>
      </w:divBdr>
    </w:div>
    <w:div w:id="1499690656">
      <w:bodyDiv w:val="1"/>
      <w:marLeft w:val="0"/>
      <w:marRight w:val="0"/>
      <w:marTop w:val="0"/>
      <w:marBottom w:val="0"/>
      <w:divBdr>
        <w:top w:val="none" w:sz="0" w:space="0" w:color="auto"/>
        <w:left w:val="none" w:sz="0" w:space="0" w:color="auto"/>
        <w:bottom w:val="none" w:sz="0" w:space="0" w:color="auto"/>
        <w:right w:val="none" w:sz="0" w:space="0" w:color="auto"/>
      </w:divBdr>
    </w:div>
    <w:div w:id="1501652755">
      <w:bodyDiv w:val="1"/>
      <w:marLeft w:val="0"/>
      <w:marRight w:val="0"/>
      <w:marTop w:val="0"/>
      <w:marBottom w:val="0"/>
      <w:divBdr>
        <w:top w:val="none" w:sz="0" w:space="0" w:color="auto"/>
        <w:left w:val="none" w:sz="0" w:space="0" w:color="auto"/>
        <w:bottom w:val="none" w:sz="0" w:space="0" w:color="auto"/>
        <w:right w:val="none" w:sz="0" w:space="0" w:color="auto"/>
      </w:divBdr>
      <w:divsChild>
        <w:div w:id="2107918796">
          <w:marLeft w:val="480"/>
          <w:marRight w:val="0"/>
          <w:marTop w:val="0"/>
          <w:marBottom w:val="0"/>
          <w:divBdr>
            <w:top w:val="none" w:sz="0" w:space="0" w:color="auto"/>
            <w:left w:val="none" w:sz="0" w:space="0" w:color="auto"/>
            <w:bottom w:val="none" w:sz="0" w:space="0" w:color="auto"/>
            <w:right w:val="none" w:sz="0" w:space="0" w:color="auto"/>
          </w:divBdr>
        </w:div>
        <w:div w:id="876620264">
          <w:marLeft w:val="480"/>
          <w:marRight w:val="0"/>
          <w:marTop w:val="0"/>
          <w:marBottom w:val="0"/>
          <w:divBdr>
            <w:top w:val="none" w:sz="0" w:space="0" w:color="auto"/>
            <w:left w:val="none" w:sz="0" w:space="0" w:color="auto"/>
            <w:bottom w:val="none" w:sz="0" w:space="0" w:color="auto"/>
            <w:right w:val="none" w:sz="0" w:space="0" w:color="auto"/>
          </w:divBdr>
        </w:div>
        <w:div w:id="29498089">
          <w:marLeft w:val="480"/>
          <w:marRight w:val="0"/>
          <w:marTop w:val="0"/>
          <w:marBottom w:val="0"/>
          <w:divBdr>
            <w:top w:val="none" w:sz="0" w:space="0" w:color="auto"/>
            <w:left w:val="none" w:sz="0" w:space="0" w:color="auto"/>
            <w:bottom w:val="none" w:sz="0" w:space="0" w:color="auto"/>
            <w:right w:val="none" w:sz="0" w:space="0" w:color="auto"/>
          </w:divBdr>
        </w:div>
        <w:div w:id="1045301621">
          <w:marLeft w:val="480"/>
          <w:marRight w:val="0"/>
          <w:marTop w:val="0"/>
          <w:marBottom w:val="0"/>
          <w:divBdr>
            <w:top w:val="none" w:sz="0" w:space="0" w:color="auto"/>
            <w:left w:val="none" w:sz="0" w:space="0" w:color="auto"/>
            <w:bottom w:val="none" w:sz="0" w:space="0" w:color="auto"/>
            <w:right w:val="none" w:sz="0" w:space="0" w:color="auto"/>
          </w:divBdr>
        </w:div>
        <w:div w:id="501047009">
          <w:marLeft w:val="480"/>
          <w:marRight w:val="0"/>
          <w:marTop w:val="0"/>
          <w:marBottom w:val="0"/>
          <w:divBdr>
            <w:top w:val="none" w:sz="0" w:space="0" w:color="auto"/>
            <w:left w:val="none" w:sz="0" w:space="0" w:color="auto"/>
            <w:bottom w:val="none" w:sz="0" w:space="0" w:color="auto"/>
            <w:right w:val="none" w:sz="0" w:space="0" w:color="auto"/>
          </w:divBdr>
        </w:div>
        <w:div w:id="860977916">
          <w:marLeft w:val="480"/>
          <w:marRight w:val="0"/>
          <w:marTop w:val="0"/>
          <w:marBottom w:val="0"/>
          <w:divBdr>
            <w:top w:val="none" w:sz="0" w:space="0" w:color="auto"/>
            <w:left w:val="none" w:sz="0" w:space="0" w:color="auto"/>
            <w:bottom w:val="none" w:sz="0" w:space="0" w:color="auto"/>
            <w:right w:val="none" w:sz="0" w:space="0" w:color="auto"/>
          </w:divBdr>
        </w:div>
        <w:div w:id="704329862">
          <w:marLeft w:val="480"/>
          <w:marRight w:val="0"/>
          <w:marTop w:val="0"/>
          <w:marBottom w:val="0"/>
          <w:divBdr>
            <w:top w:val="none" w:sz="0" w:space="0" w:color="auto"/>
            <w:left w:val="none" w:sz="0" w:space="0" w:color="auto"/>
            <w:bottom w:val="none" w:sz="0" w:space="0" w:color="auto"/>
            <w:right w:val="none" w:sz="0" w:space="0" w:color="auto"/>
          </w:divBdr>
        </w:div>
      </w:divsChild>
    </w:div>
    <w:div w:id="1514804961">
      <w:bodyDiv w:val="1"/>
      <w:marLeft w:val="0"/>
      <w:marRight w:val="0"/>
      <w:marTop w:val="0"/>
      <w:marBottom w:val="0"/>
      <w:divBdr>
        <w:top w:val="none" w:sz="0" w:space="0" w:color="auto"/>
        <w:left w:val="none" w:sz="0" w:space="0" w:color="auto"/>
        <w:bottom w:val="none" w:sz="0" w:space="0" w:color="auto"/>
        <w:right w:val="none" w:sz="0" w:space="0" w:color="auto"/>
      </w:divBdr>
    </w:div>
    <w:div w:id="1519931325">
      <w:bodyDiv w:val="1"/>
      <w:marLeft w:val="0"/>
      <w:marRight w:val="0"/>
      <w:marTop w:val="0"/>
      <w:marBottom w:val="0"/>
      <w:divBdr>
        <w:top w:val="none" w:sz="0" w:space="0" w:color="auto"/>
        <w:left w:val="none" w:sz="0" w:space="0" w:color="auto"/>
        <w:bottom w:val="none" w:sz="0" w:space="0" w:color="auto"/>
        <w:right w:val="none" w:sz="0" w:space="0" w:color="auto"/>
      </w:divBdr>
      <w:divsChild>
        <w:div w:id="1141996452">
          <w:marLeft w:val="480"/>
          <w:marRight w:val="0"/>
          <w:marTop w:val="0"/>
          <w:marBottom w:val="0"/>
          <w:divBdr>
            <w:top w:val="none" w:sz="0" w:space="0" w:color="auto"/>
            <w:left w:val="none" w:sz="0" w:space="0" w:color="auto"/>
            <w:bottom w:val="none" w:sz="0" w:space="0" w:color="auto"/>
            <w:right w:val="none" w:sz="0" w:space="0" w:color="auto"/>
          </w:divBdr>
        </w:div>
        <w:div w:id="757754936">
          <w:marLeft w:val="480"/>
          <w:marRight w:val="0"/>
          <w:marTop w:val="0"/>
          <w:marBottom w:val="0"/>
          <w:divBdr>
            <w:top w:val="none" w:sz="0" w:space="0" w:color="auto"/>
            <w:left w:val="none" w:sz="0" w:space="0" w:color="auto"/>
            <w:bottom w:val="none" w:sz="0" w:space="0" w:color="auto"/>
            <w:right w:val="none" w:sz="0" w:space="0" w:color="auto"/>
          </w:divBdr>
        </w:div>
        <w:div w:id="1075788171">
          <w:marLeft w:val="480"/>
          <w:marRight w:val="0"/>
          <w:marTop w:val="0"/>
          <w:marBottom w:val="0"/>
          <w:divBdr>
            <w:top w:val="none" w:sz="0" w:space="0" w:color="auto"/>
            <w:left w:val="none" w:sz="0" w:space="0" w:color="auto"/>
            <w:bottom w:val="none" w:sz="0" w:space="0" w:color="auto"/>
            <w:right w:val="none" w:sz="0" w:space="0" w:color="auto"/>
          </w:divBdr>
        </w:div>
        <w:div w:id="764615174">
          <w:marLeft w:val="480"/>
          <w:marRight w:val="0"/>
          <w:marTop w:val="0"/>
          <w:marBottom w:val="0"/>
          <w:divBdr>
            <w:top w:val="none" w:sz="0" w:space="0" w:color="auto"/>
            <w:left w:val="none" w:sz="0" w:space="0" w:color="auto"/>
            <w:bottom w:val="none" w:sz="0" w:space="0" w:color="auto"/>
            <w:right w:val="none" w:sz="0" w:space="0" w:color="auto"/>
          </w:divBdr>
        </w:div>
      </w:divsChild>
    </w:div>
    <w:div w:id="1523976029">
      <w:bodyDiv w:val="1"/>
      <w:marLeft w:val="0"/>
      <w:marRight w:val="0"/>
      <w:marTop w:val="0"/>
      <w:marBottom w:val="0"/>
      <w:divBdr>
        <w:top w:val="none" w:sz="0" w:space="0" w:color="auto"/>
        <w:left w:val="none" w:sz="0" w:space="0" w:color="auto"/>
        <w:bottom w:val="none" w:sz="0" w:space="0" w:color="auto"/>
        <w:right w:val="none" w:sz="0" w:space="0" w:color="auto"/>
      </w:divBdr>
    </w:div>
    <w:div w:id="1545017764">
      <w:bodyDiv w:val="1"/>
      <w:marLeft w:val="0"/>
      <w:marRight w:val="0"/>
      <w:marTop w:val="0"/>
      <w:marBottom w:val="0"/>
      <w:divBdr>
        <w:top w:val="none" w:sz="0" w:space="0" w:color="auto"/>
        <w:left w:val="none" w:sz="0" w:space="0" w:color="auto"/>
        <w:bottom w:val="none" w:sz="0" w:space="0" w:color="auto"/>
        <w:right w:val="none" w:sz="0" w:space="0" w:color="auto"/>
      </w:divBdr>
    </w:div>
    <w:div w:id="1559824714">
      <w:bodyDiv w:val="1"/>
      <w:marLeft w:val="0"/>
      <w:marRight w:val="0"/>
      <w:marTop w:val="0"/>
      <w:marBottom w:val="0"/>
      <w:divBdr>
        <w:top w:val="none" w:sz="0" w:space="0" w:color="auto"/>
        <w:left w:val="none" w:sz="0" w:space="0" w:color="auto"/>
        <w:bottom w:val="none" w:sz="0" w:space="0" w:color="auto"/>
        <w:right w:val="none" w:sz="0" w:space="0" w:color="auto"/>
      </w:divBdr>
    </w:div>
    <w:div w:id="1562446772">
      <w:bodyDiv w:val="1"/>
      <w:marLeft w:val="0"/>
      <w:marRight w:val="0"/>
      <w:marTop w:val="0"/>
      <w:marBottom w:val="0"/>
      <w:divBdr>
        <w:top w:val="none" w:sz="0" w:space="0" w:color="auto"/>
        <w:left w:val="none" w:sz="0" w:space="0" w:color="auto"/>
        <w:bottom w:val="none" w:sz="0" w:space="0" w:color="auto"/>
        <w:right w:val="none" w:sz="0" w:space="0" w:color="auto"/>
      </w:divBdr>
    </w:div>
    <w:div w:id="1566143550">
      <w:bodyDiv w:val="1"/>
      <w:marLeft w:val="0"/>
      <w:marRight w:val="0"/>
      <w:marTop w:val="0"/>
      <w:marBottom w:val="0"/>
      <w:divBdr>
        <w:top w:val="none" w:sz="0" w:space="0" w:color="auto"/>
        <w:left w:val="none" w:sz="0" w:space="0" w:color="auto"/>
        <w:bottom w:val="none" w:sz="0" w:space="0" w:color="auto"/>
        <w:right w:val="none" w:sz="0" w:space="0" w:color="auto"/>
      </w:divBdr>
    </w:div>
    <w:div w:id="1606036780">
      <w:bodyDiv w:val="1"/>
      <w:marLeft w:val="0"/>
      <w:marRight w:val="0"/>
      <w:marTop w:val="0"/>
      <w:marBottom w:val="0"/>
      <w:divBdr>
        <w:top w:val="none" w:sz="0" w:space="0" w:color="auto"/>
        <w:left w:val="none" w:sz="0" w:space="0" w:color="auto"/>
        <w:bottom w:val="none" w:sz="0" w:space="0" w:color="auto"/>
        <w:right w:val="none" w:sz="0" w:space="0" w:color="auto"/>
      </w:divBdr>
    </w:div>
    <w:div w:id="1608192058">
      <w:bodyDiv w:val="1"/>
      <w:marLeft w:val="0"/>
      <w:marRight w:val="0"/>
      <w:marTop w:val="0"/>
      <w:marBottom w:val="0"/>
      <w:divBdr>
        <w:top w:val="none" w:sz="0" w:space="0" w:color="auto"/>
        <w:left w:val="none" w:sz="0" w:space="0" w:color="auto"/>
        <w:bottom w:val="none" w:sz="0" w:space="0" w:color="auto"/>
        <w:right w:val="none" w:sz="0" w:space="0" w:color="auto"/>
      </w:divBdr>
    </w:div>
    <w:div w:id="1622877710">
      <w:bodyDiv w:val="1"/>
      <w:marLeft w:val="0"/>
      <w:marRight w:val="0"/>
      <w:marTop w:val="0"/>
      <w:marBottom w:val="0"/>
      <w:divBdr>
        <w:top w:val="none" w:sz="0" w:space="0" w:color="auto"/>
        <w:left w:val="none" w:sz="0" w:space="0" w:color="auto"/>
        <w:bottom w:val="none" w:sz="0" w:space="0" w:color="auto"/>
        <w:right w:val="none" w:sz="0" w:space="0" w:color="auto"/>
      </w:divBdr>
    </w:div>
    <w:div w:id="1623609994">
      <w:bodyDiv w:val="1"/>
      <w:marLeft w:val="0"/>
      <w:marRight w:val="0"/>
      <w:marTop w:val="0"/>
      <w:marBottom w:val="0"/>
      <w:divBdr>
        <w:top w:val="none" w:sz="0" w:space="0" w:color="auto"/>
        <w:left w:val="none" w:sz="0" w:space="0" w:color="auto"/>
        <w:bottom w:val="none" w:sz="0" w:space="0" w:color="auto"/>
        <w:right w:val="none" w:sz="0" w:space="0" w:color="auto"/>
      </w:divBdr>
      <w:divsChild>
        <w:div w:id="1677031908">
          <w:marLeft w:val="480"/>
          <w:marRight w:val="0"/>
          <w:marTop w:val="0"/>
          <w:marBottom w:val="0"/>
          <w:divBdr>
            <w:top w:val="none" w:sz="0" w:space="0" w:color="auto"/>
            <w:left w:val="none" w:sz="0" w:space="0" w:color="auto"/>
            <w:bottom w:val="none" w:sz="0" w:space="0" w:color="auto"/>
            <w:right w:val="none" w:sz="0" w:space="0" w:color="auto"/>
          </w:divBdr>
        </w:div>
        <w:div w:id="106462013">
          <w:marLeft w:val="480"/>
          <w:marRight w:val="0"/>
          <w:marTop w:val="0"/>
          <w:marBottom w:val="0"/>
          <w:divBdr>
            <w:top w:val="none" w:sz="0" w:space="0" w:color="auto"/>
            <w:left w:val="none" w:sz="0" w:space="0" w:color="auto"/>
            <w:bottom w:val="none" w:sz="0" w:space="0" w:color="auto"/>
            <w:right w:val="none" w:sz="0" w:space="0" w:color="auto"/>
          </w:divBdr>
        </w:div>
        <w:div w:id="180245685">
          <w:marLeft w:val="480"/>
          <w:marRight w:val="0"/>
          <w:marTop w:val="0"/>
          <w:marBottom w:val="0"/>
          <w:divBdr>
            <w:top w:val="none" w:sz="0" w:space="0" w:color="auto"/>
            <w:left w:val="none" w:sz="0" w:space="0" w:color="auto"/>
            <w:bottom w:val="none" w:sz="0" w:space="0" w:color="auto"/>
            <w:right w:val="none" w:sz="0" w:space="0" w:color="auto"/>
          </w:divBdr>
        </w:div>
        <w:div w:id="1412845772">
          <w:marLeft w:val="480"/>
          <w:marRight w:val="0"/>
          <w:marTop w:val="0"/>
          <w:marBottom w:val="0"/>
          <w:divBdr>
            <w:top w:val="none" w:sz="0" w:space="0" w:color="auto"/>
            <w:left w:val="none" w:sz="0" w:space="0" w:color="auto"/>
            <w:bottom w:val="none" w:sz="0" w:space="0" w:color="auto"/>
            <w:right w:val="none" w:sz="0" w:space="0" w:color="auto"/>
          </w:divBdr>
        </w:div>
        <w:div w:id="453017043">
          <w:marLeft w:val="480"/>
          <w:marRight w:val="0"/>
          <w:marTop w:val="0"/>
          <w:marBottom w:val="0"/>
          <w:divBdr>
            <w:top w:val="none" w:sz="0" w:space="0" w:color="auto"/>
            <w:left w:val="none" w:sz="0" w:space="0" w:color="auto"/>
            <w:bottom w:val="none" w:sz="0" w:space="0" w:color="auto"/>
            <w:right w:val="none" w:sz="0" w:space="0" w:color="auto"/>
          </w:divBdr>
        </w:div>
        <w:div w:id="286857652">
          <w:marLeft w:val="480"/>
          <w:marRight w:val="0"/>
          <w:marTop w:val="0"/>
          <w:marBottom w:val="0"/>
          <w:divBdr>
            <w:top w:val="none" w:sz="0" w:space="0" w:color="auto"/>
            <w:left w:val="none" w:sz="0" w:space="0" w:color="auto"/>
            <w:bottom w:val="none" w:sz="0" w:space="0" w:color="auto"/>
            <w:right w:val="none" w:sz="0" w:space="0" w:color="auto"/>
          </w:divBdr>
        </w:div>
        <w:div w:id="1870221948">
          <w:marLeft w:val="480"/>
          <w:marRight w:val="0"/>
          <w:marTop w:val="0"/>
          <w:marBottom w:val="0"/>
          <w:divBdr>
            <w:top w:val="none" w:sz="0" w:space="0" w:color="auto"/>
            <w:left w:val="none" w:sz="0" w:space="0" w:color="auto"/>
            <w:bottom w:val="none" w:sz="0" w:space="0" w:color="auto"/>
            <w:right w:val="none" w:sz="0" w:space="0" w:color="auto"/>
          </w:divBdr>
        </w:div>
      </w:divsChild>
    </w:div>
    <w:div w:id="1645505817">
      <w:bodyDiv w:val="1"/>
      <w:marLeft w:val="0"/>
      <w:marRight w:val="0"/>
      <w:marTop w:val="0"/>
      <w:marBottom w:val="0"/>
      <w:divBdr>
        <w:top w:val="none" w:sz="0" w:space="0" w:color="auto"/>
        <w:left w:val="none" w:sz="0" w:space="0" w:color="auto"/>
        <w:bottom w:val="none" w:sz="0" w:space="0" w:color="auto"/>
        <w:right w:val="none" w:sz="0" w:space="0" w:color="auto"/>
      </w:divBdr>
    </w:div>
    <w:div w:id="1648051619">
      <w:bodyDiv w:val="1"/>
      <w:marLeft w:val="0"/>
      <w:marRight w:val="0"/>
      <w:marTop w:val="0"/>
      <w:marBottom w:val="0"/>
      <w:divBdr>
        <w:top w:val="none" w:sz="0" w:space="0" w:color="auto"/>
        <w:left w:val="none" w:sz="0" w:space="0" w:color="auto"/>
        <w:bottom w:val="none" w:sz="0" w:space="0" w:color="auto"/>
        <w:right w:val="none" w:sz="0" w:space="0" w:color="auto"/>
      </w:divBdr>
    </w:div>
    <w:div w:id="1651789676">
      <w:bodyDiv w:val="1"/>
      <w:marLeft w:val="0"/>
      <w:marRight w:val="0"/>
      <w:marTop w:val="0"/>
      <w:marBottom w:val="0"/>
      <w:divBdr>
        <w:top w:val="none" w:sz="0" w:space="0" w:color="auto"/>
        <w:left w:val="none" w:sz="0" w:space="0" w:color="auto"/>
        <w:bottom w:val="none" w:sz="0" w:space="0" w:color="auto"/>
        <w:right w:val="none" w:sz="0" w:space="0" w:color="auto"/>
      </w:divBdr>
    </w:div>
    <w:div w:id="1653366912">
      <w:bodyDiv w:val="1"/>
      <w:marLeft w:val="0"/>
      <w:marRight w:val="0"/>
      <w:marTop w:val="0"/>
      <w:marBottom w:val="0"/>
      <w:divBdr>
        <w:top w:val="none" w:sz="0" w:space="0" w:color="auto"/>
        <w:left w:val="none" w:sz="0" w:space="0" w:color="auto"/>
        <w:bottom w:val="none" w:sz="0" w:space="0" w:color="auto"/>
        <w:right w:val="none" w:sz="0" w:space="0" w:color="auto"/>
      </w:divBdr>
    </w:div>
    <w:div w:id="1674259349">
      <w:bodyDiv w:val="1"/>
      <w:marLeft w:val="0"/>
      <w:marRight w:val="0"/>
      <w:marTop w:val="0"/>
      <w:marBottom w:val="0"/>
      <w:divBdr>
        <w:top w:val="none" w:sz="0" w:space="0" w:color="auto"/>
        <w:left w:val="none" w:sz="0" w:space="0" w:color="auto"/>
        <w:bottom w:val="none" w:sz="0" w:space="0" w:color="auto"/>
        <w:right w:val="none" w:sz="0" w:space="0" w:color="auto"/>
      </w:divBdr>
    </w:div>
    <w:div w:id="1676030645">
      <w:bodyDiv w:val="1"/>
      <w:marLeft w:val="0"/>
      <w:marRight w:val="0"/>
      <w:marTop w:val="0"/>
      <w:marBottom w:val="0"/>
      <w:divBdr>
        <w:top w:val="none" w:sz="0" w:space="0" w:color="auto"/>
        <w:left w:val="none" w:sz="0" w:space="0" w:color="auto"/>
        <w:bottom w:val="none" w:sz="0" w:space="0" w:color="auto"/>
        <w:right w:val="none" w:sz="0" w:space="0" w:color="auto"/>
      </w:divBdr>
    </w:div>
    <w:div w:id="1684553001">
      <w:bodyDiv w:val="1"/>
      <w:marLeft w:val="0"/>
      <w:marRight w:val="0"/>
      <w:marTop w:val="0"/>
      <w:marBottom w:val="0"/>
      <w:divBdr>
        <w:top w:val="none" w:sz="0" w:space="0" w:color="auto"/>
        <w:left w:val="none" w:sz="0" w:space="0" w:color="auto"/>
        <w:bottom w:val="none" w:sz="0" w:space="0" w:color="auto"/>
        <w:right w:val="none" w:sz="0" w:space="0" w:color="auto"/>
      </w:divBdr>
    </w:div>
    <w:div w:id="1692607194">
      <w:bodyDiv w:val="1"/>
      <w:marLeft w:val="0"/>
      <w:marRight w:val="0"/>
      <w:marTop w:val="0"/>
      <w:marBottom w:val="0"/>
      <w:divBdr>
        <w:top w:val="none" w:sz="0" w:space="0" w:color="auto"/>
        <w:left w:val="none" w:sz="0" w:space="0" w:color="auto"/>
        <w:bottom w:val="none" w:sz="0" w:space="0" w:color="auto"/>
        <w:right w:val="none" w:sz="0" w:space="0" w:color="auto"/>
      </w:divBdr>
    </w:div>
    <w:div w:id="1699239903">
      <w:bodyDiv w:val="1"/>
      <w:marLeft w:val="0"/>
      <w:marRight w:val="0"/>
      <w:marTop w:val="0"/>
      <w:marBottom w:val="0"/>
      <w:divBdr>
        <w:top w:val="none" w:sz="0" w:space="0" w:color="auto"/>
        <w:left w:val="none" w:sz="0" w:space="0" w:color="auto"/>
        <w:bottom w:val="none" w:sz="0" w:space="0" w:color="auto"/>
        <w:right w:val="none" w:sz="0" w:space="0" w:color="auto"/>
      </w:divBdr>
    </w:div>
    <w:div w:id="1699502231">
      <w:bodyDiv w:val="1"/>
      <w:marLeft w:val="0"/>
      <w:marRight w:val="0"/>
      <w:marTop w:val="0"/>
      <w:marBottom w:val="0"/>
      <w:divBdr>
        <w:top w:val="none" w:sz="0" w:space="0" w:color="auto"/>
        <w:left w:val="none" w:sz="0" w:space="0" w:color="auto"/>
        <w:bottom w:val="none" w:sz="0" w:space="0" w:color="auto"/>
        <w:right w:val="none" w:sz="0" w:space="0" w:color="auto"/>
      </w:divBdr>
    </w:div>
    <w:div w:id="1713308672">
      <w:bodyDiv w:val="1"/>
      <w:marLeft w:val="0"/>
      <w:marRight w:val="0"/>
      <w:marTop w:val="0"/>
      <w:marBottom w:val="0"/>
      <w:divBdr>
        <w:top w:val="none" w:sz="0" w:space="0" w:color="auto"/>
        <w:left w:val="none" w:sz="0" w:space="0" w:color="auto"/>
        <w:bottom w:val="none" w:sz="0" w:space="0" w:color="auto"/>
        <w:right w:val="none" w:sz="0" w:space="0" w:color="auto"/>
      </w:divBdr>
    </w:div>
    <w:div w:id="1720325431">
      <w:bodyDiv w:val="1"/>
      <w:marLeft w:val="0"/>
      <w:marRight w:val="0"/>
      <w:marTop w:val="0"/>
      <w:marBottom w:val="0"/>
      <w:divBdr>
        <w:top w:val="none" w:sz="0" w:space="0" w:color="auto"/>
        <w:left w:val="none" w:sz="0" w:space="0" w:color="auto"/>
        <w:bottom w:val="none" w:sz="0" w:space="0" w:color="auto"/>
        <w:right w:val="none" w:sz="0" w:space="0" w:color="auto"/>
      </w:divBdr>
    </w:div>
    <w:div w:id="1741098565">
      <w:bodyDiv w:val="1"/>
      <w:marLeft w:val="0"/>
      <w:marRight w:val="0"/>
      <w:marTop w:val="0"/>
      <w:marBottom w:val="0"/>
      <w:divBdr>
        <w:top w:val="none" w:sz="0" w:space="0" w:color="auto"/>
        <w:left w:val="none" w:sz="0" w:space="0" w:color="auto"/>
        <w:bottom w:val="none" w:sz="0" w:space="0" w:color="auto"/>
        <w:right w:val="none" w:sz="0" w:space="0" w:color="auto"/>
      </w:divBdr>
    </w:div>
    <w:div w:id="1755205514">
      <w:bodyDiv w:val="1"/>
      <w:marLeft w:val="0"/>
      <w:marRight w:val="0"/>
      <w:marTop w:val="0"/>
      <w:marBottom w:val="0"/>
      <w:divBdr>
        <w:top w:val="none" w:sz="0" w:space="0" w:color="auto"/>
        <w:left w:val="none" w:sz="0" w:space="0" w:color="auto"/>
        <w:bottom w:val="none" w:sz="0" w:space="0" w:color="auto"/>
        <w:right w:val="none" w:sz="0" w:space="0" w:color="auto"/>
      </w:divBdr>
    </w:div>
    <w:div w:id="1758670038">
      <w:bodyDiv w:val="1"/>
      <w:marLeft w:val="0"/>
      <w:marRight w:val="0"/>
      <w:marTop w:val="0"/>
      <w:marBottom w:val="0"/>
      <w:divBdr>
        <w:top w:val="none" w:sz="0" w:space="0" w:color="auto"/>
        <w:left w:val="none" w:sz="0" w:space="0" w:color="auto"/>
        <w:bottom w:val="none" w:sz="0" w:space="0" w:color="auto"/>
        <w:right w:val="none" w:sz="0" w:space="0" w:color="auto"/>
      </w:divBdr>
    </w:div>
    <w:div w:id="1856385854">
      <w:bodyDiv w:val="1"/>
      <w:marLeft w:val="0"/>
      <w:marRight w:val="0"/>
      <w:marTop w:val="0"/>
      <w:marBottom w:val="0"/>
      <w:divBdr>
        <w:top w:val="none" w:sz="0" w:space="0" w:color="auto"/>
        <w:left w:val="none" w:sz="0" w:space="0" w:color="auto"/>
        <w:bottom w:val="none" w:sz="0" w:space="0" w:color="auto"/>
        <w:right w:val="none" w:sz="0" w:space="0" w:color="auto"/>
      </w:divBdr>
    </w:div>
    <w:div w:id="1876187347">
      <w:bodyDiv w:val="1"/>
      <w:marLeft w:val="0"/>
      <w:marRight w:val="0"/>
      <w:marTop w:val="0"/>
      <w:marBottom w:val="0"/>
      <w:divBdr>
        <w:top w:val="none" w:sz="0" w:space="0" w:color="auto"/>
        <w:left w:val="none" w:sz="0" w:space="0" w:color="auto"/>
        <w:bottom w:val="none" w:sz="0" w:space="0" w:color="auto"/>
        <w:right w:val="none" w:sz="0" w:space="0" w:color="auto"/>
      </w:divBdr>
    </w:div>
    <w:div w:id="1876236438">
      <w:bodyDiv w:val="1"/>
      <w:marLeft w:val="0"/>
      <w:marRight w:val="0"/>
      <w:marTop w:val="0"/>
      <w:marBottom w:val="0"/>
      <w:divBdr>
        <w:top w:val="none" w:sz="0" w:space="0" w:color="auto"/>
        <w:left w:val="none" w:sz="0" w:space="0" w:color="auto"/>
        <w:bottom w:val="none" w:sz="0" w:space="0" w:color="auto"/>
        <w:right w:val="none" w:sz="0" w:space="0" w:color="auto"/>
      </w:divBdr>
    </w:div>
    <w:div w:id="1882857870">
      <w:bodyDiv w:val="1"/>
      <w:marLeft w:val="0"/>
      <w:marRight w:val="0"/>
      <w:marTop w:val="0"/>
      <w:marBottom w:val="0"/>
      <w:divBdr>
        <w:top w:val="none" w:sz="0" w:space="0" w:color="auto"/>
        <w:left w:val="none" w:sz="0" w:space="0" w:color="auto"/>
        <w:bottom w:val="none" w:sz="0" w:space="0" w:color="auto"/>
        <w:right w:val="none" w:sz="0" w:space="0" w:color="auto"/>
      </w:divBdr>
    </w:div>
    <w:div w:id="1884829279">
      <w:bodyDiv w:val="1"/>
      <w:marLeft w:val="0"/>
      <w:marRight w:val="0"/>
      <w:marTop w:val="0"/>
      <w:marBottom w:val="0"/>
      <w:divBdr>
        <w:top w:val="none" w:sz="0" w:space="0" w:color="auto"/>
        <w:left w:val="none" w:sz="0" w:space="0" w:color="auto"/>
        <w:bottom w:val="none" w:sz="0" w:space="0" w:color="auto"/>
        <w:right w:val="none" w:sz="0" w:space="0" w:color="auto"/>
      </w:divBdr>
    </w:div>
    <w:div w:id="1887764588">
      <w:bodyDiv w:val="1"/>
      <w:marLeft w:val="0"/>
      <w:marRight w:val="0"/>
      <w:marTop w:val="0"/>
      <w:marBottom w:val="0"/>
      <w:divBdr>
        <w:top w:val="none" w:sz="0" w:space="0" w:color="auto"/>
        <w:left w:val="none" w:sz="0" w:space="0" w:color="auto"/>
        <w:bottom w:val="none" w:sz="0" w:space="0" w:color="auto"/>
        <w:right w:val="none" w:sz="0" w:space="0" w:color="auto"/>
      </w:divBdr>
    </w:div>
    <w:div w:id="1900480971">
      <w:bodyDiv w:val="1"/>
      <w:marLeft w:val="0"/>
      <w:marRight w:val="0"/>
      <w:marTop w:val="0"/>
      <w:marBottom w:val="0"/>
      <w:divBdr>
        <w:top w:val="none" w:sz="0" w:space="0" w:color="auto"/>
        <w:left w:val="none" w:sz="0" w:space="0" w:color="auto"/>
        <w:bottom w:val="none" w:sz="0" w:space="0" w:color="auto"/>
        <w:right w:val="none" w:sz="0" w:space="0" w:color="auto"/>
      </w:divBdr>
    </w:div>
    <w:div w:id="1908806891">
      <w:bodyDiv w:val="1"/>
      <w:marLeft w:val="0"/>
      <w:marRight w:val="0"/>
      <w:marTop w:val="0"/>
      <w:marBottom w:val="0"/>
      <w:divBdr>
        <w:top w:val="none" w:sz="0" w:space="0" w:color="auto"/>
        <w:left w:val="none" w:sz="0" w:space="0" w:color="auto"/>
        <w:bottom w:val="none" w:sz="0" w:space="0" w:color="auto"/>
        <w:right w:val="none" w:sz="0" w:space="0" w:color="auto"/>
      </w:divBdr>
    </w:div>
    <w:div w:id="1937444130">
      <w:bodyDiv w:val="1"/>
      <w:marLeft w:val="0"/>
      <w:marRight w:val="0"/>
      <w:marTop w:val="0"/>
      <w:marBottom w:val="0"/>
      <w:divBdr>
        <w:top w:val="none" w:sz="0" w:space="0" w:color="auto"/>
        <w:left w:val="none" w:sz="0" w:space="0" w:color="auto"/>
        <w:bottom w:val="none" w:sz="0" w:space="0" w:color="auto"/>
        <w:right w:val="none" w:sz="0" w:space="0" w:color="auto"/>
      </w:divBdr>
    </w:div>
    <w:div w:id="1972437371">
      <w:bodyDiv w:val="1"/>
      <w:marLeft w:val="0"/>
      <w:marRight w:val="0"/>
      <w:marTop w:val="0"/>
      <w:marBottom w:val="0"/>
      <w:divBdr>
        <w:top w:val="none" w:sz="0" w:space="0" w:color="auto"/>
        <w:left w:val="none" w:sz="0" w:space="0" w:color="auto"/>
        <w:bottom w:val="none" w:sz="0" w:space="0" w:color="auto"/>
        <w:right w:val="none" w:sz="0" w:space="0" w:color="auto"/>
      </w:divBdr>
      <w:divsChild>
        <w:div w:id="255863987">
          <w:marLeft w:val="480"/>
          <w:marRight w:val="0"/>
          <w:marTop w:val="0"/>
          <w:marBottom w:val="0"/>
          <w:divBdr>
            <w:top w:val="none" w:sz="0" w:space="0" w:color="auto"/>
            <w:left w:val="none" w:sz="0" w:space="0" w:color="auto"/>
            <w:bottom w:val="none" w:sz="0" w:space="0" w:color="auto"/>
            <w:right w:val="none" w:sz="0" w:space="0" w:color="auto"/>
          </w:divBdr>
        </w:div>
        <w:div w:id="1079524577">
          <w:marLeft w:val="480"/>
          <w:marRight w:val="0"/>
          <w:marTop w:val="0"/>
          <w:marBottom w:val="0"/>
          <w:divBdr>
            <w:top w:val="none" w:sz="0" w:space="0" w:color="auto"/>
            <w:left w:val="none" w:sz="0" w:space="0" w:color="auto"/>
            <w:bottom w:val="none" w:sz="0" w:space="0" w:color="auto"/>
            <w:right w:val="none" w:sz="0" w:space="0" w:color="auto"/>
          </w:divBdr>
        </w:div>
        <w:div w:id="1404647525">
          <w:marLeft w:val="480"/>
          <w:marRight w:val="0"/>
          <w:marTop w:val="0"/>
          <w:marBottom w:val="0"/>
          <w:divBdr>
            <w:top w:val="none" w:sz="0" w:space="0" w:color="auto"/>
            <w:left w:val="none" w:sz="0" w:space="0" w:color="auto"/>
            <w:bottom w:val="none" w:sz="0" w:space="0" w:color="auto"/>
            <w:right w:val="none" w:sz="0" w:space="0" w:color="auto"/>
          </w:divBdr>
        </w:div>
        <w:div w:id="511997570">
          <w:marLeft w:val="480"/>
          <w:marRight w:val="0"/>
          <w:marTop w:val="0"/>
          <w:marBottom w:val="0"/>
          <w:divBdr>
            <w:top w:val="none" w:sz="0" w:space="0" w:color="auto"/>
            <w:left w:val="none" w:sz="0" w:space="0" w:color="auto"/>
            <w:bottom w:val="none" w:sz="0" w:space="0" w:color="auto"/>
            <w:right w:val="none" w:sz="0" w:space="0" w:color="auto"/>
          </w:divBdr>
        </w:div>
        <w:div w:id="1008872210">
          <w:marLeft w:val="480"/>
          <w:marRight w:val="0"/>
          <w:marTop w:val="0"/>
          <w:marBottom w:val="0"/>
          <w:divBdr>
            <w:top w:val="none" w:sz="0" w:space="0" w:color="auto"/>
            <w:left w:val="none" w:sz="0" w:space="0" w:color="auto"/>
            <w:bottom w:val="none" w:sz="0" w:space="0" w:color="auto"/>
            <w:right w:val="none" w:sz="0" w:space="0" w:color="auto"/>
          </w:divBdr>
        </w:div>
        <w:div w:id="409694551">
          <w:marLeft w:val="480"/>
          <w:marRight w:val="0"/>
          <w:marTop w:val="0"/>
          <w:marBottom w:val="0"/>
          <w:divBdr>
            <w:top w:val="none" w:sz="0" w:space="0" w:color="auto"/>
            <w:left w:val="none" w:sz="0" w:space="0" w:color="auto"/>
            <w:bottom w:val="none" w:sz="0" w:space="0" w:color="auto"/>
            <w:right w:val="none" w:sz="0" w:space="0" w:color="auto"/>
          </w:divBdr>
        </w:div>
        <w:div w:id="1214923428">
          <w:marLeft w:val="480"/>
          <w:marRight w:val="0"/>
          <w:marTop w:val="0"/>
          <w:marBottom w:val="0"/>
          <w:divBdr>
            <w:top w:val="none" w:sz="0" w:space="0" w:color="auto"/>
            <w:left w:val="none" w:sz="0" w:space="0" w:color="auto"/>
            <w:bottom w:val="none" w:sz="0" w:space="0" w:color="auto"/>
            <w:right w:val="none" w:sz="0" w:space="0" w:color="auto"/>
          </w:divBdr>
        </w:div>
      </w:divsChild>
    </w:div>
    <w:div w:id="1974751221">
      <w:bodyDiv w:val="1"/>
      <w:marLeft w:val="0"/>
      <w:marRight w:val="0"/>
      <w:marTop w:val="0"/>
      <w:marBottom w:val="0"/>
      <w:divBdr>
        <w:top w:val="none" w:sz="0" w:space="0" w:color="auto"/>
        <w:left w:val="none" w:sz="0" w:space="0" w:color="auto"/>
        <w:bottom w:val="none" w:sz="0" w:space="0" w:color="auto"/>
        <w:right w:val="none" w:sz="0" w:space="0" w:color="auto"/>
      </w:divBdr>
    </w:div>
    <w:div w:id="1976107483">
      <w:bodyDiv w:val="1"/>
      <w:marLeft w:val="0"/>
      <w:marRight w:val="0"/>
      <w:marTop w:val="0"/>
      <w:marBottom w:val="0"/>
      <w:divBdr>
        <w:top w:val="none" w:sz="0" w:space="0" w:color="auto"/>
        <w:left w:val="none" w:sz="0" w:space="0" w:color="auto"/>
        <w:bottom w:val="none" w:sz="0" w:space="0" w:color="auto"/>
        <w:right w:val="none" w:sz="0" w:space="0" w:color="auto"/>
      </w:divBdr>
    </w:div>
    <w:div w:id="1977371860">
      <w:bodyDiv w:val="1"/>
      <w:marLeft w:val="0"/>
      <w:marRight w:val="0"/>
      <w:marTop w:val="0"/>
      <w:marBottom w:val="0"/>
      <w:divBdr>
        <w:top w:val="none" w:sz="0" w:space="0" w:color="auto"/>
        <w:left w:val="none" w:sz="0" w:space="0" w:color="auto"/>
        <w:bottom w:val="none" w:sz="0" w:space="0" w:color="auto"/>
        <w:right w:val="none" w:sz="0" w:space="0" w:color="auto"/>
      </w:divBdr>
      <w:divsChild>
        <w:div w:id="1233928441">
          <w:marLeft w:val="480"/>
          <w:marRight w:val="0"/>
          <w:marTop w:val="0"/>
          <w:marBottom w:val="0"/>
          <w:divBdr>
            <w:top w:val="none" w:sz="0" w:space="0" w:color="auto"/>
            <w:left w:val="none" w:sz="0" w:space="0" w:color="auto"/>
            <w:bottom w:val="none" w:sz="0" w:space="0" w:color="auto"/>
            <w:right w:val="none" w:sz="0" w:space="0" w:color="auto"/>
          </w:divBdr>
        </w:div>
        <w:div w:id="1054310357">
          <w:marLeft w:val="480"/>
          <w:marRight w:val="0"/>
          <w:marTop w:val="0"/>
          <w:marBottom w:val="0"/>
          <w:divBdr>
            <w:top w:val="none" w:sz="0" w:space="0" w:color="auto"/>
            <w:left w:val="none" w:sz="0" w:space="0" w:color="auto"/>
            <w:bottom w:val="none" w:sz="0" w:space="0" w:color="auto"/>
            <w:right w:val="none" w:sz="0" w:space="0" w:color="auto"/>
          </w:divBdr>
        </w:div>
        <w:div w:id="8222872">
          <w:marLeft w:val="480"/>
          <w:marRight w:val="0"/>
          <w:marTop w:val="0"/>
          <w:marBottom w:val="0"/>
          <w:divBdr>
            <w:top w:val="none" w:sz="0" w:space="0" w:color="auto"/>
            <w:left w:val="none" w:sz="0" w:space="0" w:color="auto"/>
            <w:bottom w:val="none" w:sz="0" w:space="0" w:color="auto"/>
            <w:right w:val="none" w:sz="0" w:space="0" w:color="auto"/>
          </w:divBdr>
        </w:div>
        <w:div w:id="1273323483">
          <w:marLeft w:val="480"/>
          <w:marRight w:val="0"/>
          <w:marTop w:val="0"/>
          <w:marBottom w:val="0"/>
          <w:divBdr>
            <w:top w:val="none" w:sz="0" w:space="0" w:color="auto"/>
            <w:left w:val="none" w:sz="0" w:space="0" w:color="auto"/>
            <w:bottom w:val="none" w:sz="0" w:space="0" w:color="auto"/>
            <w:right w:val="none" w:sz="0" w:space="0" w:color="auto"/>
          </w:divBdr>
        </w:div>
        <w:div w:id="1824738402">
          <w:marLeft w:val="480"/>
          <w:marRight w:val="0"/>
          <w:marTop w:val="0"/>
          <w:marBottom w:val="0"/>
          <w:divBdr>
            <w:top w:val="none" w:sz="0" w:space="0" w:color="auto"/>
            <w:left w:val="none" w:sz="0" w:space="0" w:color="auto"/>
            <w:bottom w:val="none" w:sz="0" w:space="0" w:color="auto"/>
            <w:right w:val="none" w:sz="0" w:space="0" w:color="auto"/>
          </w:divBdr>
        </w:div>
        <w:div w:id="878010360">
          <w:marLeft w:val="480"/>
          <w:marRight w:val="0"/>
          <w:marTop w:val="0"/>
          <w:marBottom w:val="0"/>
          <w:divBdr>
            <w:top w:val="none" w:sz="0" w:space="0" w:color="auto"/>
            <w:left w:val="none" w:sz="0" w:space="0" w:color="auto"/>
            <w:bottom w:val="none" w:sz="0" w:space="0" w:color="auto"/>
            <w:right w:val="none" w:sz="0" w:space="0" w:color="auto"/>
          </w:divBdr>
        </w:div>
      </w:divsChild>
    </w:div>
    <w:div w:id="1978609992">
      <w:bodyDiv w:val="1"/>
      <w:marLeft w:val="0"/>
      <w:marRight w:val="0"/>
      <w:marTop w:val="0"/>
      <w:marBottom w:val="0"/>
      <w:divBdr>
        <w:top w:val="none" w:sz="0" w:space="0" w:color="auto"/>
        <w:left w:val="none" w:sz="0" w:space="0" w:color="auto"/>
        <w:bottom w:val="none" w:sz="0" w:space="0" w:color="auto"/>
        <w:right w:val="none" w:sz="0" w:space="0" w:color="auto"/>
      </w:divBdr>
    </w:div>
    <w:div w:id="1990396719">
      <w:bodyDiv w:val="1"/>
      <w:marLeft w:val="0"/>
      <w:marRight w:val="0"/>
      <w:marTop w:val="0"/>
      <w:marBottom w:val="0"/>
      <w:divBdr>
        <w:top w:val="none" w:sz="0" w:space="0" w:color="auto"/>
        <w:left w:val="none" w:sz="0" w:space="0" w:color="auto"/>
        <w:bottom w:val="none" w:sz="0" w:space="0" w:color="auto"/>
        <w:right w:val="none" w:sz="0" w:space="0" w:color="auto"/>
      </w:divBdr>
    </w:div>
    <w:div w:id="1993606803">
      <w:bodyDiv w:val="1"/>
      <w:marLeft w:val="0"/>
      <w:marRight w:val="0"/>
      <w:marTop w:val="0"/>
      <w:marBottom w:val="0"/>
      <w:divBdr>
        <w:top w:val="none" w:sz="0" w:space="0" w:color="auto"/>
        <w:left w:val="none" w:sz="0" w:space="0" w:color="auto"/>
        <w:bottom w:val="none" w:sz="0" w:space="0" w:color="auto"/>
        <w:right w:val="none" w:sz="0" w:space="0" w:color="auto"/>
      </w:divBdr>
    </w:div>
    <w:div w:id="2012367031">
      <w:bodyDiv w:val="1"/>
      <w:marLeft w:val="0"/>
      <w:marRight w:val="0"/>
      <w:marTop w:val="0"/>
      <w:marBottom w:val="0"/>
      <w:divBdr>
        <w:top w:val="none" w:sz="0" w:space="0" w:color="auto"/>
        <w:left w:val="none" w:sz="0" w:space="0" w:color="auto"/>
        <w:bottom w:val="none" w:sz="0" w:space="0" w:color="auto"/>
        <w:right w:val="none" w:sz="0" w:space="0" w:color="auto"/>
      </w:divBdr>
      <w:divsChild>
        <w:div w:id="517157688">
          <w:marLeft w:val="480"/>
          <w:marRight w:val="0"/>
          <w:marTop w:val="0"/>
          <w:marBottom w:val="0"/>
          <w:divBdr>
            <w:top w:val="none" w:sz="0" w:space="0" w:color="auto"/>
            <w:left w:val="none" w:sz="0" w:space="0" w:color="auto"/>
            <w:bottom w:val="none" w:sz="0" w:space="0" w:color="auto"/>
            <w:right w:val="none" w:sz="0" w:space="0" w:color="auto"/>
          </w:divBdr>
        </w:div>
        <w:div w:id="2070153638">
          <w:marLeft w:val="480"/>
          <w:marRight w:val="0"/>
          <w:marTop w:val="0"/>
          <w:marBottom w:val="0"/>
          <w:divBdr>
            <w:top w:val="none" w:sz="0" w:space="0" w:color="auto"/>
            <w:left w:val="none" w:sz="0" w:space="0" w:color="auto"/>
            <w:bottom w:val="none" w:sz="0" w:space="0" w:color="auto"/>
            <w:right w:val="none" w:sz="0" w:space="0" w:color="auto"/>
          </w:divBdr>
        </w:div>
        <w:div w:id="1660501917">
          <w:marLeft w:val="480"/>
          <w:marRight w:val="0"/>
          <w:marTop w:val="0"/>
          <w:marBottom w:val="0"/>
          <w:divBdr>
            <w:top w:val="none" w:sz="0" w:space="0" w:color="auto"/>
            <w:left w:val="none" w:sz="0" w:space="0" w:color="auto"/>
            <w:bottom w:val="none" w:sz="0" w:space="0" w:color="auto"/>
            <w:right w:val="none" w:sz="0" w:space="0" w:color="auto"/>
          </w:divBdr>
        </w:div>
        <w:div w:id="1573196880">
          <w:marLeft w:val="480"/>
          <w:marRight w:val="0"/>
          <w:marTop w:val="0"/>
          <w:marBottom w:val="0"/>
          <w:divBdr>
            <w:top w:val="none" w:sz="0" w:space="0" w:color="auto"/>
            <w:left w:val="none" w:sz="0" w:space="0" w:color="auto"/>
            <w:bottom w:val="none" w:sz="0" w:space="0" w:color="auto"/>
            <w:right w:val="none" w:sz="0" w:space="0" w:color="auto"/>
          </w:divBdr>
        </w:div>
        <w:div w:id="1843858225">
          <w:marLeft w:val="480"/>
          <w:marRight w:val="0"/>
          <w:marTop w:val="0"/>
          <w:marBottom w:val="0"/>
          <w:divBdr>
            <w:top w:val="none" w:sz="0" w:space="0" w:color="auto"/>
            <w:left w:val="none" w:sz="0" w:space="0" w:color="auto"/>
            <w:bottom w:val="none" w:sz="0" w:space="0" w:color="auto"/>
            <w:right w:val="none" w:sz="0" w:space="0" w:color="auto"/>
          </w:divBdr>
        </w:div>
      </w:divsChild>
    </w:div>
    <w:div w:id="2062895500">
      <w:bodyDiv w:val="1"/>
      <w:marLeft w:val="0"/>
      <w:marRight w:val="0"/>
      <w:marTop w:val="0"/>
      <w:marBottom w:val="0"/>
      <w:divBdr>
        <w:top w:val="none" w:sz="0" w:space="0" w:color="auto"/>
        <w:left w:val="none" w:sz="0" w:space="0" w:color="auto"/>
        <w:bottom w:val="none" w:sz="0" w:space="0" w:color="auto"/>
        <w:right w:val="none" w:sz="0" w:space="0" w:color="auto"/>
      </w:divBdr>
    </w:div>
    <w:div w:id="2077893207">
      <w:bodyDiv w:val="1"/>
      <w:marLeft w:val="0"/>
      <w:marRight w:val="0"/>
      <w:marTop w:val="0"/>
      <w:marBottom w:val="0"/>
      <w:divBdr>
        <w:top w:val="none" w:sz="0" w:space="0" w:color="auto"/>
        <w:left w:val="none" w:sz="0" w:space="0" w:color="auto"/>
        <w:bottom w:val="none" w:sz="0" w:space="0" w:color="auto"/>
        <w:right w:val="none" w:sz="0" w:space="0" w:color="auto"/>
      </w:divBdr>
    </w:div>
    <w:div w:id="2079673338">
      <w:bodyDiv w:val="1"/>
      <w:marLeft w:val="0"/>
      <w:marRight w:val="0"/>
      <w:marTop w:val="0"/>
      <w:marBottom w:val="0"/>
      <w:divBdr>
        <w:top w:val="none" w:sz="0" w:space="0" w:color="auto"/>
        <w:left w:val="none" w:sz="0" w:space="0" w:color="auto"/>
        <w:bottom w:val="none" w:sz="0" w:space="0" w:color="auto"/>
        <w:right w:val="none" w:sz="0" w:space="0" w:color="auto"/>
      </w:divBdr>
    </w:div>
    <w:div w:id="2080858309">
      <w:bodyDiv w:val="1"/>
      <w:marLeft w:val="0"/>
      <w:marRight w:val="0"/>
      <w:marTop w:val="0"/>
      <w:marBottom w:val="0"/>
      <w:divBdr>
        <w:top w:val="none" w:sz="0" w:space="0" w:color="auto"/>
        <w:left w:val="none" w:sz="0" w:space="0" w:color="auto"/>
        <w:bottom w:val="none" w:sz="0" w:space="0" w:color="auto"/>
        <w:right w:val="none" w:sz="0" w:space="0" w:color="auto"/>
      </w:divBdr>
    </w:div>
    <w:div w:id="2091541399">
      <w:bodyDiv w:val="1"/>
      <w:marLeft w:val="0"/>
      <w:marRight w:val="0"/>
      <w:marTop w:val="0"/>
      <w:marBottom w:val="0"/>
      <w:divBdr>
        <w:top w:val="none" w:sz="0" w:space="0" w:color="auto"/>
        <w:left w:val="none" w:sz="0" w:space="0" w:color="auto"/>
        <w:bottom w:val="none" w:sz="0" w:space="0" w:color="auto"/>
        <w:right w:val="none" w:sz="0" w:space="0" w:color="auto"/>
      </w:divBdr>
    </w:div>
    <w:div w:id="2111000024">
      <w:bodyDiv w:val="1"/>
      <w:marLeft w:val="0"/>
      <w:marRight w:val="0"/>
      <w:marTop w:val="0"/>
      <w:marBottom w:val="0"/>
      <w:divBdr>
        <w:top w:val="none" w:sz="0" w:space="0" w:color="auto"/>
        <w:left w:val="none" w:sz="0" w:space="0" w:color="auto"/>
        <w:bottom w:val="none" w:sz="0" w:space="0" w:color="auto"/>
        <w:right w:val="none" w:sz="0" w:space="0" w:color="auto"/>
      </w:divBdr>
    </w:div>
    <w:div w:id="2140948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74CA807D-A6B0-4B6C-93BB-4D068009DD56}"/>
      </w:docPartPr>
      <w:docPartBody>
        <w:p w:rsidR="00123D71" w:rsidRDefault="002E3BF7">
          <w:r w:rsidRPr="004D64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BF7"/>
    <w:rsid w:val="00123D71"/>
    <w:rsid w:val="001A79AB"/>
    <w:rsid w:val="002E3BF7"/>
    <w:rsid w:val="00812E6D"/>
    <w:rsid w:val="00D52F35"/>
    <w:rsid w:val="00F45A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BF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CD254AC-6FA3-4704-8B02-952B9BE8CF54}">
  <we:reference id="wa104382081" version="1.55.1.0" store="en-US" storeType="OMEX"/>
  <we:alternateReferences>
    <we:reference id="wa104382081" version="1.55.1.0" store="" storeType="OMEX"/>
  </we:alternateReferences>
  <we:properties>
    <we:property name="MENDELEY_CITATIONS" value="[{&quot;citationID&quot;:&quot;MENDELEY_CITATION_89203673-59ce-4b37-8007-455f1984dbea&quot;,&quot;properties&quot;:{&quot;noteIndex&quot;:0},&quot;isEdited&quot;:false,&quot;manualOverride&quot;:{&quot;isManuallyOverridden&quot;:true,&quot;citeprocText&quot;:&quot;(Datar &amp;#38; Rajan, 2021)&quot;,&quot;manualOverrideText&quot;:&quot;Datar &amp; Rajan (2021)&quot;},&quot;citationTag&quot;:&quot;MENDELEY_CITATION_v3_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&quot;,&quot;citationItems&quot;:[{&quot;id&quot;:&quot;91ccced5-4a5d-37b5-91db-893d3ba0de92&quot;,&quot;itemData&quot;:{&quot;type&quot;:&quot;book&quot;,&quot;id&quot;:&quot;91ccced5-4a5d-37b5-91db-893d3ba0de92&quot;,&quot;title&quot;:&quot;Horngren’s cost accounting: a managerial emphasis&quot;,&quot;author&quot;:[{&quot;family&quot;:&quot;Datar&quot;,&quot;given&quot;:&quot;S. M.,&quot;,&quot;parse-names&quot;:false,&quot;dropping-particle&quot;:&quot;&quot;,&quot;non-dropping-particle&quot;:&quot;&quot;},{&quot;family&quot;:&quot;Rajan&quot;,&quot;given&quot;:&quot;M.&quot;,&quot;parse-names&quot;:false,&quot;dropping-particle&quot;:&quot;V.&quot;,&quot;non-dropping-particle&quot;:&quot;&quot;}],&quot;issued&quot;:{&quot;date-parts&quot;:[[2021]]},&quot;publisher&quot;:&quot;Pearson&quot;,&quot;container-title-short&quot;:&quot;&quot;},&quot;isTemporary&quot;:false}]},{&quot;citationID&quot;:&quot;MENDELEY_CITATION_4becc50b-ecad-44e0-8ef7-a8124b8fe736&quot;,&quot;properties&quot;:{&quot;noteIndex&quot;:0},&quot;isEdited&quot;:false,&quot;manualOverride&quot;:{&quot;isManuallyOverridden&quot;:true,&quot;citeprocText&quot;:&quot;(Karini et al., 2024)&quot;,&quot;manualOverrideText&quot;:&quot;(Karini et al., 2024).&quot;},&quot;citationTag&quot;:&quot;MENDELEY_CITATION_v3_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&quot;,&quot;citationItems&quot;:[{&quot;id&quot;:&quot;28d49323-93c5-3c14-a9ad-7e16afdaf466&quot;,&quot;itemData&quot;:{&quot;type&quot;:&quot;article-journal&quot;,&quot;id&quot;:&quot;28d49323-93c5-3c14-a9ad-7e16afdaf466&quot;,&quot;title&quot;:&quot;Akuntansi Biaya&quot;,&quot;groupId&quot;:&quot;8dc11b7b-4730-36c1-84d9-71c12bb90daa&quot;,&quot;author&quot;:[{&quot;family&quot;:&quot;Karini&quot;,&quot;given&quot;:&quot;RSRA&quot;,&quot;parse-names&quot;:false,&quot;dropping-particle&quot;:&quot;&quot;,&quot;non-dropping-particle&quot;:&quot;&quot;},{&quot;family&quot;:&quot;Pamungkas&quot;,&quot;given&quot;:&quot;EW&quot;,&quot;parse-names&quot;:false,&quot;dropping-particle&quot;:&quot;&quot;,&quot;non-dropping-particle&quot;:&quot;&quot;},{&quot;family&quot;:&quot;SE&quot;,&quot;given&quot;:&quot;MA&quot;,&quot;parse-names&quot;:false,&quot;dropping-particle&quot;:&quot;&quot;,&quot;non-dropping-particle&quot;:&quot;&quot;},{&quot;family&quot;:&quot;Bakri&quot;,&quot;given&quot;:&quot;AA&quot;,&quot;parse-names&quot;:false,&quot;dropping-particle&quot;:&quot;&quot;,&quot;non-dropping-particle&quot;:&quot;&quot;}],&quot;accessed&quot;:{&quot;date-parts&quot;:[[2024,11,14]]},&quot;URL&quot;:&quot;https://books.google.com/books?hl=id&amp;lr=&amp;id=7pn8EAAAQBAJ&amp;oi=fnd&amp;pg=PA1&amp;dq=akuntansi+biaya&amp;ots=Prhwdv1BdI&amp;sig=FoR0JwnFIa-y2AcM56nYeQFft7s&quot;,&quot;issued&quot;:{&quot;date-parts&quot;:[[2024]]}},&quot;isTemporary&quot;:false}]},{&quot;citationID&quot;:&quot;MENDELEY_CITATION_41145d8c-79e2-41a5-af3a-f43ce035d55a&quot;,&quot;properties&quot;:{&quot;noteIndex&quot;:0},&quot;isEdited&quot;:false,&quot;manualOverride&quot;:{&quot;isManuallyOverridden&quot;:true,&quot;citeprocText&quot;:&quot;(Handayani et al., n.d.)&quot;,&quot;manualOverrideText&quot;:&quot;(Handayani  et al, 2023)&quot;},&quot;citationTag&quot;:&quot;MENDELEY_CITATION_v3_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&quot;,&quot;citationItems&quot;:[{&quot;id&quot;:&quot;e417d92b-7fc4-3dcf-b433-93a98e156260&quot;,&quot;itemData&quot;:{&quot;type&quot;:&quot;book&quot;,&quot;id&quot;:&quot;e417d92b-7fc4-3dcf-b433-93a98e156260&quot;,&quot;title&quot;:&quot;Akuntansi Biaya&quot;,&quot;groupId&quot;:&quot;8dc11b7b-4730-36c1-84d9-71c12bb90daa&quot;,&quot;author&quot;:[{&quot;family&quot;:&quot;Handayani&quot;,&quot;given&quot;:&quot;S&quot;,&quot;parse-names&quot;:false,&quot;dropping-particle&quot;:&quot;&quot;,&quot;non-dropping-particle&quot;:&quot;&quot;},{&quot;family&quot;:&quot;Aisyah&quot;,&quot;given&quot;:&quot;S&quot;,&quot;parse-names&quot;:false,&quot;dropping-particle&quot;:&quot;&quot;,&quot;non-dropping-particle&quot;:&quot;&quot;},{&quot;family&quot;:&quot;Priyambodo&quot;,&quot;given&quot;:&quot;V.K&quot;,&quot;parse-names&quot;:false,&quot;dropping-particle&quot;:&quot;&quot;,&quot;non-dropping-particle&quot;:&quot;&quot;},{&quot;family&quot;:&quot;Hanani&quot;,&quot;given&quot;:&quot;T&quot;,&quot;parse-names&quot;:false,&quot;dropping-particle&quot;:&quot;&quot;,&quot;non-dropping-particle&quot;:&quot;&quot;},{&quot;family&quot;:&quot;Fauzan&quot;,&quot;given&quot;:&quot;R&quot;,&quot;parse-names&quot;:false,&quot;dropping-particle&quot;:&quot;&quot;,&quot;non-dropping-particle&quot;:&quot;&quot;},{&quot;family&quot;:&quot;Animah&quot;,&quot;given&quot;:&quot;S&quot;,&quot;parse-names&quot;:false,&quot;dropping-particle&quot;:&quot;&quot;,&quot;non-dropping-particle&quot;:&quot;&quot;}],&quot;accessed&quot;:{&quot;date-parts&quot;:[[2024,11,14]]},&quot;URL&quot;:&quot;https://scholar.google.com/scholar?cluster=8160140082147434045&amp;hl=en&amp;oi=scholarr&quot;,&quot;publisher&quot;:&quot;Global Eksekutif Teknologi&quot;},&quot;isTemporary&quot;:false}]},{&quot;citationID&quot;:&quot;MENDELEY_CITATION_b3e8ea10-16a5-4d42-b516-8445524f212e&quot;,&quot;properties&quot;:{&quot;noteIndex&quot;:0},&quot;isEdited&quot;:false,&quot;manualOverride&quot;:{&quot;isManuallyOverridden&quot;:false,&quot;citeprocText&quot;:&quot;(Karini et al., 2024)&quot;,&quot;manualOverrideText&quot;:&quot;&quot;},&quot;citationTag&quot;:&quot;MENDELEY_CITATION_v3_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&quot;,&quot;citationItems&quot;:[{&quot;id&quot;:&quot;28d49323-93c5-3c14-a9ad-7e16afdaf466&quot;,&quot;itemData&quot;:{&quot;type&quot;:&quot;article-journal&quot;,&quot;id&quot;:&quot;28d49323-93c5-3c14-a9ad-7e16afdaf466&quot;,&quot;title&quot;:&quot;Akuntansi Biaya&quot;,&quot;groupId&quot;:&quot;8dc11b7b-4730-36c1-84d9-71c12bb90daa&quot;,&quot;author&quot;:[{&quot;family&quot;:&quot;Karini&quot;,&quot;given&quot;:&quot;RSRA&quot;,&quot;parse-names&quot;:false,&quot;dropping-particle&quot;:&quot;&quot;,&quot;non-dropping-particle&quot;:&quot;&quot;},{&quot;family&quot;:&quot;Pamungkas&quot;,&quot;given&quot;:&quot;EW&quot;,&quot;parse-names&quot;:false,&quot;dropping-particle&quot;:&quot;&quot;,&quot;non-dropping-particle&quot;:&quot;&quot;},{&quot;family&quot;:&quot;SE&quot;,&quot;given&quot;:&quot;MA&quot;,&quot;parse-names&quot;:false,&quot;dropping-particle&quot;:&quot;&quot;,&quot;non-dropping-particle&quot;:&quot;&quot;},{&quot;family&quot;:&quot;Bakri&quot;,&quot;given&quot;:&quot;AA&quot;,&quot;parse-names&quot;:false,&quot;dropping-particle&quot;:&quot;&quot;,&quot;non-dropping-particle&quot;:&quot;&quot;}],&quot;accessed&quot;:{&quot;date-parts&quot;:[[2024,11,14]]},&quot;URL&quot;:&quot;https://books.google.com/books?hl=id&amp;lr=&amp;id=7pn8EAAAQBAJ&amp;oi=fnd&amp;pg=PA1&amp;dq=akuntansi+biaya&amp;ots=Prhwdv1BdI&amp;sig=FoR0JwnFIa-y2AcM56nYeQFft7s&quot;,&quot;issued&quot;:{&quot;date-parts&quot;:[[2024]]}},&quot;isTemporary&quot;:false}]},{&quot;citationID&quot;:&quot;MENDELEY_CITATION_8daa253a-a47d-41e5-a73a-953fd961c179&quot;,&quot;properties&quot;:{&quot;noteIndex&quot;:0},&quot;isEdited&quot;:false,&quot;manualOverride&quot;:{&quot;isManuallyOverridden&quot;:false,&quot;citeprocText&quot;:&quot;(Karini et al., 2024)&quot;,&quot;manualOverrideText&quot;:&quot;&quot;},&quot;citationTag&quot;:&quot;MENDELEY_CITATION_v3_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&quot;,&quot;citationItems&quot;:[{&quot;id&quot;:&quot;28d49323-93c5-3c14-a9ad-7e16afdaf466&quot;,&quot;itemData&quot;:{&quot;type&quot;:&quot;article-journal&quot;,&quot;id&quot;:&quot;28d49323-93c5-3c14-a9ad-7e16afdaf466&quot;,&quot;title&quot;:&quot;Akuntansi Biaya&quot;,&quot;groupId&quot;:&quot;8dc11b7b-4730-36c1-84d9-71c12bb90daa&quot;,&quot;author&quot;:[{&quot;family&quot;:&quot;Karini&quot;,&quot;given&quot;:&quot;RSRA&quot;,&quot;parse-names&quot;:false,&quot;dropping-particle&quot;:&quot;&quot;,&quot;non-dropping-particle&quot;:&quot;&quot;},{&quot;family&quot;:&quot;Pamungkas&quot;,&quot;given&quot;:&quot;EW&quot;,&quot;parse-names&quot;:false,&quot;dropping-particle&quot;:&quot;&quot;,&quot;non-dropping-particle&quot;:&quot;&quot;},{&quot;family&quot;:&quot;SE&quot;,&quot;given&quot;:&quot;MA&quot;,&quot;parse-names&quot;:false,&quot;dropping-particle&quot;:&quot;&quot;,&quot;non-dropping-particle&quot;:&quot;&quot;},{&quot;family&quot;:&quot;Bakri&quot;,&quot;given&quot;:&quot;AA&quot;,&quot;parse-names&quot;:false,&quot;dropping-particle&quot;:&quot;&quot;,&quot;non-dropping-particle&quot;:&quot;&quot;}],&quot;accessed&quot;:{&quot;date-parts&quot;:[[2024,11,14]]},&quot;URL&quot;:&quot;https://books.google.com/books?hl=id&amp;lr=&amp;id=7pn8EAAAQBAJ&amp;oi=fnd&amp;pg=PA1&amp;dq=akuntansi+biaya&amp;ots=Prhwdv1BdI&amp;sig=FoR0JwnFIa-y2AcM56nYeQFft7s&quot;,&quot;issued&quot;:{&quot;date-parts&quot;:[[2024]]}},&quot;isTemporary&quot;:false}]},{&quot;citationID&quot;:&quot;MENDELEY_CITATION_c2fcfdaf-cb31-4174-a7f7-f00118cc74bc&quot;,&quot;properties&quot;:{&quot;noteIndex&quot;:0},&quot;isEdited&quot;:false,&quot;manualOverride&quot;:{&quot;isManuallyOverridden&quot;:true,&quot;citeprocText&quot;:&quot;(Datar &amp;#38; Rajan, 2021)&quot;,&quot;manualOverrideText&quot;:&quot;Datar &amp; Rajan (2021)&quot;},&quot;citationItems&quot;:[{&quot;id&quot;:&quot;91ccced5-4a5d-37b5-91db-893d3ba0de92&quot;,&quot;itemData&quot;:{&quot;type&quot;:&quot;book&quot;,&quot;id&quot;:&quot;91ccced5-4a5d-37b5-91db-893d3ba0de92&quot;,&quot;title&quot;:&quot;Horngren’s cost accounting: a managerial emphasis&quot;,&quot;author&quot;:[{&quot;family&quot;:&quot;Datar&quot;,&quot;given&quot;:&quot;S. M.,&quot;,&quot;parse-names&quot;:false,&quot;dropping-particle&quot;:&quot;&quot;,&quot;non-dropping-particle&quot;:&quot;&quot;},{&quot;family&quot;:&quot;Rajan&quot;,&quot;given&quot;:&quot;M.&quot;,&quot;parse-names&quot;:false,&quot;dropping-particle&quot;:&quot;V.&quot;,&quot;non-dropping-particle&quot;:&quot;&quot;}],&quot;issued&quot;:{&quot;date-parts&quot;:[[2021]]},&quot;publisher&quot;:&quot;Pearson&quot;,&quot;container-title-short&quot;:&quot;&quot;},&quot;isTemporary&quot;:false}],&quot;citationTag&quot;:&quot;MENDELEY_CITATION_v3_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&quot;},{&quot;citationID&quot;:&quot;MENDELEY_CITATION_7f58b840-a7e8-4614-8c17-6a4dc3bb00cf&quot;,&quot;properties&quot;:{&quot;noteIndex&quot;:0},&quot;isEdited&quot;:false,&quot;manualOverride&quot;:{&quot;isManuallyOverridden&quot;:true,&quot;citeprocText&quot;:&quot;(Karini et al., 2024)&quot;,&quot;manualOverrideText&quot;:&quot;Karini et al., (2024)&quot;},&quot;citationTag&quot;:&quot;MENDELEY_CITATION_v3_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&quot;,&quot;citationItems&quot;:[{&quot;id&quot;:&quot;28d49323-93c5-3c14-a9ad-7e16afdaf466&quot;,&quot;itemData&quot;:{&quot;type&quot;:&quot;article-journal&quot;,&quot;id&quot;:&quot;28d49323-93c5-3c14-a9ad-7e16afdaf466&quot;,&quot;title&quot;:&quot;Akuntansi Biaya&quot;,&quot;groupId&quot;:&quot;8dc11b7b-4730-36c1-84d9-71c12bb90daa&quot;,&quot;author&quot;:[{&quot;family&quot;:&quot;Karini&quot;,&quot;given&quot;:&quot;RSRA&quot;,&quot;parse-names&quot;:false,&quot;dropping-particle&quot;:&quot;&quot;,&quot;non-dropping-particle&quot;:&quot;&quot;},{&quot;family&quot;:&quot;Pamungkas&quot;,&quot;given&quot;:&quot;EW&quot;,&quot;parse-names&quot;:false,&quot;dropping-particle&quot;:&quot;&quot;,&quot;non-dropping-particle&quot;:&quot;&quot;},{&quot;family&quot;:&quot;SE&quot;,&quot;given&quot;:&quot;MA&quot;,&quot;parse-names&quot;:false,&quot;dropping-particle&quot;:&quot;&quot;,&quot;non-dropping-particle&quot;:&quot;&quot;},{&quot;family&quot;:&quot;Bakri&quot;,&quot;given&quot;:&quot;AA&quot;,&quot;parse-names&quot;:false,&quot;dropping-particle&quot;:&quot;&quot;,&quot;non-dropping-particle&quot;:&quot;&quot;}],&quot;accessed&quot;:{&quot;date-parts&quot;:[[2024,11,14]]},&quot;URL&quot;:&quot;https://books.google.com/books?hl=id&amp;lr=&amp;id=7pn8EAAAQBAJ&amp;oi=fnd&amp;pg=PA1&amp;dq=akuntansi+biaya&amp;ots=Prhwdv1BdI&amp;sig=FoR0JwnFIa-y2AcM56nYeQFft7s&quot;,&quot;issued&quot;:{&quot;date-parts&quot;:[[2024]]}},&quot;isTemporary&quot;:false}]},{&quot;citationID&quot;:&quot;MENDELEY_CITATION_2d7842e1-3f4e-4b3b-a475-4a1a76c30809&quot;,&quot;properties&quot;:{&quot;noteIndex&quot;:0},&quot;isEdited&quot;:false,&quot;manualOverride&quot;:{&quot;isManuallyOverridden&quot;:true,&quot;citeprocText&quot;:&quot;(Utami et al., 2022)&quot;,&quot;manualOverrideText&quot;:&quot;Utami et al., (2022)&quot;},&quot;citationTag&quot;:&quot;MENDELEY_CITATION_v3_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&quot;,&quot;citationItems&quot;:[{&quot;id&quot;:&quot;c509cbcc-71d9-36e8-b063-2c1f49012120&quot;,&quot;itemData&quot;:{&quot;type&quot;:&quot;report&quot;,&quot;id&quot;:&quot;c509cbcc-71d9-36e8-b063-2c1f49012120&quot;,&quot;title&quot;:&quot;ANALISIS PENERAPAN TARGET COSTING DALAM PENENTUAN HARGA POKOK PRODUKSI&quot;,&quot;author&quot;:[{&quot;family&quot;:&quot;Utami&quot;,&quot;given&quot;:&quot;Ema Oktaviana&quot;,&quot;parse-names&quot;:false,&quot;dropping-particle&quot;:&quot;&quot;,&quot;non-dropping-particle&quot;:&quot;&quot;},{&quot;family&quot;:&quot;Sokarina&quot;,&quot;given&quot;:&quot;Ayudia&quot;,&quot;parse-names&quot;:false,&quot;dropping-particle&quot;:&quot;&quot;,&quot;non-dropping-particle&quot;:&quot;&quot;},{&quot;family&quot;:&quot;Suryantara&quot;,&quot;given&quot;:&quot;Adhitya Bayu&quot;,&quot;parse-names&quot;:false,&quot;dropping-particle&quot;:&quot;&quot;,&quot;non-dropping-particle&quot;:&quot;&quot;}],&quot;issued&quot;:{&quot;date-parts&quot;:[[2022]]},&quot;issue&quot;:&quot;4&quot;,&quot;volume&quot;:&quot;2&quot;,&quot;container-title-short&quot;:&quot;&quot;},&quot;isTemporary&quot;:false}]},{&quot;citationID&quot;:&quot;MENDELEY_CITATION_da9b5bf2-c7af-453b-b0cd-b9490175aed5&quot;,&quot;properties&quot;:{&quot;noteIndex&quot;:0},&quot;isEdited&quot;:false,&quot;manualOverride&quot;:{&quot;isManuallyOverridden&quot;:true,&quot;citeprocText&quot;:&quot;(Sulistiani et al., 2021)&quot;,&quot;manualOverrideText&quot;:&quot;Sulistiani et al., (2021)&quot;},&quot;citationTag&quot;:&quot;MENDELEY_CITATION_v3_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&quot;,&quot;citationItems&quot;:[{&quot;id&quot;:&quot;398c6501-b5ed-3706-9817-cffc882aa3f9&quot;,&quot;itemData&quot;:{&quot;type&quot;:&quot;article-journal&quot;,&quot;id&quot;:&quot;398c6501-b5ed-3706-9817-cffc882aa3f9&quot;,&quot;title&quot;:&quot;Penerapan Metode Full Costing pada Sistem Informasi Akuntansi Biaya Produksi (Studi Kasus: Konveksi Serasi Bandar Lampung)&quot;,&quot;author&quot;:[{&quot;family&quot;:&quot;Sulistiani&quot;,&quot;given&quot;:&quot;Heni&quot;,&quot;parse-names&quot;:false,&quot;dropping-particle&quot;:&quot;&quot;,&quot;non-dropping-particle&quot;:&quot;&quot;},{&quot;family&quot;:&quot;Yanti&quot;,&quot;given&quot;:&quot;Esy Ervina&quot;,&quot;parse-names&quot;:false,&quot;dropping-particle&quot;:&quot;&quot;,&quot;non-dropping-particle&quot;:&quot;&quot;},{&quot;family&quot;:&quot;Gunawan&quot;,&quot;given&quot;:&quot;Rakhmat Dedi&quot;,&quot;parse-names&quot;:false,&quot;dropping-particle&quot;:&quot;&quot;,&quot;non-dropping-particle&quot;:&quot;&quot;}],&quot;container-title&quot;:&quot;Jurnal Ilmiah Sistem Informasi Akuntansi&quot;,&quot;issued&quot;:{&quot;date-parts&quot;:[[2021]]},&quot;issue&quot;:&quot;1&quot;,&quot;volume&quot;:&quot;1&quot;,&quot;container-title-short&quot;:&quot;&quot;},&quot;isTemporary&quot;:false}]},{&quot;citationID&quot;:&quot;MENDELEY_CITATION_ca8caed3-172c-470b-9d76-86e7e7313812&quot;,&quot;properties&quot;:{&quot;noteIndex&quot;:0},&quot;isEdited&quot;:false,&quot;manualOverride&quot;:{&quot;isManuallyOverridden&quot;:true,&quot;citeprocText&quot;:&quot;(Snoswell et al., 2020)&quot;,&quot;manualOverrideText&quot;:&quot;Snoswell et al., (2020)&quot;},&quot;citationTag&quot;:&quot;MENDELEY_CITATION_v3_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&quot;,&quot;citationItems&quot;:[{&quot;id&quot;:&quot;c6fb3793-9c44-3b10-89b9-cbb96ef6d4c6&quot;,&quot;itemData&quot;:{&quot;type&quot;:&quot;article-journal&quot;,&quot;id&quot;:&quot;c6fb3793-9c44-3b10-89b9-cbb96ef6d4c6&quot;,&quot;title&quot;:&quot;Determining if Telehealth Can Reduce Health System Costs: Scoping Review&quot;,&quot;author&quot;:[{&quot;family&quot;:&quot;Snoswell&quot;,&quot;given&quot;:&quot;C.L&quot;,&quot;parse-names&quot;:false,&quot;dropping-particle&quot;:&quot;&quot;,&quot;non-dropping-particle&quot;:&quot;&quot;},{&quot;family&quot;:&quot;Taylor&quot;,&quot;given&quot;:&quot;M.L&quot;,&quot;parse-names&quot;:false,&quot;dropping-particle&quot;:&quot;&quot;,&quot;non-dropping-particle&quot;:&quot;&quot;},{&quot;family&quot;:&quot;Comans&quot;,&quot;given&quot;:&quot;T.A&quot;,&quot;parse-names&quot;:false,&quot;dropping-particle&quot;:&quot;&quot;,&quot;non-dropping-particle&quot;:&quot;&quot;},{&quot;family&quot;:&quot;Smith&quot;,&quot;given&quot;:&quot;A.C&quot;,&quot;parse-names&quot;:false,&quot;dropping-particle&quot;:&quot;&quot;,&quot;non-dropping-particle&quot;:&quot;&quot;},{&quot;family&quot;:&quot;Gray&quot;,&quot;given&quot;:&quot;L.C&quot;,&quot;parse-names&quot;:false,&quot;dropping-particle&quot;:&quot;&quot;,&quot;non-dropping-particle&quot;:&quot;&quot;},{&quot;family&quot;:&quot;Caffery&quot;,&quot;given&quot;:&quot;L.J&quot;,&quot;parse-names&quot;:false,&quot;dropping-particle&quot;:&quot;&quot;,&quot;non-dropping-particle&quot;:&quot;&quot;}],&quot;container-title&quot;:&quot;Journal od Medical Internet Research&quot;,&quot;issued&quot;:{&quot;date-parts&quot;:[[2020]]},&quot;issue&quot;:&quot;10&quot;,&quot;volume&quot;:&quot;22&quot;,&quot;container-title-short&quot;:&quot;&quot;},&quot;isTemporary&quot;:false}]},{&quot;citationID&quot;:&quot;MENDELEY_CITATION_add617a0-aa97-4298-9bac-e952f070e6b0&quot;,&quot;properties&quot;:{&quot;noteIndex&quot;:0},&quot;isEdited&quot;:false,&quot;manualOverride&quot;:{&quot;isManuallyOverridden&quot;:true,&quot;citeprocText&quot;:&quot;(Datar &amp;#38; Rajan, 2021)&quot;,&quot;manualOverrideText&quot;:&quot;Datar &amp; Rajan (2021)&quot;},&quot;citationItems&quot;:[{&quot;id&quot;:&quot;91ccced5-4a5d-37b5-91db-893d3ba0de92&quot;,&quot;itemData&quot;:{&quot;type&quot;:&quot;book&quot;,&quot;id&quot;:&quot;91ccced5-4a5d-37b5-91db-893d3ba0de92&quot;,&quot;title&quot;:&quot;Horngren’s cost accounting: a managerial emphasis&quot;,&quot;author&quot;:[{&quot;family&quot;:&quot;Datar&quot;,&quot;given&quot;:&quot;S. M.,&quot;,&quot;parse-names&quot;:false,&quot;dropping-particle&quot;:&quot;&quot;,&quot;non-dropping-particle&quot;:&quot;&quot;},{&quot;family&quot;:&quot;Rajan&quot;,&quot;given&quot;:&quot;M.&quot;,&quot;parse-names&quot;:false,&quot;dropping-particle&quot;:&quot;V.&quot;,&quot;non-dropping-particle&quot;:&quot;&quot;}],&quot;issued&quot;:{&quot;date-parts&quot;:[[2021]]},&quot;publisher&quot;:&quot;Pearson&quot;,&quot;container-title-short&quot;:&quot;&quot;},&quot;isTemporary&quot;:false}],&quot;citationTag&quot;:&quot;MENDELEY_CITATION_v3_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&quot;},{&quot;citationID&quot;:&quot;MENDELEY_CITATION_f4b32acf-b0fb-43d0-8641-d1ada2e1b5f0&quot;,&quot;properties&quot;:{&quot;noteIndex&quot;:0},&quot;isEdited&quot;:false,&quot;manualOverride&quot;:{&quot;isManuallyOverridden&quot;:true,&quot;citeprocText&quot;:&quot;(Suryantara &amp;#38; Animah, 2021)&quot;,&quot;manualOverrideText&quot;:&quot;Suryantara &amp; Animah (2021)&quot;},&quot;citationTag&quot;:&quot;MENDELEY_CITATION_v3_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&quot;,&quot;citationItems&quot;:[{&quot;id&quot;:&quot;06947bc2-d724-35c5-85a7-c0864f1a344a&quot;,&quot;itemData&quot;:{&quot;type&quot;:&quot;article-journal&quot;,&quot;id&quot;:&quot;06947bc2-d724-35c5-85a7-c0864f1a344a&quot;,&quot;title&quot;:&quot;Analisis Biaya Strategis Dengan Metode Activity Based Costing Pada UMKM Kerupuk Kulit Lombok&quot;,&quot;author&quot;:[{&quot;family&quot;:&quot;Suryantara&quot;,&quot;given&quot;:&quot;Adhitya Bayu&quot;,&quot;parse-names&quot;:false,&quot;dropping-particle&quot;:&quot;&quot;,&quot;non-dropping-particle&quot;:&quot;&quot;},{&quot;family&quot;:&quot;Animah&quot;,&quot;given&quot;:&quot;Animah&quot;,&quot;parse-names&quot;:false,&quot;dropping-particle&quot;:&quot;&quot;,&quot;non-dropping-particle&quot;:&quot;&quot;}],&quot;container-title&quot;:&quot;JPEK (Jurnal Pendidikan Ekonomi dan Kewirausahaan)&quot;,&quot;DOI&quot;:&quot;10.29408/jpek.v5i1.3436&quot;,&quot;issued&quot;:{&quot;date-parts&quot;:[[2021,6,25]]},&quot;page&quot;:&quot;195-208&quot;,&quot;abstract&quot;:&quot;Activity-oriented cost analysis is crucial to determining the activities that provide added value and those that do not add value to the company. The results of this analysis can be the basis for company decisions in determining strategic steps that can provide a competitive advantage. This study aims to analyze the strategic costs of Pade Angen, a cowhide cracker company, using the activity- based costing (ABC) method. The method used is the descriptive method. The results of this study indicate that the cost of goods manufactured for the original variant is IDR 66,472 and the stick variant is IDR 65,798. The selling price of the company follows the market price of IDR 90,000 - IDR 95,000. Referring to the condition of similar companies and industries, the selling price can be maintained provided that the company needs to take strategic steps that can provide an advantage to become cost leadership, such as investing in assets and human resources in order to increase productivity and modernize the production process&quot;,&quot;publisher&quot;:&quot;Universitas Hamzanwadi&quot;,&quot;issue&quot;:&quot;1&quot;,&quot;volume&quot;:&quot;5&quot;,&quot;container-title-short&quot;:&quot;&quot;},&quot;isTemporary&quot;:false}]},{&quot;citationID&quot;:&quot;MENDELEY_CITATION_d7e94da8-3cf2-4590-93b2-cd58403aa158&quot;,&quot;properties&quot;:{&quot;noteIndex&quot;:0},&quot;isEdited&quot;:false,&quot;manualOverride&quot;:{&quot;isManuallyOverridden&quot;:false,&quot;citeprocText&quot;:&quot;(Karini et al., 2024)&quot;,&quot;manualOverrideText&quot;:&quot;&quot;},&quot;citationTag&quot;:&quot;MENDELEY_CITATION_v3_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&quot;,&quot;citationItems&quot;:[{&quot;id&quot;:&quot;28d49323-93c5-3c14-a9ad-7e16afdaf466&quot;,&quot;itemData&quot;:{&quot;type&quot;:&quot;article-journal&quot;,&quot;id&quot;:&quot;28d49323-93c5-3c14-a9ad-7e16afdaf466&quot;,&quot;title&quot;:&quot;Akuntansi Biaya&quot;,&quot;groupId&quot;:&quot;8dc11b7b-4730-36c1-84d9-71c12bb90daa&quot;,&quot;author&quot;:[{&quot;family&quot;:&quot;Karini&quot;,&quot;given&quot;:&quot;RSRA&quot;,&quot;parse-names&quot;:false,&quot;dropping-particle&quot;:&quot;&quot;,&quot;non-dropping-particle&quot;:&quot;&quot;},{&quot;family&quot;:&quot;Pamungkas&quot;,&quot;given&quot;:&quot;EW&quot;,&quot;parse-names&quot;:false,&quot;dropping-particle&quot;:&quot;&quot;,&quot;non-dropping-particle&quot;:&quot;&quot;},{&quot;family&quot;:&quot;SE&quot;,&quot;given&quot;:&quot;MA&quot;,&quot;parse-names&quot;:false,&quot;dropping-particle&quot;:&quot;&quot;,&quot;non-dropping-particle&quot;:&quot;&quot;},{&quot;family&quot;:&quot;Bakri&quot;,&quot;given&quot;:&quot;AA&quot;,&quot;parse-names&quot;:false,&quot;dropping-particle&quot;:&quot;&quot;,&quot;non-dropping-particle&quot;:&quot;&quot;}],&quot;accessed&quot;:{&quot;date-parts&quot;:[[2024,11,14]]},&quot;URL&quot;:&quot;https://books.google.com/books?hl=id&amp;lr=&amp;id=7pn8EAAAQBAJ&amp;oi=fnd&amp;pg=PA1&amp;dq=akuntansi+biaya&amp;ots=Prhwdv1BdI&amp;sig=FoR0JwnFIa-y2AcM56nYeQFft7s&quot;,&quot;issued&quot;:{&quot;date-parts&quot;:[[2024]]}},&quot;isTemporary&quot;:false}]},{&quot;citationID&quot;:&quot;MENDELEY_CITATION_ba736a0a-e7ac-4657-a844-1e2ceabe3cf3&quot;,&quot;properties&quot;:{&quot;noteIndex&quot;:0},&quot;isEdited&quot;:false,&quot;manualOverride&quot;:{&quot;isManuallyOverridden&quot;:false,&quot;citeprocText&quot;:&quot;(Datar &amp;#38; Rajan, 2021)&quot;,&quot;manualOverrideText&quot;:&quot;&quot;},&quot;citationTag&quot;:&quot;MENDELEY_CITATION_v3_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&quot;,&quot;citationItems&quot;:[{&quot;id&quot;:&quot;91ccced5-4a5d-37b5-91db-893d3ba0de92&quot;,&quot;itemData&quot;:{&quot;type&quot;:&quot;book&quot;,&quot;id&quot;:&quot;91ccced5-4a5d-37b5-91db-893d3ba0de92&quot;,&quot;title&quot;:&quot;Horngren’s cost accounting: a managerial emphasis&quot;,&quot;author&quot;:[{&quot;family&quot;:&quot;Datar&quot;,&quot;given&quot;:&quot;S. M.,&quot;,&quot;parse-names&quot;:false,&quot;dropping-particle&quot;:&quot;&quot;,&quot;non-dropping-particle&quot;:&quot;&quot;},{&quot;family&quot;:&quot;Rajan&quot;,&quot;given&quot;:&quot;M.&quot;,&quot;parse-names&quot;:false,&quot;dropping-particle&quot;:&quot;V.&quot;,&quot;non-dropping-particle&quot;:&quot;&quot;}],&quot;issued&quot;:{&quot;date-parts&quot;:[[2021]]},&quot;publisher&quot;:&quot;Pearson&quot;,&quot;container-title-short&quot;:&quot;&quot;},&quot;isTemporary&quot;:false}]},{&quot;citationID&quot;:&quot;MENDELEY_CITATION_5f8355d4-b887-4c8d-9ba4-a8ddad81176a&quot;,&quot;properties&quot;:{&quot;noteIndex&quot;:0},&quot;isEdited&quot;:false,&quot;manualOverride&quot;:{&quot;isManuallyOverridden&quot;:true,&quot;citeprocText&quot;:&quot;(Suryantara &amp;#38; Animah, 2021)&quot;,&quot;manualOverrideText&quot;:&quot;Suryantara &amp; Animah (2021)&quot;},&quot;citationTag&quot;:&quot;MENDELEY_CITATION_v3_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&quot;,&quot;citationItems&quot;:[{&quot;id&quot;:&quot;06947bc2-d724-35c5-85a7-c0864f1a344a&quot;,&quot;itemData&quot;:{&quot;type&quot;:&quot;article-journal&quot;,&quot;id&quot;:&quot;06947bc2-d724-35c5-85a7-c0864f1a344a&quot;,&quot;title&quot;:&quot;Analisis Biaya Strategis Dengan Metode Activity Based Costing Pada UMKM Kerupuk Kulit Lombok&quot;,&quot;author&quot;:[{&quot;family&quot;:&quot;Suryantara&quot;,&quot;given&quot;:&quot;Adhitya Bayu&quot;,&quot;parse-names&quot;:false,&quot;dropping-particle&quot;:&quot;&quot;,&quot;non-dropping-particle&quot;:&quot;&quot;},{&quot;family&quot;:&quot;Animah&quot;,&quot;given&quot;:&quot;Animah&quot;,&quot;parse-names&quot;:false,&quot;dropping-particle&quot;:&quot;&quot;,&quot;non-dropping-particle&quot;:&quot;&quot;}],&quot;container-title&quot;:&quot;JPEK (Jurnal Pendidikan Ekonomi dan Kewirausahaan)&quot;,&quot;DOI&quot;:&quot;10.29408/jpek.v5i1.3436&quot;,&quot;issued&quot;:{&quot;date-parts&quot;:[[2021,6,25]]},&quot;page&quot;:&quot;195-208&quot;,&quot;abstract&quot;:&quot;Activity-oriented cost analysis is crucial to determining the activities that provide added value and those that do not add value to the company. The results of this analysis can be the basis for company decisions in determining strategic steps that can provide a competitive advantage. This study aims to analyze the strategic costs of Pade Angen, a cowhide cracker company, using the activity- based costing (ABC) method. The method used is the descriptive method. The results of this study indicate that the cost of goods manufactured for the original variant is IDR 66,472 and the stick variant is IDR 65,798. The selling price of the company follows the market price of IDR 90,000 - IDR 95,000. Referring to the condition of similar companies and industries, the selling price can be maintained provided that the company needs to take strategic steps that can provide an advantage to become cost leadership, such as investing in assets and human resources in order to increase productivity and modernize the production process&quot;,&quot;publisher&quot;:&quot;Universitas Hamzanwadi&quot;,&quot;issue&quot;:&quot;1&quot;,&quot;volume&quot;:&quot;5&quot;,&quot;container-title-short&quot;:&quot;&quot;},&quot;isTemporary&quot;:false}]},{&quot;citationID&quot;:&quot;MENDELEY_CITATION_e5a2b68f-64fb-4906-8648-edca45ab0c75&quot;,&quot;properties&quot;:{&quot;noteIndex&quot;:0},&quot;isEdited&quot;:false,&quot;manualOverride&quot;:{&quot;isManuallyOverridden&quot;:false,&quot;citeprocText&quot;:&quot;(Datar &amp;#38; Rajan, 2021)&quot;,&quot;manualOverrideText&quot;:&quot;&quot;},&quot;citationTag&quot;:&quot;MENDELEY_CITATION_v3_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&quot;,&quot;citationItems&quot;:[{&quot;id&quot;:&quot;91ccced5-4a5d-37b5-91db-893d3ba0de92&quot;,&quot;itemData&quot;:{&quot;type&quot;:&quot;book&quot;,&quot;id&quot;:&quot;91ccced5-4a5d-37b5-91db-893d3ba0de92&quot;,&quot;title&quot;:&quot;Horngren’s cost accounting: a managerial emphasis&quot;,&quot;author&quot;:[{&quot;family&quot;:&quot;Datar&quot;,&quot;given&quot;:&quot;S. M.,&quot;,&quot;parse-names&quot;:false,&quot;dropping-particle&quot;:&quot;&quot;,&quot;non-dropping-particle&quot;:&quot;&quot;},{&quot;family&quot;:&quot;Rajan&quot;,&quot;given&quot;:&quot;M.&quot;,&quot;parse-names&quot;:false,&quot;dropping-particle&quot;:&quot;V.&quot;,&quot;non-dropping-particle&quot;:&quot;&quot;}],&quot;issued&quot;:{&quot;date-parts&quot;:[[2021]]},&quot;publisher&quot;:&quot;Pearson&quot;,&quot;container-title-short&quot;:&quot;&quot;},&quot;isTemporary&quot;:false}]},{&quot;citationID&quot;:&quot;MENDELEY_CITATION_7f5d9ba2-5f60-46ab-8cdb-f5505287e624&quot;,&quot;properties&quot;:{&quot;noteIndex&quot;:0},&quot;isEdited&quot;:false,&quot;manualOverride&quot;:{&quot;isManuallyOverridden&quot;:true,&quot;citeprocText&quot;:&quot;(Suryantara &amp;#38; Animah, 2021)&quot;,&quot;manualOverrideText&quot;:&quot;Suryantara &amp; Animah (2021)&quot;},&quot;citationTag&quot;:&quot;MENDELEY_CITATION_v3_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&quot;,&quot;citationItems&quot;:[{&quot;id&quot;:&quot;06947bc2-d724-35c5-85a7-c0864f1a344a&quot;,&quot;itemData&quot;:{&quot;type&quot;:&quot;article-journal&quot;,&quot;id&quot;:&quot;06947bc2-d724-35c5-85a7-c0864f1a344a&quot;,&quot;title&quot;:&quot;Analisis Biaya Strategis Dengan Metode Activity Based Costing Pada UMKM Kerupuk Kulit Lombok&quot;,&quot;author&quot;:[{&quot;family&quot;:&quot;Suryantara&quot;,&quot;given&quot;:&quot;Adhitya Bayu&quot;,&quot;parse-names&quot;:false,&quot;dropping-particle&quot;:&quot;&quot;,&quot;non-dropping-particle&quot;:&quot;&quot;},{&quot;family&quot;:&quot;Animah&quot;,&quot;given&quot;:&quot;Animah&quot;,&quot;parse-names&quot;:false,&quot;dropping-particle&quot;:&quot;&quot;,&quot;non-dropping-particle&quot;:&quot;&quot;}],&quot;container-title&quot;:&quot;JPEK (Jurnal Pendidikan Ekonomi dan Kewirausahaan)&quot;,&quot;DOI&quot;:&quot;10.29408/jpek.v5i1.3436&quot;,&quot;issued&quot;:{&quot;date-parts&quot;:[[2021,6,25]]},&quot;page&quot;:&quot;195-208&quot;,&quot;abstract&quot;:&quot;Activity-oriented cost analysis is crucial to determining the activities that provide added value and those that do not add value to the company. The results of this analysis can be the basis for company decisions in determining strategic steps that can provide a competitive advantage. This study aims to analyze the strategic costs of Pade Angen, a cowhide cracker company, using the activity- based costing (ABC) method. The method used is the descriptive method. The results of this study indicate that the cost of goods manufactured for the original variant is IDR 66,472 and the stick variant is IDR 65,798. The selling price of the company follows the market price of IDR 90,000 - IDR 95,000. Referring to the condition of similar companies and industries, the selling price can be maintained provided that the company needs to take strategic steps that can provide an advantage to become cost leadership, such as investing in assets and human resources in order to increase productivity and modernize the production process&quot;,&quot;publisher&quot;:&quot;Universitas Hamzanwadi&quot;,&quot;issue&quot;:&quot;1&quot;,&quot;volume&quot;:&quot;5&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uZZM10PC43ahXMcZNx4DfPBpyQ==">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</go:docsCustomData>
</go:gDocsCustomXmlDataStorage>
</file>

<file path=customXml/itemProps1.xml><?xml version="1.0" encoding="utf-8"?>
<ds:datastoreItem xmlns:ds="http://schemas.openxmlformats.org/officeDocument/2006/customXml" ds:itemID="{87233663-D7F6-4154-8A57-F80C0B3EEA0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9</Pages>
  <Words>2645</Words>
  <Characters>15080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Rafi mahsun</cp:lastModifiedBy>
  <cp:revision>61</cp:revision>
  <dcterms:created xsi:type="dcterms:W3CDTF">2024-08-29T05:36:00Z</dcterms:created>
  <dcterms:modified xsi:type="dcterms:W3CDTF">2024-12-14T05:43:00Z</dcterms:modified>
</cp:coreProperties>
</file>