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C340E" w14:textId="77777777" w:rsidR="006912B7" w:rsidRDefault="00000000">
      <w:pPr>
        <w:spacing w:before="85" w:line="360" w:lineRule="auto"/>
        <w:ind w:right="143"/>
        <w:jc w:val="center"/>
        <w:rPr>
          <w:b/>
          <w:i/>
          <w:sz w:val="28"/>
        </w:rPr>
      </w:pPr>
      <w:proofErr w:type="spellStart"/>
      <w:r>
        <w:rPr>
          <w:b/>
          <w:sz w:val="28"/>
        </w:rPr>
        <w:t>Pengaruh</w:t>
      </w:r>
      <w:proofErr w:type="spellEnd"/>
      <w:r>
        <w:rPr>
          <w:b/>
          <w:spacing w:val="-6"/>
          <w:sz w:val="28"/>
        </w:rPr>
        <w:t xml:space="preserve"> </w:t>
      </w:r>
      <w:proofErr w:type="spellStart"/>
      <w:r>
        <w:rPr>
          <w:b/>
          <w:sz w:val="28"/>
        </w:rPr>
        <w:t>Komposisi</w:t>
      </w:r>
      <w:proofErr w:type="spellEnd"/>
      <w:r>
        <w:rPr>
          <w:b/>
          <w:spacing w:val="-5"/>
          <w:sz w:val="28"/>
        </w:rPr>
        <w:t xml:space="preserve"> </w:t>
      </w:r>
      <w:r>
        <w:rPr>
          <w:b/>
          <w:sz w:val="28"/>
        </w:rPr>
        <w:t>Kobalt</w:t>
      </w:r>
      <w:r>
        <w:rPr>
          <w:b/>
          <w:spacing w:val="-6"/>
          <w:sz w:val="28"/>
        </w:rPr>
        <w:t xml:space="preserve"> </w:t>
      </w:r>
      <w:r>
        <w:rPr>
          <w:b/>
          <w:sz w:val="28"/>
        </w:rPr>
        <w:t>Dan</w:t>
      </w:r>
      <w:r>
        <w:rPr>
          <w:b/>
          <w:spacing w:val="-6"/>
          <w:sz w:val="28"/>
        </w:rPr>
        <w:t xml:space="preserve"> </w:t>
      </w:r>
      <w:r>
        <w:rPr>
          <w:b/>
          <w:sz w:val="28"/>
        </w:rPr>
        <w:t>Katalis</w:t>
      </w:r>
      <w:r>
        <w:rPr>
          <w:b/>
          <w:spacing w:val="-5"/>
          <w:sz w:val="28"/>
        </w:rPr>
        <w:t xml:space="preserve"> </w:t>
      </w:r>
      <w:r>
        <w:rPr>
          <w:b/>
          <w:sz w:val="28"/>
        </w:rPr>
        <w:t>Terhadap</w:t>
      </w:r>
      <w:r>
        <w:rPr>
          <w:b/>
          <w:spacing w:val="-6"/>
          <w:sz w:val="28"/>
        </w:rPr>
        <w:t xml:space="preserve"> </w:t>
      </w:r>
      <w:proofErr w:type="spellStart"/>
      <w:r>
        <w:rPr>
          <w:b/>
          <w:sz w:val="28"/>
        </w:rPr>
        <w:t>Kekuatan</w:t>
      </w:r>
      <w:proofErr w:type="spellEnd"/>
      <w:r>
        <w:rPr>
          <w:b/>
          <w:spacing w:val="-6"/>
          <w:sz w:val="28"/>
        </w:rPr>
        <w:t xml:space="preserve"> </w:t>
      </w:r>
      <w:r>
        <w:rPr>
          <w:b/>
          <w:sz w:val="28"/>
        </w:rPr>
        <w:t xml:space="preserve">Tarik </w:t>
      </w:r>
      <w:proofErr w:type="spellStart"/>
      <w:r>
        <w:rPr>
          <w:b/>
          <w:sz w:val="28"/>
        </w:rPr>
        <w:t>Sambungan</w:t>
      </w:r>
      <w:proofErr w:type="spellEnd"/>
      <w:r>
        <w:rPr>
          <w:b/>
          <w:sz w:val="28"/>
        </w:rPr>
        <w:t xml:space="preserve"> Pipa </w:t>
      </w:r>
      <w:r>
        <w:rPr>
          <w:b/>
          <w:i/>
          <w:sz w:val="28"/>
        </w:rPr>
        <w:t>Fiberglass Reinforced Plastic (</w:t>
      </w:r>
      <w:proofErr w:type="spellStart"/>
      <w:r>
        <w:rPr>
          <w:b/>
          <w:i/>
          <w:sz w:val="28"/>
        </w:rPr>
        <w:t>Frp</w:t>
      </w:r>
      <w:proofErr w:type="spellEnd"/>
      <w:r>
        <w:rPr>
          <w:b/>
          <w:i/>
          <w:sz w:val="28"/>
        </w:rPr>
        <w:t>)</w:t>
      </w:r>
    </w:p>
    <w:p w14:paraId="1E75E8FC" w14:textId="77777777" w:rsidR="006912B7" w:rsidRDefault="006912B7">
      <w:pPr>
        <w:pStyle w:val="BodyText"/>
        <w:spacing w:before="157"/>
        <w:rPr>
          <w:b/>
          <w:i/>
          <w:sz w:val="28"/>
        </w:rPr>
      </w:pPr>
    </w:p>
    <w:p w14:paraId="2C77D49A" w14:textId="77777777" w:rsidR="006912B7" w:rsidRDefault="00000000">
      <w:pPr>
        <w:pStyle w:val="Heading3"/>
        <w:ind w:left="1" w:right="143" w:firstLine="0"/>
        <w:jc w:val="center"/>
      </w:pPr>
      <w:r>
        <w:t>Anfadillah</w:t>
      </w:r>
      <w:r>
        <w:rPr>
          <w:spacing w:val="-7"/>
        </w:rPr>
        <w:t xml:space="preserve"> </w:t>
      </w:r>
      <w:proofErr w:type="spellStart"/>
      <w:r>
        <w:t>Rachmad</w:t>
      </w:r>
      <w:proofErr w:type="spellEnd"/>
      <w:r>
        <w:rPr>
          <w:spacing w:val="-7"/>
        </w:rPr>
        <w:t xml:space="preserve"> </w:t>
      </w:r>
      <w:r>
        <w:t>Sabil</w:t>
      </w:r>
      <w:r>
        <w:rPr>
          <w:vertAlign w:val="superscript"/>
        </w:rPr>
        <w:t>1</w:t>
      </w:r>
      <w:r>
        <w:t>,</w:t>
      </w:r>
      <w:r>
        <w:rPr>
          <w:spacing w:val="-4"/>
        </w:rPr>
        <w:t xml:space="preserve"> </w:t>
      </w:r>
      <w:r>
        <w:t>Budi</w:t>
      </w:r>
      <w:r>
        <w:rPr>
          <w:spacing w:val="-7"/>
        </w:rPr>
        <w:t xml:space="preserve"> </w:t>
      </w:r>
      <w:r>
        <w:t>Prasojo</w:t>
      </w:r>
      <w:r>
        <w:rPr>
          <w:vertAlign w:val="superscript"/>
        </w:rPr>
        <w:t>2</w:t>
      </w:r>
      <w:r>
        <w:t>,</w:t>
      </w:r>
      <w:r>
        <w:rPr>
          <w:spacing w:val="-6"/>
        </w:rPr>
        <w:t xml:space="preserve"> </w:t>
      </w:r>
      <w:r>
        <w:t>Dianita</w:t>
      </w:r>
      <w:r>
        <w:rPr>
          <w:spacing w:val="-4"/>
        </w:rPr>
        <w:t xml:space="preserve"> </w:t>
      </w:r>
      <w:r>
        <w:rPr>
          <w:spacing w:val="-2"/>
        </w:rPr>
        <w:t>Wardani</w:t>
      </w:r>
      <w:r>
        <w:rPr>
          <w:spacing w:val="-2"/>
          <w:vertAlign w:val="superscript"/>
        </w:rPr>
        <w:t>3</w:t>
      </w:r>
    </w:p>
    <w:p w14:paraId="0C23F59C" w14:textId="77777777" w:rsidR="006912B7" w:rsidRDefault="00000000">
      <w:pPr>
        <w:spacing w:before="206"/>
        <w:ind w:left="1" w:right="143"/>
        <w:jc w:val="center"/>
        <w:rPr>
          <w:i/>
          <w:sz w:val="18"/>
        </w:rPr>
      </w:pPr>
      <w:r>
        <w:rPr>
          <w:i/>
          <w:sz w:val="18"/>
        </w:rPr>
        <w:t>Program</w:t>
      </w:r>
      <w:r>
        <w:rPr>
          <w:i/>
          <w:spacing w:val="-4"/>
          <w:sz w:val="18"/>
        </w:rPr>
        <w:t xml:space="preserve"> </w:t>
      </w:r>
      <w:proofErr w:type="spellStart"/>
      <w:r>
        <w:rPr>
          <w:i/>
          <w:sz w:val="18"/>
        </w:rPr>
        <w:t>studi</w:t>
      </w:r>
      <w:proofErr w:type="spellEnd"/>
      <w:r>
        <w:rPr>
          <w:i/>
          <w:spacing w:val="-2"/>
          <w:sz w:val="18"/>
        </w:rPr>
        <w:t xml:space="preserve"> </w:t>
      </w:r>
      <w:r>
        <w:rPr>
          <w:i/>
          <w:sz w:val="18"/>
        </w:rPr>
        <w:t>D-IV</w:t>
      </w:r>
      <w:r>
        <w:rPr>
          <w:i/>
          <w:spacing w:val="-3"/>
          <w:sz w:val="18"/>
        </w:rPr>
        <w:t xml:space="preserve"> </w:t>
      </w:r>
      <w:r>
        <w:rPr>
          <w:i/>
          <w:sz w:val="18"/>
        </w:rPr>
        <w:t>Teknik</w:t>
      </w:r>
      <w:r>
        <w:rPr>
          <w:i/>
          <w:spacing w:val="-6"/>
          <w:sz w:val="18"/>
        </w:rPr>
        <w:t xml:space="preserve"> </w:t>
      </w:r>
      <w:proofErr w:type="spellStart"/>
      <w:r>
        <w:rPr>
          <w:i/>
          <w:sz w:val="18"/>
        </w:rPr>
        <w:t>Perpipaan</w:t>
      </w:r>
      <w:proofErr w:type="spellEnd"/>
      <w:r>
        <w:rPr>
          <w:i/>
          <w:sz w:val="18"/>
        </w:rPr>
        <w:t>,</w:t>
      </w:r>
      <w:r>
        <w:rPr>
          <w:i/>
          <w:spacing w:val="-3"/>
          <w:sz w:val="18"/>
        </w:rPr>
        <w:t xml:space="preserve"> </w:t>
      </w:r>
      <w:proofErr w:type="spellStart"/>
      <w:r>
        <w:rPr>
          <w:i/>
          <w:sz w:val="18"/>
        </w:rPr>
        <w:t>Jurusan</w:t>
      </w:r>
      <w:proofErr w:type="spellEnd"/>
      <w:r>
        <w:rPr>
          <w:i/>
          <w:spacing w:val="-1"/>
          <w:sz w:val="18"/>
        </w:rPr>
        <w:t xml:space="preserve"> </w:t>
      </w:r>
      <w:r>
        <w:rPr>
          <w:i/>
          <w:sz w:val="18"/>
        </w:rPr>
        <w:t>Teknik</w:t>
      </w:r>
      <w:r>
        <w:rPr>
          <w:i/>
          <w:spacing w:val="-6"/>
          <w:sz w:val="18"/>
        </w:rPr>
        <w:t xml:space="preserve"> </w:t>
      </w:r>
      <w:proofErr w:type="spellStart"/>
      <w:r>
        <w:rPr>
          <w:i/>
          <w:sz w:val="18"/>
        </w:rPr>
        <w:t>Permesinan</w:t>
      </w:r>
      <w:proofErr w:type="spellEnd"/>
      <w:r>
        <w:rPr>
          <w:i/>
          <w:spacing w:val="-2"/>
          <w:sz w:val="18"/>
        </w:rPr>
        <w:t xml:space="preserve"> </w:t>
      </w:r>
      <w:r>
        <w:rPr>
          <w:i/>
          <w:sz w:val="18"/>
        </w:rPr>
        <w:t>Kapal,</w:t>
      </w:r>
      <w:r>
        <w:rPr>
          <w:i/>
          <w:spacing w:val="-2"/>
          <w:sz w:val="18"/>
        </w:rPr>
        <w:t xml:space="preserve"> </w:t>
      </w:r>
      <w:proofErr w:type="spellStart"/>
      <w:r>
        <w:rPr>
          <w:i/>
          <w:sz w:val="18"/>
        </w:rPr>
        <w:t>Politeknik</w:t>
      </w:r>
      <w:proofErr w:type="spellEnd"/>
      <w:r>
        <w:rPr>
          <w:i/>
          <w:spacing w:val="-3"/>
          <w:sz w:val="18"/>
        </w:rPr>
        <w:t xml:space="preserve"> </w:t>
      </w:r>
      <w:proofErr w:type="spellStart"/>
      <w:r>
        <w:rPr>
          <w:i/>
          <w:sz w:val="18"/>
        </w:rPr>
        <w:t>Perkapalan</w:t>
      </w:r>
      <w:proofErr w:type="spellEnd"/>
      <w:r>
        <w:rPr>
          <w:i/>
          <w:spacing w:val="-2"/>
          <w:sz w:val="18"/>
        </w:rPr>
        <w:t xml:space="preserve"> </w:t>
      </w:r>
      <w:r>
        <w:rPr>
          <w:i/>
          <w:sz w:val="18"/>
        </w:rPr>
        <w:t>Negeri</w:t>
      </w:r>
      <w:r>
        <w:rPr>
          <w:i/>
          <w:spacing w:val="-3"/>
          <w:sz w:val="18"/>
        </w:rPr>
        <w:t xml:space="preserve"> </w:t>
      </w:r>
      <w:r>
        <w:rPr>
          <w:i/>
          <w:sz w:val="18"/>
        </w:rPr>
        <w:t>Surabaya, Surabaya, Indonesia</w:t>
      </w:r>
      <w:r>
        <w:rPr>
          <w:i/>
          <w:sz w:val="18"/>
          <w:vertAlign w:val="superscript"/>
        </w:rPr>
        <w:t>1,2,3</w:t>
      </w:r>
    </w:p>
    <w:p w14:paraId="5A921718" w14:textId="77777777" w:rsidR="006912B7" w:rsidRDefault="006912B7">
      <w:pPr>
        <w:pStyle w:val="BodyText"/>
        <w:spacing w:before="1"/>
        <w:rPr>
          <w:i/>
          <w:sz w:val="18"/>
        </w:rPr>
      </w:pPr>
    </w:p>
    <w:p w14:paraId="318CE11E" w14:textId="77777777" w:rsidR="006912B7" w:rsidRDefault="00000000">
      <w:pPr>
        <w:ind w:left="445"/>
        <w:rPr>
          <w:i/>
          <w:sz w:val="18"/>
        </w:rPr>
      </w:pPr>
      <w:r>
        <w:rPr>
          <w:i/>
          <w:sz w:val="18"/>
        </w:rPr>
        <w:t>Email:</w:t>
      </w:r>
      <w:r>
        <w:rPr>
          <w:i/>
          <w:spacing w:val="-7"/>
          <w:sz w:val="18"/>
        </w:rPr>
        <w:t xml:space="preserve"> </w:t>
      </w:r>
      <w:hyperlink r:id="rId7">
        <w:r>
          <w:rPr>
            <w:i/>
            <w:color w:val="0000FF"/>
            <w:sz w:val="18"/>
          </w:rPr>
          <w:t>anfadillah.rachmad@student.ppns.ac.id</w:t>
        </w:r>
        <w:r>
          <w:rPr>
            <w:i/>
            <w:color w:val="0000FF"/>
            <w:sz w:val="18"/>
            <w:vertAlign w:val="superscript"/>
          </w:rPr>
          <w:t>1</w:t>
        </w:r>
        <w:r>
          <w:rPr>
            <w:i/>
            <w:sz w:val="18"/>
          </w:rPr>
          <w:t>;</w:t>
        </w:r>
      </w:hyperlink>
      <w:r>
        <w:rPr>
          <w:i/>
          <w:spacing w:val="-5"/>
          <w:sz w:val="18"/>
        </w:rPr>
        <w:t xml:space="preserve"> </w:t>
      </w:r>
      <w:hyperlink r:id="rId8">
        <w:r>
          <w:rPr>
            <w:i/>
            <w:color w:val="0000FF"/>
            <w:sz w:val="18"/>
            <w:u w:val="single" w:color="0000FF"/>
          </w:rPr>
          <w:t>budiprasojo@ppns.ac.id</w:t>
        </w:r>
        <w:r>
          <w:rPr>
            <w:i/>
            <w:color w:val="0000FF"/>
            <w:sz w:val="18"/>
            <w:vertAlign w:val="superscript"/>
          </w:rPr>
          <w:t>2</w:t>
        </w:r>
      </w:hyperlink>
      <w:r>
        <w:rPr>
          <w:i/>
          <w:sz w:val="18"/>
        </w:rPr>
        <w:t>;</w:t>
      </w:r>
      <w:r>
        <w:rPr>
          <w:i/>
          <w:spacing w:val="-3"/>
          <w:sz w:val="18"/>
        </w:rPr>
        <w:t xml:space="preserve"> </w:t>
      </w:r>
      <w:hyperlink r:id="rId9">
        <w:r>
          <w:rPr>
            <w:i/>
            <w:color w:val="0000FF"/>
            <w:spacing w:val="-2"/>
            <w:sz w:val="18"/>
            <w:u w:val="single" w:color="0000FF"/>
          </w:rPr>
          <w:t>dianitawardani@ppns.ac.id</w:t>
        </w:r>
        <w:r>
          <w:rPr>
            <w:i/>
            <w:color w:val="0000FF"/>
            <w:spacing w:val="-2"/>
            <w:sz w:val="18"/>
            <w:vertAlign w:val="superscript"/>
          </w:rPr>
          <w:t>3</w:t>
        </w:r>
      </w:hyperlink>
    </w:p>
    <w:p w14:paraId="04A4F6DF" w14:textId="77777777" w:rsidR="006912B7" w:rsidRDefault="00000000">
      <w:pPr>
        <w:spacing w:line="20" w:lineRule="exact"/>
        <w:ind w:left="981"/>
        <w:rPr>
          <w:sz w:val="2"/>
        </w:rPr>
      </w:pPr>
      <w:r>
        <w:rPr>
          <w:noProof/>
          <w:sz w:val="2"/>
        </w:rPr>
        <mc:AlternateContent>
          <mc:Choice Requires="wpg">
            <w:drawing>
              <wp:inline distT="0" distB="0" distL="0" distR="0" wp14:anchorId="484C7BBC" wp14:editId="3933B5F6">
                <wp:extent cx="1879600"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0" cy="6350"/>
                          <a:chOff x="0" y="0"/>
                          <a:chExt cx="1879600" cy="6350"/>
                        </a:xfrm>
                      </wpg:grpSpPr>
                      <wps:wsp>
                        <wps:cNvPr id="4" name="Graphic 4"/>
                        <wps:cNvSpPr/>
                        <wps:spPr>
                          <a:xfrm>
                            <a:off x="0" y="0"/>
                            <a:ext cx="1879600" cy="6350"/>
                          </a:xfrm>
                          <a:custGeom>
                            <a:avLst/>
                            <a:gdLst/>
                            <a:ahLst/>
                            <a:cxnLst/>
                            <a:rect l="l" t="t" r="r" b="b"/>
                            <a:pathLst>
                              <a:path w="1879600" h="6350">
                                <a:moveTo>
                                  <a:pt x="1879345" y="0"/>
                                </a:moveTo>
                                <a:lnTo>
                                  <a:pt x="0" y="0"/>
                                </a:lnTo>
                                <a:lnTo>
                                  <a:pt x="0" y="6096"/>
                                </a:lnTo>
                                <a:lnTo>
                                  <a:pt x="1879345" y="6096"/>
                                </a:lnTo>
                                <a:lnTo>
                                  <a:pt x="1879345"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030180B0" id="Group 3" o:spid="_x0000_s1026" style="width:148pt;height:.5pt;mso-position-horizontal-relative:char;mso-position-vertical-relative:line" coordsize="187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">
                <v:shape id="Graphic 4" o:spid="_x0000_s1027" style="position:absolute;width:18796;height:63;visibility:visible;mso-wrap-style:square;v-text-anchor:top" coordsize="18796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" path="m1879345,l,,,6096r1879345,l1879345,xe" fillcolor="blue" stroked="f">
                  <v:path arrowok="t"/>
                </v:shape>
                <w10:anchorlock/>
              </v:group>
            </w:pict>
          </mc:Fallback>
        </mc:AlternateContent>
      </w:r>
    </w:p>
    <w:p w14:paraId="479F7A9D" w14:textId="77777777" w:rsidR="006912B7" w:rsidRDefault="00000000">
      <w:pPr>
        <w:pStyle w:val="BodyText"/>
        <w:spacing w:before="143"/>
        <w:rPr>
          <w:i/>
        </w:rPr>
      </w:pPr>
      <w:r>
        <w:rPr>
          <w:i/>
          <w:noProof/>
        </w:rPr>
        <mc:AlternateContent>
          <mc:Choice Requires="wps">
            <w:drawing>
              <wp:anchor distT="0" distB="0" distL="0" distR="0" simplePos="0" relativeHeight="487588352" behindDoc="1" locked="0" layoutInCell="1" allowOverlap="1" wp14:anchorId="0FD86FF8" wp14:editId="7D4C2926">
                <wp:simplePos x="0" y="0"/>
                <wp:positionH relativeFrom="page">
                  <wp:posOffset>1422146</wp:posOffset>
                </wp:positionH>
                <wp:positionV relativeFrom="paragraph">
                  <wp:posOffset>252279</wp:posOffset>
                </wp:positionV>
                <wp:extent cx="471805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050" cy="6350"/>
                        </a:xfrm>
                        <a:custGeom>
                          <a:avLst/>
                          <a:gdLst/>
                          <a:ahLst/>
                          <a:cxnLst/>
                          <a:rect l="l" t="t" r="r" b="b"/>
                          <a:pathLst>
                            <a:path w="4718050" h="6350">
                              <a:moveTo>
                                <a:pt x="4717669" y="0"/>
                              </a:moveTo>
                              <a:lnTo>
                                <a:pt x="0" y="0"/>
                              </a:lnTo>
                              <a:lnTo>
                                <a:pt x="0" y="6096"/>
                              </a:lnTo>
                              <a:lnTo>
                                <a:pt x="4717669" y="6096"/>
                              </a:lnTo>
                              <a:lnTo>
                                <a:pt x="47176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9F390C" id="Graphic 5" o:spid="_x0000_s1026" style="position:absolute;margin-left:112pt;margin-top:19.85pt;width:371.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718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" path="m4717669,l,,,6096r4717669,l4717669,xe" fillcolor="black" stroked="f">
                <v:path arrowok="t"/>
                <w10:wrap type="topAndBottom" anchorx="page"/>
              </v:shape>
            </w:pict>
          </mc:Fallback>
        </mc:AlternateContent>
      </w:r>
    </w:p>
    <w:p w14:paraId="4C2FBC51" w14:textId="77777777" w:rsidR="006912B7" w:rsidRDefault="00000000">
      <w:pPr>
        <w:spacing w:before="19"/>
        <w:ind w:left="568" w:right="705"/>
        <w:jc w:val="both"/>
        <w:rPr>
          <w:i/>
          <w:sz w:val="18"/>
        </w:rPr>
      </w:pPr>
      <w:r>
        <w:rPr>
          <w:b/>
          <w:i/>
          <w:sz w:val="18"/>
        </w:rPr>
        <w:t xml:space="preserve">Abstract </w:t>
      </w:r>
      <w:r>
        <w:rPr>
          <w:sz w:val="18"/>
        </w:rPr>
        <w:t xml:space="preserve">- </w:t>
      </w:r>
      <w:r>
        <w:rPr>
          <w:i/>
          <w:sz w:val="18"/>
        </w:rPr>
        <w:t>Fiberglass Reinforced Plastic (FRP) pipes are widely used in piping systems exposed to corrosive environments, such as seawater cooling systems in Gas and Steam Power Plants (PLTGU). This study aims to analyze the effect of cobalt</w:t>
      </w:r>
      <w:r>
        <w:rPr>
          <w:i/>
          <w:spacing w:val="-2"/>
          <w:sz w:val="18"/>
        </w:rPr>
        <w:t xml:space="preserve"> </w:t>
      </w:r>
      <w:r>
        <w:rPr>
          <w:i/>
          <w:sz w:val="18"/>
        </w:rPr>
        <w:t>and catalyst composition on the tensile strength of</w:t>
      </w:r>
      <w:r>
        <w:rPr>
          <w:i/>
          <w:spacing w:val="-2"/>
          <w:sz w:val="18"/>
        </w:rPr>
        <w:t xml:space="preserve"> </w:t>
      </w:r>
      <w:r>
        <w:rPr>
          <w:i/>
          <w:sz w:val="18"/>
        </w:rPr>
        <w:t>FRP pipe</w:t>
      </w:r>
      <w:r>
        <w:rPr>
          <w:i/>
          <w:spacing w:val="-3"/>
          <w:sz w:val="18"/>
        </w:rPr>
        <w:t xml:space="preserve"> </w:t>
      </w:r>
      <w:r>
        <w:rPr>
          <w:i/>
          <w:sz w:val="18"/>
        </w:rPr>
        <w:t>joints.</w:t>
      </w:r>
      <w:r>
        <w:rPr>
          <w:i/>
          <w:spacing w:val="-2"/>
          <w:sz w:val="18"/>
        </w:rPr>
        <w:t xml:space="preserve"> </w:t>
      </w:r>
      <w:r>
        <w:rPr>
          <w:i/>
          <w:sz w:val="18"/>
        </w:rPr>
        <w:t>The</w:t>
      </w:r>
      <w:r>
        <w:rPr>
          <w:i/>
          <w:spacing w:val="-3"/>
          <w:sz w:val="18"/>
        </w:rPr>
        <w:t xml:space="preserve"> </w:t>
      </w:r>
      <w:r>
        <w:rPr>
          <w:i/>
          <w:sz w:val="18"/>
        </w:rPr>
        <w:t>joining</w:t>
      </w:r>
      <w:r>
        <w:rPr>
          <w:i/>
          <w:spacing w:val="-1"/>
          <w:sz w:val="18"/>
        </w:rPr>
        <w:t xml:space="preserve"> </w:t>
      </w:r>
      <w:r>
        <w:rPr>
          <w:i/>
          <w:sz w:val="18"/>
        </w:rPr>
        <w:t>process</w:t>
      </w:r>
      <w:r>
        <w:rPr>
          <w:i/>
          <w:spacing w:val="-3"/>
          <w:sz w:val="18"/>
        </w:rPr>
        <w:t xml:space="preserve"> </w:t>
      </w:r>
      <w:r>
        <w:rPr>
          <w:i/>
          <w:sz w:val="18"/>
        </w:rPr>
        <w:t>used</w:t>
      </w:r>
      <w:r>
        <w:rPr>
          <w:i/>
          <w:spacing w:val="-1"/>
          <w:sz w:val="18"/>
        </w:rPr>
        <w:t xml:space="preserve"> </w:t>
      </w:r>
      <w:r>
        <w:rPr>
          <w:i/>
          <w:sz w:val="18"/>
        </w:rPr>
        <w:t>the</w:t>
      </w:r>
      <w:r>
        <w:rPr>
          <w:i/>
          <w:spacing w:val="-3"/>
          <w:sz w:val="18"/>
        </w:rPr>
        <w:t xml:space="preserve"> </w:t>
      </w:r>
      <w:r>
        <w:rPr>
          <w:i/>
          <w:sz w:val="18"/>
        </w:rPr>
        <w:t>butt</w:t>
      </w:r>
      <w:r>
        <w:rPr>
          <w:i/>
          <w:spacing w:val="-4"/>
          <w:sz w:val="18"/>
        </w:rPr>
        <w:t xml:space="preserve"> </w:t>
      </w:r>
      <w:r>
        <w:rPr>
          <w:i/>
          <w:sz w:val="18"/>
        </w:rPr>
        <w:t>and</w:t>
      </w:r>
      <w:r>
        <w:rPr>
          <w:i/>
          <w:spacing w:val="-1"/>
          <w:sz w:val="18"/>
        </w:rPr>
        <w:t xml:space="preserve"> </w:t>
      </w:r>
      <w:r>
        <w:rPr>
          <w:i/>
          <w:sz w:val="18"/>
        </w:rPr>
        <w:t>wrap</w:t>
      </w:r>
      <w:r>
        <w:rPr>
          <w:i/>
          <w:spacing w:val="-3"/>
          <w:sz w:val="18"/>
        </w:rPr>
        <w:t xml:space="preserve"> </w:t>
      </w:r>
      <w:r>
        <w:rPr>
          <w:i/>
          <w:sz w:val="18"/>
        </w:rPr>
        <w:t>joint</w:t>
      </w:r>
      <w:r>
        <w:rPr>
          <w:i/>
          <w:spacing w:val="-2"/>
          <w:sz w:val="18"/>
        </w:rPr>
        <w:t xml:space="preserve"> </w:t>
      </w:r>
      <w:r>
        <w:rPr>
          <w:i/>
          <w:sz w:val="18"/>
        </w:rPr>
        <w:t>method,</w:t>
      </w:r>
      <w:r>
        <w:rPr>
          <w:i/>
          <w:spacing w:val="-2"/>
          <w:sz w:val="18"/>
        </w:rPr>
        <w:t xml:space="preserve"> </w:t>
      </w:r>
      <w:r>
        <w:rPr>
          <w:i/>
          <w:sz w:val="18"/>
        </w:rPr>
        <w:t>with</w:t>
      </w:r>
      <w:r>
        <w:rPr>
          <w:i/>
          <w:spacing w:val="-1"/>
          <w:sz w:val="18"/>
        </w:rPr>
        <w:t xml:space="preserve"> </w:t>
      </w:r>
      <w:r>
        <w:rPr>
          <w:i/>
          <w:sz w:val="18"/>
        </w:rPr>
        <w:t>cobalt</w:t>
      </w:r>
      <w:r>
        <w:rPr>
          <w:i/>
          <w:spacing w:val="-2"/>
          <w:sz w:val="18"/>
        </w:rPr>
        <w:t xml:space="preserve"> </w:t>
      </w:r>
      <w:r>
        <w:rPr>
          <w:i/>
          <w:sz w:val="18"/>
        </w:rPr>
        <w:t>(5</w:t>
      </w:r>
      <w:r>
        <w:rPr>
          <w:i/>
          <w:spacing w:val="-1"/>
          <w:sz w:val="18"/>
        </w:rPr>
        <w:t xml:space="preserve"> </w:t>
      </w:r>
      <w:r>
        <w:rPr>
          <w:i/>
          <w:sz w:val="18"/>
        </w:rPr>
        <w:t>ml</w:t>
      </w:r>
      <w:r>
        <w:rPr>
          <w:i/>
          <w:spacing w:val="-4"/>
          <w:sz w:val="18"/>
        </w:rPr>
        <w:t xml:space="preserve"> </w:t>
      </w:r>
      <w:r>
        <w:rPr>
          <w:i/>
          <w:sz w:val="18"/>
        </w:rPr>
        <w:t>and</w:t>
      </w:r>
      <w:r>
        <w:rPr>
          <w:i/>
          <w:spacing w:val="-1"/>
          <w:sz w:val="18"/>
        </w:rPr>
        <w:t xml:space="preserve"> </w:t>
      </w:r>
      <w:r>
        <w:rPr>
          <w:i/>
          <w:sz w:val="18"/>
        </w:rPr>
        <w:t>10</w:t>
      </w:r>
      <w:r>
        <w:rPr>
          <w:i/>
          <w:spacing w:val="-1"/>
          <w:sz w:val="18"/>
        </w:rPr>
        <w:t xml:space="preserve"> </w:t>
      </w:r>
      <w:r>
        <w:rPr>
          <w:i/>
          <w:sz w:val="18"/>
        </w:rPr>
        <w:t>ml)</w:t>
      </w:r>
      <w:r>
        <w:rPr>
          <w:i/>
          <w:spacing w:val="-4"/>
          <w:sz w:val="18"/>
        </w:rPr>
        <w:t xml:space="preserve"> </w:t>
      </w:r>
      <w:r>
        <w:rPr>
          <w:i/>
          <w:sz w:val="18"/>
        </w:rPr>
        <w:t xml:space="preserve">and catalyst (15 ml and 20 ml) as variables. Test specimens were prepared in </w:t>
      </w:r>
      <w:proofErr w:type="spellStart"/>
      <w:r>
        <w:rPr>
          <w:i/>
          <w:sz w:val="18"/>
        </w:rPr>
        <w:t>dogbone</w:t>
      </w:r>
      <w:proofErr w:type="spellEnd"/>
      <w:r>
        <w:rPr>
          <w:i/>
          <w:sz w:val="18"/>
        </w:rPr>
        <w:t xml:space="preserve"> shape following ASTM D638 standard and tested using tensile test. From visual observations imbalances in the mix composition,</w:t>
      </w:r>
      <w:r>
        <w:rPr>
          <w:i/>
          <w:spacing w:val="-1"/>
          <w:sz w:val="18"/>
        </w:rPr>
        <w:t xml:space="preserve"> </w:t>
      </w:r>
      <w:r>
        <w:rPr>
          <w:i/>
          <w:sz w:val="18"/>
        </w:rPr>
        <w:t>such</w:t>
      </w:r>
      <w:r>
        <w:rPr>
          <w:i/>
          <w:spacing w:val="-2"/>
          <w:sz w:val="18"/>
        </w:rPr>
        <w:t xml:space="preserve"> </w:t>
      </w:r>
      <w:r>
        <w:rPr>
          <w:i/>
          <w:sz w:val="18"/>
        </w:rPr>
        <w:t>as</w:t>
      </w:r>
      <w:r>
        <w:rPr>
          <w:i/>
          <w:spacing w:val="-2"/>
          <w:sz w:val="18"/>
        </w:rPr>
        <w:t xml:space="preserve"> </w:t>
      </w:r>
      <w:r>
        <w:rPr>
          <w:i/>
          <w:sz w:val="18"/>
        </w:rPr>
        <w:t>excessive</w:t>
      </w:r>
      <w:r>
        <w:rPr>
          <w:i/>
          <w:spacing w:val="-2"/>
          <w:sz w:val="18"/>
        </w:rPr>
        <w:t xml:space="preserve"> </w:t>
      </w:r>
      <w:r>
        <w:rPr>
          <w:i/>
          <w:sz w:val="18"/>
        </w:rPr>
        <w:t>use</w:t>
      </w:r>
      <w:r>
        <w:rPr>
          <w:i/>
          <w:spacing w:val="-2"/>
          <w:sz w:val="18"/>
        </w:rPr>
        <w:t xml:space="preserve"> </w:t>
      </w:r>
      <w:r>
        <w:rPr>
          <w:i/>
          <w:sz w:val="18"/>
        </w:rPr>
        <w:t>of</w:t>
      </w:r>
      <w:r>
        <w:rPr>
          <w:i/>
          <w:spacing w:val="-1"/>
          <w:sz w:val="18"/>
        </w:rPr>
        <w:t xml:space="preserve"> </w:t>
      </w:r>
      <w:r>
        <w:rPr>
          <w:i/>
          <w:sz w:val="18"/>
        </w:rPr>
        <w:t>cobalt</w:t>
      </w:r>
      <w:r>
        <w:rPr>
          <w:i/>
          <w:spacing w:val="-3"/>
          <w:sz w:val="18"/>
        </w:rPr>
        <w:t xml:space="preserve"> </w:t>
      </w:r>
      <w:r>
        <w:rPr>
          <w:i/>
          <w:sz w:val="18"/>
        </w:rPr>
        <w:t>or</w:t>
      </w:r>
      <w:r>
        <w:rPr>
          <w:i/>
          <w:spacing w:val="-2"/>
          <w:sz w:val="18"/>
        </w:rPr>
        <w:t xml:space="preserve"> </w:t>
      </w:r>
      <w:r>
        <w:rPr>
          <w:i/>
          <w:sz w:val="18"/>
        </w:rPr>
        <w:t>catalyst,</w:t>
      </w:r>
      <w:r>
        <w:rPr>
          <w:i/>
          <w:spacing w:val="-1"/>
          <w:sz w:val="18"/>
        </w:rPr>
        <w:t xml:space="preserve"> </w:t>
      </w:r>
      <w:r>
        <w:rPr>
          <w:i/>
          <w:sz w:val="18"/>
        </w:rPr>
        <w:t>can</w:t>
      </w:r>
      <w:r>
        <w:rPr>
          <w:i/>
          <w:spacing w:val="-1"/>
          <w:sz w:val="18"/>
        </w:rPr>
        <w:t xml:space="preserve"> </w:t>
      </w:r>
      <w:r>
        <w:rPr>
          <w:i/>
          <w:sz w:val="18"/>
        </w:rPr>
        <w:t>cause</w:t>
      </w:r>
      <w:r>
        <w:rPr>
          <w:i/>
          <w:spacing w:val="-4"/>
          <w:sz w:val="18"/>
        </w:rPr>
        <w:t xml:space="preserve"> </w:t>
      </w:r>
      <w:r>
        <w:rPr>
          <w:i/>
          <w:sz w:val="18"/>
        </w:rPr>
        <w:t>the</w:t>
      </w:r>
      <w:r>
        <w:rPr>
          <w:i/>
          <w:spacing w:val="-2"/>
          <w:sz w:val="18"/>
        </w:rPr>
        <w:t xml:space="preserve"> </w:t>
      </w:r>
      <w:r>
        <w:rPr>
          <w:i/>
          <w:sz w:val="18"/>
        </w:rPr>
        <w:t>resin</w:t>
      </w:r>
      <w:r>
        <w:rPr>
          <w:i/>
          <w:spacing w:val="-1"/>
          <w:sz w:val="18"/>
        </w:rPr>
        <w:t xml:space="preserve"> </w:t>
      </w:r>
      <w:r>
        <w:rPr>
          <w:i/>
          <w:sz w:val="18"/>
        </w:rPr>
        <w:t>to</w:t>
      </w:r>
      <w:r>
        <w:rPr>
          <w:i/>
          <w:spacing w:val="-2"/>
          <w:sz w:val="18"/>
        </w:rPr>
        <w:t xml:space="preserve"> </w:t>
      </w:r>
      <w:r>
        <w:rPr>
          <w:i/>
          <w:sz w:val="18"/>
        </w:rPr>
        <w:t>harden</w:t>
      </w:r>
      <w:r>
        <w:rPr>
          <w:i/>
          <w:spacing w:val="-1"/>
          <w:sz w:val="18"/>
        </w:rPr>
        <w:t xml:space="preserve"> </w:t>
      </w:r>
      <w:r>
        <w:rPr>
          <w:i/>
          <w:sz w:val="18"/>
        </w:rPr>
        <w:t>too</w:t>
      </w:r>
      <w:r>
        <w:rPr>
          <w:i/>
          <w:spacing w:val="-2"/>
          <w:sz w:val="18"/>
        </w:rPr>
        <w:t xml:space="preserve"> </w:t>
      </w:r>
      <w:r>
        <w:rPr>
          <w:i/>
          <w:sz w:val="18"/>
        </w:rPr>
        <w:t>quickly</w:t>
      </w:r>
      <w:r>
        <w:rPr>
          <w:i/>
          <w:spacing w:val="-1"/>
          <w:sz w:val="18"/>
        </w:rPr>
        <w:t xml:space="preserve"> </w:t>
      </w:r>
      <w:r>
        <w:rPr>
          <w:i/>
          <w:sz w:val="18"/>
        </w:rPr>
        <w:t>and cause cracks on the inside of the joint. From the tensile testing of the specimens, it was found that the highest</w:t>
      </w:r>
      <w:r>
        <w:rPr>
          <w:i/>
          <w:spacing w:val="-6"/>
          <w:sz w:val="18"/>
        </w:rPr>
        <w:t xml:space="preserve"> </w:t>
      </w:r>
      <w:r>
        <w:rPr>
          <w:i/>
          <w:sz w:val="18"/>
        </w:rPr>
        <w:t>strength</w:t>
      </w:r>
      <w:r>
        <w:rPr>
          <w:i/>
          <w:spacing w:val="-7"/>
          <w:sz w:val="18"/>
        </w:rPr>
        <w:t xml:space="preserve"> </w:t>
      </w:r>
      <w:r>
        <w:rPr>
          <w:i/>
          <w:sz w:val="18"/>
        </w:rPr>
        <w:t>value</w:t>
      </w:r>
      <w:r>
        <w:rPr>
          <w:i/>
          <w:spacing w:val="-9"/>
          <w:sz w:val="18"/>
        </w:rPr>
        <w:t xml:space="preserve"> </w:t>
      </w:r>
      <w:r>
        <w:rPr>
          <w:i/>
          <w:sz w:val="18"/>
        </w:rPr>
        <w:t>occurred</w:t>
      </w:r>
      <w:r>
        <w:rPr>
          <w:i/>
          <w:spacing w:val="-7"/>
          <w:sz w:val="18"/>
        </w:rPr>
        <w:t xml:space="preserve"> </w:t>
      </w:r>
      <w:r>
        <w:rPr>
          <w:i/>
          <w:sz w:val="18"/>
        </w:rPr>
        <w:t>at</w:t>
      </w:r>
      <w:r>
        <w:rPr>
          <w:i/>
          <w:spacing w:val="-8"/>
          <w:sz w:val="18"/>
        </w:rPr>
        <w:t xml:space="preserve"> </w:t>
      </w:r>
      <w:r>
        <w:rPr>
          <w:i/>
          <w:sz w:val="18"/>
        </w:rPr>
        <w:t>a</w:t>
      </w:r>
      <w:r>
        <w:rPr>
          <w:i/>
          <w:spacing w:val="-7"/>
          <w:sz w:val="18"/>
        </w:rPr>
        <w:t xml:space="preserve"> </w:t>
      </w:r>
      <w:r>
        <w:rPr>
          <w:i/>
          <w:sz w:val="18"/>
        </w:rPr>
        <w:t>dose</w:t>
      </w:r>
      <w:r>
        <w:rPr>
          <w:i/>
          <w:spacing w:val="-7"/>
          <w:sz w:val="18"/>
        </w:rPr>
        <w:t xml:space="preserve"> </w:t>
      </w:r>
      <w:r>
        <w:rPr>
          <w:i/>
          <w:sz w:val="18"/>
        </w:rPr>
        <w:t>of</w:t>
      </w:r>
      <w:r>
        <w:rPr>
          <w:i/>
          <w:spacing w:val="-8"/>
          <w:sz w:val="18"/>
        </w:rPr>
        <w:t xml:space="preserve"> </w:t>
      </w:r>
      <w:r>
        <w:rPr>
          <w:i/>
          <w:sz w:val="18"/>
        </w:rPr>
        <w:t>5</w:t>
      </w:r>
      <w:r>
        <w:rPr>
          <w:i/>
          <w:spacing w:val="-7"/>
          <w:sz w:val="18"/>
        </w:rPr>
        <w:t xml:space="preserve"> </w:t>
      </w:r>
      <w:r>
        <w:rPr>
          <w:i/>
          <w:sz w:val="18"/>
        </w:rPr>
        <w:t>ml</w:t>
      </w:r>
      <w:r>
        <w:rPr>
          <w:i/>
          <w:spacing w:val="-6"/>
          <w:sz w:val="18"/>
        </w:rPr>
        <w:t xml:space="preserve"> </w:t>
      </w:r>
      <w:r>
        <w:rPr>
          <w:i/>
          <w:sz w:val="18"/>
        </w:rPr>
        <w:t>cobalt</w:t>
      </w:r>
      <w:r>
        <w:rPr>
          <w:i/>
          <w:spacing w:val="-8"/>
          <w:sz w:val="18"/>
        </w:rPr>
        <w:t xml:space="preserve"> </w:t>
      </w:r>
      <w:r>
        <w:rPr>
          <w:i/>
          <w:sz w:val="18"/>
        </w:rPr>
        <w:t>and</w:t>
      </w:r>
      <w:r>
        <w:rPr>
          <w:i/>
          <w:spacing w:val="-7"/>
          <w:sz w:val="18"/>
        </w:rPr>
        <w:t xml:space="preserve"> </w:t>
      </w:r>
      <w:r>
        <w:rPr>
          <w:i/>
          <w:sz w:val="18"/>
        </w:rPr>
        <w:t>15</w:t>
      </w:r>
      <w:r>
        <w:rPr>
          <w:i/>
          <w:spacing w:val="-7"/>
          <w:sz w:val="18"/>
        </w:rPr>
        <w:t xml:space="preserve"> </w:t>
      </w:r>
      <w:r>
        <w:rPr>
          <w:i/>
          <w:sz w:val="18"/>
        </w:rPr>
        <w:t>ml</w:t>
      </w:r>
      <w:r>
        <w:rPr>
          <w:i/>
          <w:spacing w:val="-6"/>
          <w:sz w:val="18"/>
        </w:rPr>
        <w:t xml:space="preserve"> </w:t>
      </w:r>
      <w:r>
        <w:rPr>
          <w:i/>
          <w:sz w:val="18"/>
        </w:rPr>
        <w:t>catalyst</w:t>
      </w:r>
      <w:r>
        <w:rPr>
          <w:i/>
          <w:spacing w:val="-8"/>
          <w:sz w:val="18"/>
        </w:rPr>
        <w:t xml:space="preserve"> </w:t>
      </w:r>
      <w:r>
        <w:rPr>
          <w:i/>
          <w:sz w:val="18"/>
        </w:rPr>
        <w:t>with</w:t>
      </w:r>
      <w:r>
        <w:rPr>
          <w:i/>
          <w:spacing w:val="-7"/>
          <w:sz w:val="18"/>
        </w:rPr>
        <w:t xml:space="preserve"> </w:t>
      </w:r>
      <w:r>
        <w:rPr>
          <w:i/>
          <w:sz w:val="18"/>
        </w:rPr>
        <w:t>a</w:t>
      </w:r>
      <w:r>
        <w:rPr>
          <w:i/>
          <w:spacing w:val="-7"/>
          <w:sz w:val="18"/>
        </w:rPr>
        <w:t xml:space="preserve"> </w:t>
      </w:r>
      <w:r>
        <w:rPr>
          <w:i/>
          <w:sz w:val="18"/>
        </w:rPr>
        <w:t>value</w:t>
      </w:r>
      <w:r>
        <w:rPr>
          <w:i/>
          <w:spacing w:val="-6"/>
          <w:sz w:val="18"/>
        </w:rPr>
        <w:t xml:space="preserve"> </w:t>
      </w:r>
      <w:r>
        <w:rPr>
          <w:i/>
          <w:sz w:val="18"/>
        </w:rPr>
        <w:t>of</w:t>
      </w:r>
      <w:r>
        <w:rPr>
          <w:i/>
          <w:spacing w:val="-8"/>
          <w:sz w:val="18"/>
        </w:rPr>
        <w:t xml:space="preserve"> </w:t>
      </w:r>
      <w:r>
        <w:rPr>
          <w:i/>
          <w:sz w:val="18"/>
        </w:rPr>
        <w:t>155.97</w:t>
      </w:r>
      <w:r>
        <w:rPr>
          <w:i/>
          <w:spacing w:val="-7"/>
          <w:sz w:val="18"/>
        </w:rPr>
        <w:t xml:space="preserve"> </w:t>
      </w:r>
      <w:r>
        <w:rPr>
          <w:i/>
          <w:sz w:val="18"/>
        </w:rPr>
        <w:t xml:space="preserve">MPa, while the smallest value occurred at a dose of 10 ml cobalt and 20 ml catalyst with a value of 85.62 </w:t>
      </w:r>
      <w:r>
        <w:rPr>
          <w:i/>
          <w:spacing w:val="-4"/>
          <w:sz w:val="18"/>
        </w:rPr>
        <w:t>MPa.</w:t>
      </w:r>
    </w:p>
    <w:p w14:paraId="5E583CC0" w14:textId="77777777" w:rsidR="006912B7" w:rsidRDefault="00000000">
      <w:pPr>
        <w:spacing w:before="205"/>
        <w:ind w:left="568"/>
        <w:jc w:val="both"/>
        <w:rPr>
          <w:i/>
          <w:sz w:val="18"/>
        </w:rPr>
      </w:pPr>
      <w:r>
        <w:rPr>
          <w:i/>
          <w:noProof/>
          <w:sz w:val="18"/>
        </w:rPr>
        <mc:AlternateContent>
          <mc:Choice Requires="wps">
            <w:drawing>
              <wp:anchor distT="0" distB="0" distL="0" distR="0" simplePos="0" relativeHeight="487588864" behindDoc="1" locked="0" layoutInCell="1" allowOverlap="1" wp14:anchorId="6DD38F83" wp14:editId="68358667">
                <wp:simplePos x="0" y="0"/>
                <wp:positionH relativeFrom="page">
                  <wp:posOffset>1422146</wp:posOffset>
                </wp:positionH>
                <wp:positionV relativeFrom="paragraph">
                  <wp:posOffset>273807</wp:posOffset>
                </wp:positionV>
                <wp:extent cx="471805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050" cy="6350"/>
                        </a:xfrm>
                        <a:custGeom>
                          <a:avLst/>
                          <a:gdLst/>
                          <a:ahLst/>
                          <a:cxnLst/>
                          <a:rect l="l" t="t" r="r" b="b"/>
                          <a:pathLst>
                            <a:path w="4718050" h="6350">
                              <a:moveTo>
                                <a:pt x="4717669" y="0"/>
                              </a:moveTo>
                              <a:lnTo>
                                <a:pt x="0" y="0"/>
                              </a:lnTo>
                              <a:lnTo>
                                <a:pt x="0" y="6096"/>
                              </a:lnTo>
                              <a:lnTo>
                                <a:pt x="4717669" y="6096"/>
                              </a:lnTo>
                              <a:lnTo>
                                <a:pt x="47176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0D06AA" id="Graphic 6" o:spid="_x0000_s1026" style="position:absolute;margin-left:112pt;margin-top:21.55pt;width:371.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4718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" path="m4717669,l,,,6096r4717669,l4717669,xe" fillcolor="black" stroked="f">
                <v:path arrowok="t"/>
                <w10:wrap type="topAndBottom" anchorx="page"/>
              </v:shape>
            </w:pict>
          </mc:Fallback>
        </mc:AlternateContent>
      </w:r>
      <w:r>
        <w:rPr>
          <w:b/>
          <w:i/>
          <w:sz w:val="18"/>
        </w:rPr>
        <w:t>Keyword</w:t>
      </w:r>
      <w:r>
        <w:rPr>
          <w:i/>
          <w:sz w:val="18"/>
        </w:rPr>
        <w:t>:</w:t>
      </w:r>
      <w:r>
        <w:rPr>
          <w:i/>
          <w:spacing w:val="-3"/>
          <w:sz w:val="18"/>
        </w:rPr>
        <w:t xml:space="preserve"> </w:t>
      </w:r>
      <w:r>
        <w:rPr>
          <w:i/>
          <w:sz w:val="18"/>
        </w:rPr>
        <w:t>Fiberglass,</w:t>
      </w:r>
      <w:r>
        <w:rPr>
          <w:i/>
          <w:spacing w:val="-1"/>
          <w:sz w:val="18"/>
        </w:rPr>
        <w:t xml:space="preserve"> </w:t>
      </w:r>
      <w:r>
        <w:rPr>
          <w:i/>
          <w:sz w:val="18"/>
        </w:rPr>
        <w:t>Tensile</w:t>
      </w:r>
      <w:r>
        <w:rPr>
          <w:i/>
          <w:spacing w:val="-2"/>
          <w:sz w:val="18"/>
        </w:rPr>
        <w:t xml:space="preserve"> </w:t>
      </w:r>
      <w:proofErr w:type="spellStart"/>
      <w:r>
        <w:rPr>
          <w:i/>
          <w:sz w:val="18"/>
        </w:rPr>
        <w:t>Strenght</w:t>
      </w:r>
      <w:proofErr w:type="spellEnd"/>
      <w:r>
        <w:rPr>
          <w:i/>
          <w:sz w:val="18"/>
        </w:rPr>
        <w:t>,</w:t>
      </w:r>
      <w:r>
        <w:rPr>
          <w:i/>
          <w:spacing w:val="-3"/>
          <w:sz w:val="18"/>
        </w:rPr>
        <w:t xml:space="preserve"> </w:t>
      </w:r>
      <w:r>
        <w:rPr>
          <w:i/>
          <w:sz w:val="18"/>
        </w:rPr>
        <w:t>Lamination,</w:t>
      </w:r>
      <w:r>
        <w:rPr>
          <w:i/>
          <w:spacing w:val="-4"/>
          <w:sz w:val="18"/>
        </w:rPr>
        <w:t xml:space="preserve"> </w:t>
      </w:r>
      <w:r>
        <w:rPr>
          <w:i/>
          <w:sz w:val="18"/>
        </w:rPr>
        <w:t>Layer,</w:t>
      </w:r>
      <w:r>
        <w:rPr>
          <w:i/>
          <w:spacing w:val="-2"/>
          <w:sz w:val="18"/>
        </w:rPr>
        <w:t xml:space="preserve"> Joint.</w:t>
      </w:r>
    </w:p>
    <w:p w14:paraId="7A1F7CF8" w14:textId="77777777" w:rsidR="006912B7" w:rsidRDefault="006912B7">
      <w:pPr>
        <w:pStyle w:val="BodyText"/>
        <w:spacing w:before="1"/>
        <w:rPr>
          <w:i/>
          <w:sz w:val="10"/>
        </w:rPr>
      </w:pPr>
    </w:p>
    <w:p w14:paraId="250A3387" w14:textId="77777777" w:rsidR="006912B7" w:rsidRDefault="006912B7">
      <w:pPr>
        <w:pStyle w:val="BodyText"/>
        <w:rPr>
          <w:i/>
          <w:sz w:val="10"/>
        </w:rPr>
        <w:sectPr w:rsidR="006912B7" w:rsidSect="00787931">
          <w:headerReference w:type="default" r:id="rId10"/>
          <w:footerReference w:type="default" r:id="rId11"/>
          <w:type w:val="continuous"/>
          <w:pgSz w:w="11910" w:h="16840"/>
          <w:pgMar w:top="1320" w:right="1559" w:bottom="280" w:left="1700" w:header="693" w:footer="0" w:gutter="0"/>
          <w:pgNumType w:start="246"/>
          <w:cols w:space="720"/>
        </w:sectPr>
      </w:pPr>
    </w:p>
    <w:p w14:paraId="13677838" w14:textId="77777777" w:rsidR="006912B7" w:rsidRDefault="00000000">
      <w:pPr>
        <w:pStyle w:val="Heading1"/>
      </w:pPr>
      <w:r>
        <w:rPr>
          <w:spacing w:val="-2"/>
        </w:rPr>
        <w:t>Nomenclature</w:t>
      </w:r>
    </w:p>
    <w:p w14:paraId="037BBC56" w14:textId="77777777" w:rsidR="006912B7" w:rsidRDefault="00000000">
      <w:pPr>
        <w:tabs>
          <w:tab w:val="left" w:pos="721"/>
        </w:tabs>
        <w:spacing w:before="1"/>
        <w:ind w:left="2"/>
        <w:rPr>
          <w:sz w:val="20"/>
        </w:rPr>
      </w:pPr>
      <w:r>
        <w:rPr>
          <w:b/>
          <w:i/>
          <w:spacing w:val="-5"/>
          <w:sz w:val="20"/>
        </w:rPr>
        <w:t>PD</w:t>
      </w:r>
      <w:r>
        <w:rPr>
          <w:b/>
          <w:i/>
          <w:sz w:val="20"/>
        </w:rPr>
        <w:tab/>
      </w:r>
      <w:r>
        <w:rPr>
          <w:i/>
          <w:sz w:val="20"/>
        </w:rPr>
        <w:t>Design</w:t>
      </w:r>
      <w:r>
        <w:rPr>
          <w:i/>
          <w:spacing w:val="-8"/>
          <w:sz w:val="20"/>
        </w:rPr>
        <w:t xml:space="preserve"> </w:t>
      </w:r>
      <w:r>
        <w:rPr>
          <w:i/>
          <w:sz w:val="20"/>
        </w:rPr>
        <w:t>Pressure</w:t>
      </w:r>
      <w:r>
        <w:rPr>
          <w:i/>
          <w:spacing w:val="-7"/>
          <w:sz w:val="20"/>
        </w:rPr>
        <w:t xml:space="preserve"> </w:t>
      </w:r>
      <w:r>
        <w:rPr>
          <w:spacing w:val="-2"/>
          <w:sz w:val="20"/>
        </w:rPr>
        <w:t>(MPa)</w:t>
      </w:r>
    </w:p>
    <w:p w14:paraId="3CF4E75D" w14:textId="77777777" w:rsidR="006912B7" w:rsidRDefault="00000000">
      <w:pPr>
        <w:tabs>
          <w:tab w:val="left" w:pos="721"/>
        </w:tabs>
        <w:ind w:left="2"/>
        <w:rPr>
          <w:sz w:val="20"/>
        </w:rPr>
      </w:pPr>
      <w:r>
        <w:rPr>
          <w:b/>
          <w:i/>
          <w:spacing w:val="-5"/>
          <w:sz w:val="20"/>
        </w:rPr>
        <w:t>Td</w:t>
      </w:r>
      <w:r>
        <w:rPr>
          <w:b/>
          <w:i/>
          <w:sz w:val="20"/>
        </w:rPr>
        <w:tab/>
      </w:r>
      <w:r>
        <w:rPr>
          <w:i/>
          <w:sz w:val="20"/>
        </w:rPr>
        <w:t>Design</w:t>
      </w:r>
      <w:r>
        <w:rPr>
          <w:i/>
          <w:spacing w:val="-7"/>
          <w:sz w:val="20"/>
        </w:rPr>
        <w:t xml:space="preserve"> </w:t>
      </w:r>
      <w:r>
        <w:rPr>
          <w:i/>
          <w:sz w:val="20"/>
        </w:rPr>
        <w:t>Temperature</w:t>
      </w:r>
      <w:r>
        <w:rPr>
          <w:i/>
          <w:spacing w:val="-7"/>
          <w:sz w:val="20"/>
        </w:rPr>
        <w:t xml:space="preserve"> </w:t>
      </w:r>
      <w:r>
        <w:rPr>
          <w:spacing w:val="-4"/>
          <w:sz w:val="20"/>
        </w:rPr>
        <w:t>(°C)</w:t>
      </w:r>
    </w:p>
    <w:p w14:paraId="1A5CB680" w14:textId="77777777" w:rsidR="006912B7" w:rsidRDefault="00000000">
      <w:pPr>
        <w:tabs>
          <w:tab w:val="left" w:pos="721"/>
        </w:tabs>
        <w:spacing w:before="1"/>
        <w:ind w:left="2"/>
        <w:rPr>
          <w:sz w:val="20"/>
        </w:rPr>
      </w:pPr>
      <w:r>
        <w:rPr>
          <w:b/>
          <w:i/>
          <w:spacing w:val="-5"/>
          <w:sz w:val="20"/>
        </w:rPr>
        <w:t>To</w:t>
      </w:r>
      <w:r>
        <w:rPr>
          <w:b/>
          <w:i/>
          <w:sz w:val="20"/>
        </w:rPr>
        <w:tab/>
      </w:r>
      <w:r>
        <w:rPr>
          <w:i/>
          <w:sz w:val="20"/>
        </w:rPr>
        <w:t>Operational</w:t>
      </w:r>
      <w:r>
        <w:rPr>
          <w:i/>
          <w:spacing w:val="-9"/>
          <w:sz w:val="20"/>
        </w:rPr>
        <w:t xml:space="preserve"> </w:t>
      </w:r>
      <w:r>
        <w:rPr>
          <w:i/>
          <w:sz w:val="20"/>
        </w:rPr>
        <w:t>Temperature</w:t>
      </w:r>
      <w:r>
        <w:rPr>
          <w:i/>
          <w:spacing w:val="-8"/>
          <w:sz w:val="20"/>
        </w:rPr>
        <w:t xml:space="preserve"> </w:t>
      </w:r>
      <w:r>
        <w:rPr>
          <w:spacing w:val="-4"/>
          <w:sz w:val="20"/>
        </w:rPr>
        <w:t>(°C)</w:t>
      </w:r>
    </w:p>
    <w:p w14:paraId="71D20C90" w14:textId="77777777" w:rsidR="006912B7" w:rsidRDefault="00000000">
      <w:pPr>
        <w:tabs>
          <w:tab w:val="left" w:pos="721"/>
        </w:tabs>
        <w:ind w:left="2"/>
        <w:rPr>
          <w:sz w:val="20"/>
        </w:rPr>
      </w:pPr>
      <w:r>
        <w:rPr>
          <w:b/>
          <w:i/>
          <w:spacing w:val="-10"/>
          <w:sz w:val="20"/>
        </w:rPr>
        <w:t>Q</w:t>
      </w:r>
      <w:r>
        <w:rPr>
          <w:b/>
          <w:i/>
          <w:sz w:val="20"/>
        </w:rPr>
        <w:tab/>
      </w:r>
      <w:r>
        <w:rPr>
          <w:i/>
          <w:sz w:val="20"/>
        </w:rPr>
        <w:t>Debit</w:t>
      </w:r>
      <w:r>
        <w:rPr>
          <w:i/>
          <w:spacing w:val="-4"/>
          <w:sz w:val="20"/>
        </w:rPr>
        <w:t xml:space="preserve"> </w:t>
      </w:r>
      <w:r>
        <w:rPr>
          <w:spacing w:val="-2"/>
          <w:sz w:val="20"/>
        </w:rPr>
        <w:t>(m</w:t>
      </w:r>
      <w:r>
        <w:rPr>
          <w:spacing w:val="-2"/>
          <w:sz w:val="20"/>
          <w:vertAlign w:val="superscript"/>
        </w:rPr>
        <w:t>3</w:t>
      </w:r>
      <w:r>
        <w:rPr>
          <w:spacing w:val="-2"/>
          <w:sz w:val="20"/>
        </w:rPr>
        <w:t>/s)</w:t>
      </w:r>
    </w:p>
    <w:p w14:paraId="2238D5C4" w14:textId="77777777" w:rsidR="006912B7" w:rsidRDefault="00000000">
      <w:pPr>
        <w:tabs>
          <w:tab w:val="left" w:pos="721"/>
        </w:tabs>
        <w:spacing w:before="1"/>
        <w:ind w:left="2"/>
        <w:rPr>
          <w:sz w:val="20"/>
        </w:rPr>
      </w:pPr>
      <w:proofErr w:type="spellStart"/>
      <w:r>
        <w:rPr>
          <w:b/>
          <w:i/>
          <w:spacing w:val="-5"/>
          <w:sz w:val="20"/>
        </w:rPr>
        <w:t>ρt</w:t>
      </w:r>
      <w:proofErr w:type="spellEnd"/>
      <w:r>
        <w:rPr>
          <w:b/>
          <w:i/>
          <w:sz w:val="20"/>
        </w:rPr>
        <w:tab/>
      </w:r>
      <w:r>
        <w:rPr>
          <w:i/>
          <w:sz w:val="20"/>
        </w:rPr>
        <w:t>Density</w:t>
      </w:r>
      <w:r>
        <w:rPr>
          <w:i/>
          <w:spacing w:val="-6"/>
          <w:sz w:val="20"/>
        </w:rPr>
        <w:t xml:space="preserve"> </w:t>
      </w:r>
      <w:r>
        <w:rPr>
          <w:sz w:val="20"/>
        </w:rPr>
        <w:t>Material</w:t>
      </w:r>
      <w:r>
        <w:rPr>
          <w:spacing w:val="-5"/>
          <w:sz w:val="20"/>
        </w:rPr>
        <w:t xml:space="preserve"> </w:t>
      </w:r>
      <w:r>
        <w:rPr>
          <w:spacing w:val="-2"/>
          <w:sz w:val="20"/>
        </w:rPr>
        <w:t>(kg/m</w:t>
      </w:r>
      <w:r>
        <w:rPr>
          <w:spacing w:val="-2"/>
          <w:sz w:val="20"/>
          <w:vertAlign w:val="superscript"/>
        </w:rPr>
        <w:t>3</w:t>
      </w:r>
      <w:r>
        <w:rPr>
          <w:spacing w:val="-2"/>
          <w:sz w:val="20"/>
        </w:rPr>
        <w:t>)</w:t>
      </w:r>
    </w:p>
    <w:p w14:paraId="796D97F1" w14:textId="77777777" w:rsidR="006912B7" w:rsidRDefault="00000000">
      <w:pPr>
        <w:tabs>
          <w:tab w:val="left" w:pos="721"/>
        </w:tabs>
        <w:spacing w:before="1" w:line="229" w:lineRule="exact"/>
        <w:ind w:left="2"/>
        <w:rPr>
          <w:sz w:val="20"/>
        </w:rPr>
      </w:pPr>
      <w:r>
        <w:rPr>
          <w:b/>
          <w:i/>
          <w:spacing w:val="-5"/>
          <w:sz w:val="20"/>
        </w:rPr>
        <w:t>ID</w:t>
      </w:r>
      <w:r>
        <w:rPr>
          <w:b/>
          <w:i/>
          <w:sz w:val="20"/>
        </w:rPr>
        <w:tab/>
      </w:r>
      <w:r>
        <w:rPr>
          <w:i/>
          <w:sz w:val="20"/>
        </w:rPr>
        <w:t>Inside</w:t>
      </w:r>
      <w:r>
        <w:rPr>
          <w:i/>
          <w:spacing w:val="-7"/>
          <w:sz w:val="20"/>
        </w:rPr>
        <w:t xml:space="preserve"> </w:t>
      </w:r>
      <w:r>
        <w:rPr>
          <w:i/>
          <w:sz w:val="20"/>
        </w:rPr>
        <w:t>Diameter</w:t>
      </w:r>
      <w:r>
        <w:rPr>
          <w:i/>
          <w:spacing w:val="-6"/>
          <w:sz w:val="20"/>
        </w:rPr>
        <w:t xml:space="preserve"> </w:t>
      </w:r>
      <w:r>
        <w:rPr>
          <w:spacing w:val="-5"/>
          <w:sz w:val="20"/>
        </w:rPr>
        <w:t>(m)</w:t>
      </w:r>
    </w:p>
    <w:p w14:paraId="7C6AED49" w14:textId="77777777" w:rsidR="006912B7" w:rsidRDefault="00000000">
      <w:pPr>
        <w:tabs>
          <w:tab w:val="left" w:pos="721"/>
        </w:tabs>
        <w:spacing w:line="229" w:lineRule="exact"/>
        <w:ind w:left="2"/>
        <w:rPr>
          <w:sz w:val="20"/>
        </w:rPr>
      </w:pPr>
      <w:r>
        <w:rPr>
          <w:b/>
          <w:i/>
          <w:spacing w:val="-5"/>
          <w:sz w:val="20"/>
        </w:rPr>
        <w:t>OD</w:t>
      </w:r>
      <w:r>
        <w:rPr>
          <w:b/>
          <w:i/>
          <w:sz w:val="20"/>
        </w:rPr>
        <w:tab/>
      </w:r>
      <w:r>
        <w:rPr>
          <w:i/>
          <w:sz w:val="20"/>
        </w:rPr>
        <w:t>Outside</w:t>
      </w:r>
      <w:r>
        <w:rPr>
          <w:i/>
          <w:spacing w:val="-7"/>
          <w:sz w:val="20"/>
        </w:rPr>
        <w:t xml:space="preserve"> </w:t>
      </w:r>
      <w:r>
        <w:rPr>
          <w:i/>
          <w:sz w:val="20"/>
        </w:rPr>
        <w:t>Diameter</w:t>
      </w:r>
      <w:r>
        <w:rPr>
          <w:i/>
          <w:spacing w:val="-6"/>
          <w:sz w:val="20"/>
        </w:rPr>
        <w:t xml:space="preserve"> </w:t>
      </w:r>
      <w:r>
        <w:rPr>
          <w:spacing w:val="-5"/>
          <w:sz w:val="20"/>
        </w:rPr>
        <w:t>(m)</w:t>
      </w:r>
    </w:p>
    <w:p w14:paraId="2D1E09B9" w14:textId="77777777" w:rsidR="006912B7" w:rsidRDefault="00000000">
      <w:pPr>
        <w:tabs>
          <w:tab w:val="left" w:pos="721"/>
        </w:tabs>
        <w:ind w:left="2"/>
        <w:rPr>
          <w:sz w:val="20"/>
        </w:rPr>
      </w:pPr>
      <w:r>
        <w:rPr>
          <w:b/>
          <w:i/>
          <w:spacing w:val="-10"/>
          <w:sz w:val="20"/>
        </w:rPr>
        <w:t>V</w:t>
      </w:r>
      <w:r>
        <w:rPr>
          <w:b/>
          <w:i/>
          <w:sz w:val="20"/>
        </w:rPr>
        <w:tab/>
      </w:r>
      <w:r>
        <w:rPr>
          <w:i/>
          <w:sz w:val="20"/>
        </w:rPr>
        <w:t>Flow</w:t>
      </w:r>
      <w:r>
        <w:rPr>
          <w:i/>
          <w:spacing w:val="-5"/>
          <w:sz w:val="20"/>
        </w:rPr>
        <w:t xml:space="preserve"> </w:t>
      </w:r>
      <w:r>
        <w:rPr>
          <w:i/>
          <w:sz w:val="20"/>
        </w:rPr>
        <w:t>Speed</w:t>
      </w:r>
      <w:r>
        <w:rPr>
          <w:i/>
          <w:spacing w:val="-2"/>
          <w:sz w:val="20"/>
        </w:rPr>
        <w:t xml:space="preserve"> </w:t>
      </w:r>
      <w:r>
        <w:rPr>
          <w:spacing w:val="-2"/>
          <w:sz w:val="20"/>
        </w:rPr>
        <w:t>(m/s)</w:t>
      </w:r>
    </w:p>
    <w:p w14:paraId="7467CFF3" w14:textId="77777777" w:rsidR="006912B7" w:rsidRDefault="006912B7">
      <w:pPr>
        <w:pStyle w:val="BodyText"/>
        <w:spacing w:before="1"/>
      </w:pPr>
    </w:p>
    <w:p w14:paraId="4DA1A3FF" w14:textId="77777777" w:rsidR="006912B7" w:rsidRDefault="00000000">
      <w:pPr>
        <w:pStyle w:val="Heading2"/>
        <w:numPr>
          <w:ilvl w:val="0"/>
          <w:numId w:val="1"/>
        </w:numPr>
        <w:tabs>
          <w:tab w:val="left" w:pos="202"/>
        </w:tabs>
        <w:ind w:left="202" w:hanging="200"/>
      </w:pPr>
      <w:r>
        <w:rPr>
          <w:spacing w:val="-2"/>
        </w:rPr>
        <w:t>PENDAHULUAN</w:t>
      </w:r>
    </w:p>
    <w:p w14:paraId="4D1D5E41" w14:textId="77777777" w:rsidR="006912B7" w:rsidRDefault="00000000">
      <w:pPr>
        <w:pStyle w:val="BodyText"/>
        <w:ind w:left="2" w:right="1" w:firstLine="271"/>
        <w:jc w:val="both"/>
      </w:pPr>
      <w:proofErr w:type="spellStart"/>
      <w:r>
        <w:rPr>
          <w:spacing w:val="-2"/>
        </w:rPr>
        <w:t>Dalam</w:t>
      </w:r>
      <w:proofErr w:type="spellEnd"/>
      <w:r>
        <w:rPr>
          <w:spacing w:val="-4"/>
        </w:rPr>
        <w:t xml:space="preserve"> </w:t>
      </w:r>
      <w:proofErr w:type="spellStart"/>
      <w:r>
        <w:rPr>
          <w:spacing w:val="-2"/>
        </w:rPr>
        <w:t>aplikasi</w:t>
      </w:r>
      <w:proofErr w:type="spellEnd"/>
      <w:r>
        <w:rPr>
          <w:spacing w:val="-6"/>
        </w:rPr>
        <w:t xml:space="preserve"> </w:t>
      </w:r>
      <w:proofErr w:type="spellStart"/>
      <w:r>
        <w:rPr>
          <w:spacing w:val="-2"/>
        </w:rPr>
        <w:t>industri</w:t>
      </w:r>
      <w:proofErr w:type="spellEnd"/>
      <w:r>
        <w:rPr>
          <w:spacing w:val="-5"/>
        </w:rPr>
        <w:t xml:space="preserve"> </w:t>
      </w:r>
      <w:r>
        <w:rPr>
          <w:spacing w:val="-2"/>
        </w:rPr>
        <w:t>yang</w:t>
      </w:r>
      <w:r>
        <w:rPr>
          <w:spacing w:val="-6"/>
        </w:rPr>
        <w:t xml:space="preserve"> </w:t>
      </w:r>
      <w:proofErr w:type="spellStart"/>
      <w:r>
        <w:rPr>
          <w:spacing w:val="-2"/>
        </w:rPr>
        <w:t>melibatkan</w:t>
      </w:r>
      <w:proofErr w:type="spellEnd"/>
      <w:r>
        <w:rPr>
          <w:spacing w:val="-4"/>
        </w:rPr>
        <w:t xml:space="preserve"> </w:t>
      </w:r>
      <w:proofErr w:type="spellStart"/>
      <w:r>
        <w:rPr>
          <w:spacing w:val="-2"/>
        </w:rPr>
        <w:t>fluida</w:t>
      </w:r>
      <w:proofErr w:type="spellEnd"/>
      <w:r>
        <w:rPr>
          <w:spacing w:val="-2"/>
        </w:rPr>
        <w:t xml:space="preserve"> </w:t>
      </w:r>
      <w:proofErr w:type="spellStart"/>
      <w:r>
        <w:t>bersifat</w:t>
      </w:r>
      <w:proofErr w:type="spellEnd"/>
      <w:r>
        <w:t xml:space="preserve"> </w:t>
      </w:r>
      <w:proofErr w:type="spellStart"/>
      <w:r>
        <w:t>korosif</w:t>
      </w:r>
      <w:proofErr w:type="spellEnd"/>
      <w:r>
        <w:t xml:space="preserve">, </w:t>
      </w:r>
      <w:proofErr w:type="spellStart"/>
      <w:r>
        <w:t>seperti</w:t>
      </w:r>
      <w:proofErr w:type="spellEnd"/>
      <w:r>
        <w:t xml:space="preserve"> </w:t>
      </w:r>
      <w:proofErr w:type="spellStart"/>
      <w:r>
        <w:t>sistem</w:t>
      </w:r>
      <w:proofErr w:type="spellEnd"/>
      <w:r>
        <w:t xml:space="preserve"> </w:t>
      </w:r>
      <w:proofErr w:type="spellStart"/>
      <w:r>
        <w:t>pendingin</w:t>
      </w:r>
      <w:proofErr w:type="spellEnd"/>
      <w:r>
        <w:t xml:space="preserve"> air </w:t>
      </w:r>
      <w:proofErr w:type="spellStart"/>
      <w:r>
        <w:t>laut</w:t>
      </w:r>
      <w:proofErr w:type="spellEnd"/>
      <w:r>
        <w:t xml:space="preserve"> pada </w:t>
      </w:r>
      <w:proofErr w:type="spellStart"/>
      <w:r>
        <w:t>Pembangkit</w:t>
      </w:r>
      <w:proofErr w:type="spellEnd"/>
      <w:r>
        <w:t xml:space="preserve"> Listrik Tenaga Gas dan </w:t>
      </w:r>
      <w:proofErr w:type="spellStart"/>
      <w:r>
        <w:t>Uap</w:t>
      </w:r>
      <w:proofErr w:type="spellEnd"/>
      <w:r>
        <w:t xml:space="preserve"> (PLTGU), </w:t>
      </w:r>
      <w:proofErr w:type="spellStart"/>
      <w:r>
        <w:t>dibutuhkan</w:t>
      </w:r>
      <w:proofErr w:type="spellEnd"/>
      <w:r>
        <w:t xml:space="preserve"> material pipa yang </w:t>
      </w:r>
      <w:proofErr w:type="spellStart"/>
      <w:r>
        <w:t>memiliki</w:t>
      </w:r>
      <w:proofErr w:type="spellEnd"/>
      <w:r>
        <w:t xml:space="preserve"> </w:t>
      </w:r>
      <w:proofErr w:type="spellStart"/>
      <w:r>
        <w:t>ketahanan</w:t>
      </w:r>
      <w:proofErr w:type="spellEnd"/>
      <w:r>
        <w:t xml:space="preserve"> </w:t>
      </w:r>
      <w:proofErr w:type="spellStart"/>
      <w:r>
        <w:t>terhadap</w:t>
      </w:r>
      <w:proofErr w:type="spellEnd"/>
      <w:r>
        <w:t xml:space="preserve"> </w:t>
      </w:r>
      <w:proofErr w:type="spellStart"/>
      <w:r>
        <w:t>korosi</w:t>
      </w:r>
      <w:proofErr w:type="spellEnd"/>
      <w:r>
        <w:t xml:space="preserve">, </w:t>
      </w:r>
      <w:proofErr w:type="spellStart"/>
      <w:r>
        <w:t>kekuatan</w:t>
      </w:r>
      <w:proofErr w:type="spellEnd"/>
      <w:r>
        <w:t xml:space="preserve"> </w:t>
      </w:r>
      <w:proofErr w:type="spellStart"/>
      <w:r>
        <w:t>mekanis</w:t>
      </w:r>
      <w:proofErr w:type="spellEnd"/>
      <w:r>
        <w:rPr>
          <w:spacing w:val="-2"/>
        </w:rPr>
        <w:t xml:space="preserve"> </w:t>
      </w:r>
      <w:r>
        <w:t>yang</w:t>
      </w:r>
      <w:r>
        <w:rPr>
          <w:spacing w:val="-1"/>
        </w:rPr>
        <w:t xml:space="preserve"> </w:t>
      </w:r>
      <w:proofErr w:type="spellStart"/>
      <w:r>
        <w:t>tinggi</w:t>
      </w:r>
      <w:proofErr w:type="spellEnd"/>
      <w:r>
        <w:t>,</w:t>
      </w:r>
      <w:r>
        <w:rPr>
          <w:spacing w:val="-1"/>
        </w:rPr>
        <w:t xml:space="preserve"> </w:t>
      </w:r>
      <w:proofErr w:type="spellStart"/>
      <w:r>
        <w:t>ringan</w:t>
      </w:r>
      <w:proofErr w:type="spellEnd"/>
      <w:r>
        <w:t>,</w:t>
      </w:r>
      <w:r>
        <w:rPr>
          <w:spacing w:val="-1"/>
        </w:rPr>
        <w:t xml:space="preserve"> </w:t>
      </w:r>
      <w:proofErr w:type="spellStart"/>
      <w:r>
        <w:t>serta</w:t>
      </w:r>
      <w:proofErr w:type="spellEnd"/>
      <w:r>
        <w:rPr>
          <w:spacing w:val="-1"/>
        </w:rPr>
        <w:t xml:space="preserve"> </w:t>
      </w:r>
      <w:proofErr w:type="spellStart"/>
      <w:r>
        <w:t>tahan</w:t>
      </w:r>
      <w:proofErr w:type="spellEnd"/>
      <w:r>
        <w:t xml:space="preserve"> </w:t>
      </w:r>
      <w:proofErr w:type="spellStart"/>
      <w:r>
        <w:t>terhadap</w:t>
      </w:r>
      <w:proofErr w:type="spellEnd"/>
      <w:r>
        <w:t xml:space="preserve"> </w:t>
      </w:r>
      <w:proofErr w:type="spellStart"/>
      <w:r>
        <w:t>suhu</w:t>
      </w:r>
      <w:proofErr w:type="spellEnd"/>
      <w:r>
        <w:rPr>
          <w:spacing w:val="-13"/>
        </w:rPr>
        <w:t xml:space="preserve"> </w:t>
      </w:r>
      <w:proofErr w:type="spellStart"/>
      <w:r>
        <w:t>ekstrem</w:t>
      </w:r>
      <w:proofErr w:type="spellEnd"/>
      <w:r>
        <w:t>.</w:t>
      </w:r>
      <w:r>
        <w:rPr>
          <w:spacing w:val="-12"/>
        </w:rPr>
        <w:t xml:space="preserve"> </w:t>
      </w:r>
      <w:r>
        <w:t>Salah</w:t>
      </w:r>
      <w:r>
        <w:rPr>
          <w:spacing w:val="-13"/>
        </w:rPr>
        <w:t xml:space="preserve"> </w:t>
      </w:r>
      <w:proofErr w:type="spellStart"/>
      <w:r>
        <w:t>satu</w:t>
      </w:r>
      <w:proofErr w:type="spellEnd"/>
      <w:r>
        <w:rPr>
          <w:spacing w:val="-12"/>
        </w:rPr>
        <w:t xml:space="preserve"> </w:t>
      </w:r>
      <w:r>
        <w:t>material</w:t>
      </w:r>
      <w:r>
        <w:rPr>
          <w:spacing w:val="-13"/>
        </w:rPr>
        <w:t xml:space="preserve"> </w:t>
      </w:r>
      <w:r>
        <w:t>yang</w:t>
      </w:r>
      <w:r>
        <w:rPr>
          <w:spacing w:val="-12"/>
        </w:rPr>
        <w:t xml:space="preserve"> </w:t>
      </w:r>
      <w:proofErr w:type="spellStart"/>
      <w:r>
        <w:t>memenuhi</w:t>
      </w:r>
      <w:proofErr w:type="spellEnd"/>
      <w:r>
        <w:t xml:space="preserve"> </w:t>
      </w:r>
      <w:proofErr w:type="spellStart"/>
      <w:r>
        <w:t>kriteria</w:t>
      </w:r>
      <w:proofErr w:type="spellEnd"/>
      <w:r>
        <w:t xml:space="preserve"> </w:t>
      </w:r>
      <w:proofErr w:type="spellStart"/>
      <w:r>
        <w:t>tersebut</w:t>
      </w:r>
      <w:proofErr w:type="spellEnd"/>
      <w:r>
        <w:t xml:space="preserve"> </w:t>
      </w:r>
      <w:proofErr w:type="spellStart"/>
      <w:r>
        <w:t>adalah</w:t>
      </w:r>
      <w:proofErr w:type="spellEnd"/>
      <w:r>
        <w:t xml:space="preserve"> </w:t>
      </w:r>
      <w:r>
        <w:rPr>
          <w:i/>
        </w:rPr>
        <w:t xml:space="preserve">Fiberglass Reinforced Plastic </w:t>
      </w:r>
      <w:r>
        <w:t xml:space="preserve">(FRP). Pipa FRP </w:t>
      </w:r>
      <w:proofErr w:type="spellStart"/>
      <w:r>
        <w:t>terdiri</w:t>
      </w:r>
      <w:proofErr w:type="spellEnd"/>
      <w:r>
        <w:t xml:space="preserve"> </w:t>
      </w:r>
      <w:proofErr w:type="spellStart"/>
      <w:r>
        <w:t>dari</w:t>
      </w:r>
      <w:proofErr w:type="spellEnd"/>
      <w:r>
        <w:t xml:space="preserve"> </w:t>
      </w:r>
      <w:proofErr w:type="spellStart"/>
      <w:r>
        <w:t>serat</w:t>
      </w:r>
      <w:proofErr w:type="spellEnd"/>
      <w:r>
        <w:t xml:space="preserve"> </w:t>
      </w:r>
      <w:proofErr w:type="spellStart"/>
      <w:r>
        <w:t>kaca</w:t>
      </w:r>
      <w:proofErr w:type="spellEnd"/>
      <w:r>
        <w:t xml:space="preserve"> </w:t>
      </w:r>
      <w:proofErr w:type="spellStart"/>
      <w:r>
        <w:t>sebagai</w:t>
      </w:r>
      <w:proofErr w:type="spellEnd"/>
      <w:r>
        <w:rPr>
          <w:spacing w:val="-9"/>
        </w:rPr>
        <w:t xml:space="preserve"> </w:t>
      </w:r>
      <w:proofErr w:type="spellStart"/>
      <w:r>
        <w:t>bahan</w:t>
      </w:r>
      <w:proofErr w:type="spellEnd"/>
      <w:r>
        <w:rPr>
          <w:spacing w:val="-8"/>
        </w:rPr>
        <w:t xml:space="preserve"> </w:t>
      </w:r>
      <w:proofErr w:type="spellStart"/>
      <w:r>
        <w:t>penguat</w:t>
      </w:r>
      <w:proofErr w:type="spellEnd"/>
      <w:r>
        <w:rPr>
          <w:spacing w:val="-9"/>
        </w:rPr>
        <w:t xml:space="preserve"> </w:t>
      </w:r>
      <w:r>
        <w:t>dan</w:t>
      </w:r>
      <w:r>
        <w:rPr>
          <w:spacing w:val="-8"/>
        </w:rPr>
        <w:t xml:space="preserve"> </w:t>
      </w:r>
      <w:r>
        <w:t>resin</w:t>
      </w:r>
      <w:r>
        <w:rPr>
          <w:spacing w:val="-9"/>
        </w:rPr>
        <w:t xml:space="preserve"> </w:t>
      </w:r>
      <w:proofErr w:type="spellStart"/>
      <w:r>
        <w:t>termoset</w:t>
      </w:r>
      <w:proofErr w:type="spellEnd"/>
      <w:r>
        <w:rPr>
          <w:spacing w:val="-9"/>
        </w:rPr>
        <w:t xml:space="preserve"> </w:t>
      </w:r>
      <w:proofErr w:type="spellStart"/>
      <w:r>
        <w:t>sebagai</w:t>
      </w:r>
      <w:proofErr w:type="spellEnd"/>
      <w:r>
        <w:t xml:space="preserve"> </w:t>
      </w:r>
      <w:proofErr w:type="spellStart"/>
      <w:r>
        <w:t>matriks</w:t>
      </w:r>
      <w:proofErr w:type="spellEnd"/>
      <w:r>
        <w:t>,</w:t>
      </w:r>
      <w:r>
        <w:rPr>
          <w:spacing w:val="-6"/>
        </w:rPr>
        <w:t xml:space="preserve"> </w:t>
      </w:r>
      <w:r>
        <w:t>yang</w:t>
      </w:r>
      <w:r>
        <w:rPr>
          <w:spacing w:val="-5"/>
        </w:rPr>
        <w:t xml:space="preserve"> </w:t>
      </w:r>
      <w:proofErr w:type="spellStart"/>
      <w:r>
        <w:t>secara</w:t>
      </w:r>
      <w:proofErr w:type="spellEnd"/>
      <w:r>
        <w:rPr>
          <w:spacing w:val="-8"/>
        </w:rPr>
        <w:t xml:space="preserve"> </w:t>
      </w:r>
      <w:proofErr w:type="spellStart"/>
      <w:r>
        <w:t>umum</w:t>
      </w:r>
      <w:proofErr w:type="spellEnd"/>
      <w:r>
        <w:rPr>
          <w:spacing w:val="-5"/>
        </w:rPr>
        <w:t xml:space="preserve"> </w:t>
      </w:r>
      <w:proofErr w:type="spellStart"/>
      <w:r>
        <w:t>memiliki</w:t>
      </w:r>
      <w:proofErr w:type="spellEnd"/>
      <w:r>
        <w:rPr>
          <w:spacing w:val="-6"/>
        </w:rPr>
        <w:t xml:space="preserve"> </w:t>
      </w:r>
      <w:proofErr w:type="spellStart"/>
      <w:r>
        <w:t>keunggulan</w:t>
      </w:r>
      <w:proofErr w:type="spellEnd"/>
      <w:r>
        <w:t xml:space="preserve"> </w:t>
      </w:r>
      <w:proofErr w:type="spellStart"/>
      <w:r>
        <w:t>dalam</w:t>
      </w:r>
      <w:proofErr w:type="spellEnd"/>
      <w:r>
        <w:t xml:space="preserve"> </w:t>
      </w:r>
      <w:proofErr w:type="spellStart"/>
      <w:r>
        <w:t>hal</w:t>
      </w:r>
      <w:proofErr w:type="spellEnd"/>
      <w:r>
        <w:t xml:space="preserve"> </w:t>
      </w:r>
      <w:proofErr w:type="spellStart"/>
      <w:r>
        <w:t>kekuatan</w:t>
      </w:r>
      <w:proofErr w:type="spellEnd"/>
      <w:r>
        <w:t xml:space="preserve">, </w:t>
      </w:r>
      <w:proofErr w:type="spellStart"/>
      <w:r>
        <w:t>ketahanan</w:t>
      </w:r>
      <w:proofErr w:type="spellEnd"/>
      <w:r>
        <w:t xml:space="preserve"> </w:t>
      </w:r>
      <w:proofErr w:type="spellStart"/>
      <w:r>
        <w:t>kimia</w:t>
      </w:r>
      <w:proofErr w:type="spellEnd"/>
      <w:r>
        <w:t xml:space="preserve">, dan </w:t>
      </w:r>
      <w:proofErr w:type="spellStart"/>
      <w:r>
        <w:t>kemudahan</w:t>
      </w:r>
      <w:proofErr w:type="spellEnd"/>
      <w:r>
        <w:t xml:space="preserve"> </w:t>
      </w:r>
      <w:proofErr w:type="spellStart"/>
      <w:r>
        <w:t>fabrikasi</w:t>
      </w:r>
      <w:proofErr w:type="spellEnd"/>
      <w:r>
        <w:t>.</w:t>
      </w:r>
    </w:p>
    <w:p w14:paraId="7AB5BDAD" w14:textId="77777777" w:rsidR="006912B7" w:rsidRDefault="00000000">
      <w:pPr>
        <w:pStyle w:val="BodyText"/>
        <w:ind w:left="2" w:firstLine="271"/>
        <w:jc w:val="both"/>
      </w:pPr>
      <w:proofErr w:type="spellStart"/>
      <w:r>
        <w:t>Namun</w:t>
      </w:r>
      <w:proofErr w:type="spellEnd"/>
      <w:r>
        <w:t xml:space="preserve">, </w:t>
      </w:r>
      <w:proofErr w:type="spellStart"/>
      <w:r>
        <w:t>berbeda</w:t>
      </w:r>
      <w:proofErr w:type="spellEnd"/>
      <w:r>
        <w:t xml:space="preserve"> </w:t>
      </w:r>
      <w:proofErr w:type="spellStart"/>
      <w:r>
        <w:t>dengan</w:t>
      </w:r>
      <w:proofErr w:type="spellEnd"/>
      <w:r>
        <w:t xml:space="preserve"> pipa </w:t>
      </w:r>
      <w:proofErr w:type="spellStart"/>
      <w:r>
        <w:t>logam</w:t>
      </w:r>
      <w:proofErr w:type="spellEnd"/>
      <w:r>
        <w:t xml:space="preserve">, proses </w:t>
      </w:r>
      <w:proofErr w:type="spellStart"/>
      <w:r>
        <w:t>penyambungan</w:t>
      </w:r>
      <w:proofErr w:type="spellEnd"/>
      <w:r>
        <w:t xml:space="preserve"> pipa FRP </w:t>
      </w:r>
      <w:proofErr w:type="spellStart"/>
      <w:r>
        <w:t>memerlukan</w:t>
      </w:r>
      <w:proofErr w:type="spellEnd"/>
      <w:r>
        <w:t xml:space="preserve"> </w:t>
      </w:r>
      <w:proofErr w:type="spellStart"/>
      <w:r>
        <w:t>teknik</w:t>
      </w:r>
      <w:proofErr w:type="spellEnd"/>
      <w:r>
        <w:t xml:space="preserve"> </w:t>
      </w:r>
      <w:proofErr w:type="spellStart"/>
      <w:r>
        <w:t>khusus</w:t>
      </w:r>
      <w:proofErr w:type="spellEnd"/>
      <w:r>
        <w:t xml:space="preserve"> dan </w:t>
      </w:r>
      <w:proofErr w:type="spellStart"/>
      <w:r>
        <w:t>komposisi</w:t>
      </w:r>
      <w:proofErr w:type="spellEnd"/>
      <w:r>
        <w:t xml:space="preserve"> material yang </w:t>
      </w:r>
      <w:proofErr w:type="spellStart"/>
      <w:r>
        <w:t>presisi</w:t>
      </w:r>
      <w:proofErr w:type="spellEnd"/>
      <w:r>
        <w:t xml:space="preserve">. Metode </w:t>
      </w:r>
      <w:proofErr w:type="spellStart"/>
      <w:r>
        <w:t>penyambungan</w:t>
      </w:r>
      <w:proofErr w:type="spellEnd"/>
      <w:r>
        <w:t xml:space="preserve"> yang </w:t>
      </w:r>
      <w:proofErr w:type="spellStart"/>
      <w:r>
        <w:t>umum</w:t>
      </w:r>
      <w:proofErr w:type="spellEnd"/>
      <w:r>
        <w:t xml:space="preserve"> </w:t>
      </w:r>
      <w:proofErr w:type="spellStart"/>
      <w:r>
        <w:t>digunakan</w:t>
      </w:r>
      <w:proofErr w:type="spellEnd"/>
      <w:r>
        <w:t xml:space="preserve"> </w:t>
      </w:r>
      <w:proofErr w:type="spellStart"/>
      <w:r>
        <w:t>adalah</w:t>
      </w:r>
      <w:proofErr w:type="spellEnd"/>
      <w:r>
        <w:t xml:space="preserve"> </w:t>
      </w:r>
      <w:r>
        <w:rPr>
          <w:i/>
        </w:rPr>
        <w:t>butt and wrap joint</w:t>
      </w:r>
      <w:r>
        <w:t xml:space="preserve">, </w:t>
      </w:r>
      <w:proofErr w:type="spellStart"/>
      <w:r>
        <w:t>yaitu</w:t>
      </w:r>
      <w:proofErr w:type="spellEnd"/>
      <w:r>
        <w:t xml:space="preserve"> </w:t>
      </w:r>
      <w:proofErr w:type="spellStart"/>
      <w:r>
        <w:t>penyambungan</w:t>
      </w:r>
      <w:proofErr w:type="spellEnd"/>
      <w:r>
        <w:t xml:space="preserve"> </w:t>
      </w:r>
      <w:proofErr w:type="spellStart"/>
      <w:r>
        <w:t>dengan</w:t>
      </w:r>
      <w:proofErr w:type="spellEnd"/>
      <w:r>
        <w:t xml:space="preserve"> </w:t>
      </w:r>
      <w:proofErr w:type="spellStart"/>
      <w:r>
        <w:t>pelapisan</w:t>
      </w:r>
      <w:proofErr w:type="spellEnd"/>
      <w:r>
        <w:t xml:space="preserve"> (</w:t>
      </w:r>
      <w:proofErr w:type="spellStart"/>
      <w:r>
        <w:t>laminasi</w:t>
      </w:r>
      <w:proofErr w:type="spellEnd"/>
      <w:r>
        <w:t xml:space="preserve">). </w:t>
      </w:r>
      <w:proofErr w:type="spellStart"/>
      <w:r>
        <w:t>Dalam</w:t>
      </w:r>
      <w:proofErr w:type="spellEnd"/>
      <w:r>
        <w:t xml:space="preserve"> proses </w:t>
      </w:r>
      <w:proofErr w:type="spellStart"/>
      <w:r>
        <w:t>ini</w:t>
      </w:r>
      <w:proofErr w:type="spellEnd"/>
      <w:r>
        <w:t xml:space="preserve">, </w:t>
      </w:r>
      <w:proofErr w:type="spellStart"/>
      <w:r>
        <w:t>kobalt</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akselerator</w:t>
      </w:r>
      <w:proofErr w:type="spellEnd"/>
      <w:r>
        <w:t xml:space="preserve"> </w:t>
      </w:r>
      <w:proofErr w:type="spellStart"/>
      <w:r>
        <w:t>untuk</w:t>
      </w:r>
      <w:proofErr w:type="spellEnd"/>
      <w:r>
        <w:t xml:space="preserve"> </w:t>
      </w:r>
      <w:proofErr w:type="spellStart"/>
      <w:r>
        <w:t>mempercepat</w:t>
      </w:r>
      <w:proofErr w:type="spellEnd"/>
      <w:r>
        <w:t xml:space="preserve"> </w:t>
      </w:r>
      <w:proofErr w:type="spellStart"/>
      <w:r>
        <w:t>reaksi</w:t>
      </w:r>
      <w:proofErr w:type="spellEnd"/>
      <w:r>
        <w:t xml:space="preserve"> </w:t>
      </w:r>
      <w:proofErr w:type="spellStart"/>
      <w:r>
        <w:t>pengerasan</w:t>
      </w:r>
      <w:proofErr w:type="spellEnd"/>
      <w:r>
        <w:t xml:space="preserve"> resin, </w:t>
      </w:r>
      <w:proofErr w:type="spellStart"/>
      <w:r>
        <w:t>sementara</w:t>
      </w:r>
      <w:proofErr w:type="spellEnd"/>
      <w:r>
        <w:t xml:space="preserve"> </w:t>
      </w:r>
      <w:proofErr w:type="spellStart"/>
      <w:r>
        <w:t>katalis</w:t>
      </w:r>
      <w:proofErr w:type="spellEnd"/>
      <w:r>
        <w:rPr>
          <w:spacing w:val="-11"/>
        </w:rPr>
        <w:t xml:space="preserve"> </w:t>
      </w:r>
      <w:proofErr w:type="spellStart"/>
      <w:r>
        <w:t>seperti</w:t>
      </w:r>
      <w:proofErr w:type="spellEnd"/>
      <w:r>
        <w:rPr>
          <w:spacing w:val="-11"/>
        </w:rPr>
        <w:t xml:space="preserve"> </w:t>
      </w:r>
      <w:r>
        <w:t>MEKP</w:t>
      </w:r>
      <w:r>
        <w:rPr>
          <w:spacing w:val="-9"/>
        </w:rPr>
        <w:t xml:space="preserve"> </w:t>
      </w:r>
      <w:proofErr w:type="spellStart"/>
      <w:r>
        <w:t>berfungsi</w:t>
      </w:r>
      <w:proofErr w:type="spellEnd"/>
      <w:r>
        <w:rPr>
          <w:spacing w:val="-11"/>
        </w:rPr>
        <w:t xml:space="preserve"> </w:t>
      </w:r>
      <w:proofErr w:type="spellStart"/>
      <w:r>
        <w:t>sebagai</w:t>
      </w:r>
      <w:proofErr w:type="spellEnd"/>
      <w:r>
        <w:rPr>
          <w:spacing w:val="-10"/>
        </w:rPr>
        <w:t xml:space="preserve"> </w:t>
      </w:r>
      <w:proofErr w:type="spellStart"/>
      <w:r>
        <w:t>pengeras</w:t>
      </w:r>
      <w:proofErr w:type="spellEnd"/>
      <w:r>
        <w:t xml:space="preserve">. </w:t>
      </w:r>
      <w:proofErr w:type="spellStart"/>
      <w:r>
        <w:t>Ketepatan</w:t>
      </w:r>
      <w:proofErr w:type="spellEnd"/>
      <w:r>
        <w:rPr>
          <w:spacing w:val="69"/>
          <w:w w:val="150"/>
        </w:rPr>
        <w:t xml:space="preserve"> </w:t>
      </w:r>
      <w:proofErr w:type="spellStart"/>
      <w:r>
        <w:t>takaran</w:t>
      </w:r>
      <w:proofErr w:type="spellEnd"/>
      <w:r>
        <w:rPr>
          <w:spacing w:val="70"/>
          <w:w w:val="150"/>
        </w:rPr>
        <w:t xml:space="preserve"> </w:t>
      </w:r>
      <w:proofErr w:type="spellStart"/>
      <w:r>
        <w:t>kobalt</w:t>
      </w:r>
      <w:proofErr w:type="spellEnd"/>
      <w:r>
        <w:rPr>
          <w:spacing w:val="67"/>
          <w:w w:val="150"/>
        </w:rPr>
        <w:t xml:space="preserve"> </w:t>
      </w:r>
      <w:r>
        <w:t>dan</w:t>
      </w:r>
      <w:r>
        <w:rPr>
          <w:spacing w:val="70"/>
          <w:w w:val="150"/>
        </w:rPr>
        <w:t xml:space="preserve"> </w:t>
      </w:r>
      <w:proofErr w:type="spellStart"/>
      <w:r>
        <w:t>katalis</w:t>
      </w:r>
      <w:proofErr w:type="spellEnd"/>
      <w:r>
        <w:rPr>
          <w:spacing w:val="66"/>
          <w:w w:val="150"/>
        </w:rPr>
        <w:t xml:space="preserve"> </w:t>
      </w:r>
      <w:r>
        <w:rPr>
          <w:spacing w:val="-2"/>
        </w:rPr>
        <w:t>sangat</w:t>
      </w:r>
    </w:p>
    <w:p w14:paraId="293A7C6D" w14:textId="77777777" w:rsidR="006912B7" w:rsidRDefault="00000000">
      <w:pPr>
        <w:pStyle w:val="BodyText"/>
        <w:spacing w:before="93"/>
        <w:ind w:left="2" w:right="142"/>
        <w:jc w:val="both"/>
      </w:pPr>
      <w:r>
        <w:br w:type="column"/>
      </w:r>
      <w:proofErr w:type="spellStart"/>
      <w:r>
        <w:t>penting</w:t>
      </w:r>
      <w:proofErr w:type="spellEnd"/>
      <w:r>
        <w:t xml:space="preserve">. </w:t>
      </w:r>
      <w:proofErr w:type="spellStart"/>
      <w:r>
        <w:t>Takaran</w:t>
      </w:r>
      <w:proofErr w:type="spellEnd"/>
      <w:r>
        <w:t xml:space="preserve"> yang </w:t>
      </w:r>
      <w:proofErr w:type="spellStart"/>
      <w:r>
        <w:t>tidak</w:t>
      </w:r>
      <w:proofErr w:type="spellEnd"/>
      <w:r>
        <w:t xml:space="preserve"> </w:t>
      </w:r>
      <w:proofErr w:type="spellStart"/>
      <w:r>
        <w:t>sesuai</w:t>
      </w:r>
      <w:proofErr w:type="spellEnd"/>
      <w:r>
        <w:t xml:space="preserve"> </w:t>
      </w:r>
      <w:proofErr w:type="spellStart"/>
      <w:r>
        <w:t>dapat</w:t>
      </w:r>
      <w:proofErr w:type="spellEnd"/>
      <w:r>
        <w:t xml:space="preserve"> </w:t>
      </w:r>
      <w:proofErr w:type="spellStart"/>
      <w:r>
        <w:t>menyebabkan</w:t>
      </w:r>
      <w:proofErr w:type="spellEnd"/>
      <w:r>
        <w:t xml:space="preserve"> resin </w:t>
      </w:r>
      <w:proofErr w:type="spellStart"/>
      <w:r>
        <w:t>mengeras</w:t>
      </w:r>
      <w:proofErr w:type="spellEnd"/>
      <w:r>
        <w:t xml:space="preserve"> </w:t>
      </w:r>
      <w:proofErr w:type="spellStart"/>
      <w:r>
        <w:t>terlalu</w:t>
      </w:r>
      <w:proofErr w:type="spellEnd"/>
      <w:r>
        <w:t xml:space="preserve"> </w:t>
      </w:r>
      <w:proofErr w:type="spellStart"/>
      <w:r>
        <w:t>cepat</w:t>
      </w:r>
      <w:proofErr w:type="spellEnd"/>
      <w:r>
        <w:t xml:space="preserve"> </w:t>
      </w:r>
      <w:proofErr w:type="spellStart"/>
      <w:r>
        <w:t>atau</w:t>
      </w:r>
      <w:proofErr w:type="spellEnd"/>
      <w:r>
        <w:t xml:space="preserve"> </w:t>
      </w:r>
      <w:proofErr w:type="spellStart"/>
      <w:r>
        <w:t>lambat</w:t>
      </w:r>
      <w:proofErr w:type="spellEnd"/>
      <w:r>
        <w:t>,</w:t>
      </w:r>
      <w:r>
        <w:rPr>
          <w:spacing w:val="-4"/>
        </w:rPr>
        <w:t xml:space="preserve"> </w:t>
      </w:r>
      <w:r>
        <w:t>yang</w:t>
      </w:r>
      <w:r>
        <w:rPr>
          <w:spacing w:val="-6"/>
        </w:rPr>
        <w:t xml:space="preserve"> </w:t>
      </w:r>
      <w:proofErr w:type="spellStart"/>
      <w:r>
        <w:t>berakibat</w:t>
      </w:r>
      <w:proofErr w:type="spellEnd"/>
      <w:r>
        <w:rPr>
          <w:spacing w:val="-6"/>
        </w:rPr>
        <w:t xml:space="preserve"> </w:t>
      </w:r>
      <w:r>
        <w:t>pada</w:t>
      </w:r>
      <w:r>
        <w:rPr>
          <w:spacing w:val="-6"/>
        </w:rPr>
        <w:t xml:space="preserve"> </w:t>
      </w:r>
      <w:proofErr w:type="spellStart"/>
      <w:r>
        <w:t>lemahnya</w:t>
      </w:r>
      <w:proofErr w:type="spellEnd"/>
      <w:r>
        <w:rPr>
          <w:spacing w:val="-6"/>
        </w:rPr>
        <w:t xml:space="preserve"> </w:t>
      </w:r>
      <w:proofErr w:type="spellStart"/>
      <w:r>
        <w:t>perekatan</w:t>
      </w:r>
      <w:proofErr w:type="spellEnd"/>
      <w:r>
        <w:t xml:space="preserve">, </w:t>
      </w:r>
      <w:proofErr w:type="spellStart"/>
      <w:r>
        <w:t>terbentuknya</w:t>
      </w:r>
      <w:proofErr w:type="spellEnd"/>
      <w:r>
        <w:t xml:space="preserve"> </w:t>
      </w:r>
      <w:proofErr w:type="spellStart"/>
      <w:r>
        <w:t>gelembung</w:t>
      </w:r>
      <w:proofErr w:type="spellEnd"/>
      <w:r>
        <w:t xml:space="preserve"> </w:t>
      </w:r>
      <w:proofErr w:type="spellStart"/>
      <w:r>
        <w:t>udara</w:t>
      </w:r>
      <w:proofErr w:type="spellEnd"/>
      <w:r>
        <w:t xml:space="preserve">, </w:t>
      </w:r>
      <w:proofErr w:type="spellStart"/>
      <w:r>
        <w:t>retakan</w:t>
      </w:r>
      <w:proofErr w:type="spellEnd"/>
      <w:r>
        <w:t xml:space="preserve">, </w:t>
      </w:r>
      <w:proofErr w:type="spellStart"/>
      <w:r>
        <w:t>bahkan</w:t>
      </w:r>
      <w:proofErr w:type="spellEnd"/>
      <w:r>
        <w:t xml:space="preserve"> </w:t>
      </w:r>
      <w:proofErr w:type="spellStart"/>
      <w:r>
        <w:t>kegagalan</w:t>
      </w:r>
      <w:proofErr w:type="spellEnd"/>
      <w:r>
        <w:t xml:space="preserve"> </w:t>
      </w:r>
      <w:proofErr w:type="spellStart"/>
      <w:r>
        <w:t>sambungan</w:t>
      </w:r>
      <w:proofErr w:type="spellEnd"/>
      <w:r>
        <w:t>.</w:t>
      </w:r>
    </w:p>
    <w:p w14:paraId="43C42EB3" w14:textId="77777777" w:rsidR="006912B7" w:rsidRDefault="00000000">
      <w:pPr>
        <w:pStyle w:val="BodyText"/>
        <w:ind w:left="2" w:right="142" w:firstLine="720"/>
        <w:jc w:val="both"/>
      </w:pP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pengaruh</w:t>
      </w:r>
      <w:proofErr w:type="spellEnd"/>
      <w:r>
        <w:t xml:space="preserve"> </w:t>
      </w:r>
      <w:proofErr w:type="spellStart"/>
      <w:r>
        <w:t>variasi</w:t>
      </w:r>
      <w:proofErr w:type="spellEnd"/>
      <w:r>
        <w:t xml:space="preserve"> </w:t>
      </w:r>
      <w:proofErr w:type="spellStart"/>
      <w:r>
        <w:t>komposisi</w:t>
      </w:r>
      <w:proofErr w:type="spellEnd"/>
      <w:r>
        <w:t xml:space="preserve"> </w:t>
      </w:r>
      <w:proofErr w:type="spellStart"/>
      <w:r>
        <w:t>kobalt</w:t>
      </w:r>
      <w:proofErr w:type="spellEnd"/>
      <w:r>
        <w:t xml:space="preserve"> dan </w:t>
      </w:r>
      <w:proofErr w:type="spellStart"/>
      <w:r>
        <w:t>katalis</w:t>
      </w:r>
      <w:proofErr w:type="spellEnd"/>
      <w:r>
        <w:t xml:space="preserve"> </w:t>
      </w:r>
      <w:proofErr w:type="spellStart"/>
      <w:r>
        <w:t>terhadap</w:t>
      </w:r>
      <w:proofErr w:type="spellEnd"/>
      <w:r>
        <w:t xml:space="preserve"> </w:t>
      </w:r>
      <w:proofErr w:type="spellStart"/>
      <w:r>
        <w:t>kekuatan</w:t>
      </w:r>
      <w:proofErr w:type="spellEnd"/>
      <w:r>
        <w:t xml:space="preserve"> </w:t>
      </w:r>
      <w:proofErr w:type="spellStart"/>
      <w:r>
        <w:t>tarik</w:t>
      </w:r>
      <w:proofErr w:type="spellEnd"/>
      <w:r>
        <w:t xml:space="preserve"> </w:t>
      </w:r>
      <w:proofErr w:type="spellStart"/>
      <w:r>
        <w:t>sambungan</w:t>
      </w:r>
      <w:proofErr w:type="spellEnd"/>
      <w:r>
        <w:t xml:space="preserve"> pipa FRP. Hasil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kontribusi</w:t>
      </w:r>
      <w:proofErr w:type="spellEnd"/>
      <w:r>
        <w:t xml:space="preserve"> </w:t>
      </w:r>
      <w:proofErr w:type="spellStart"/>
      <w:r>
        <w:t>dalam</w:t>
      </w:r>
      <w:proofErr w:type="spellEnd"/>
      <w:r>
        <w:t xml:space="preserve"> </w:t>
      </w:r>
      <w:proofErr w:type="spellStart"/>
      <w:r>
        <w:t>optimalisasi</w:t>
      </w:r>
      <w:proofErr w:type="spellEnd"/>
      <w:r>
        <w:t xml:space="preserve"> proses </w:t>
      </w:r>
      <w:proofErr w:type="spellStart"/>
      <w:r>
        <w:t>laminasi</w:t>
      </w:r>
      <w:proofErr w:type="spellEnd"/>
      <w:r>
        <w:t xml:space="preserve"> </w:t>
      </w:r>
      <w:proofErr w:type="spellStart"/>
      <w:r>
        <w:t>serta</w:t>
      </w:r>
      <w:proofErr w:type="spellEnd"/>
      <w:r>
        <w:t xml:space="preserve"> </w:t>
      </w:r>
      <w:proofErr w:type="spellStart"/>
      <w:r>
        <w:t>peningkatan</w:t>
      </w:r>
      <w:proofErr w:type="spellEnd"/>
      <w:r>
        <w:t xml:space="preserve"> </w:t>
      </w:r>
      <w:proofErr w:type="spellStart"/>
      <w:r>
        <w:t>kualitas</w:t>
      </w:r>
      <w:proofErr w:type="spellEnd"/>
      <w:r>
        <w:t xml:space="preserve"> </w:t>
      </w:r>
      <w:proofErr w:type="spellStart"/>
      <w:r>
        <w:t>sambungan</w:t>
      </w:r>
      <w:proofErr w:type="spellEnd"/>
      <w:r>
        <w:t xml:space="preserve"> pada </w:t>
      </w:r>
      <w:proofErr w:type="spellStart"/>
      <w:r>
        <w:t>sistem</w:t>
      </w:r>
      <w:proofErr w:type="spellEnd"/>
      <w:r>
        <w:t xml:space="preserve"> </w:t>
      </w:r>
      <w:proofErr w:type="spellStart"/>
      <w:r>
        <w:t>perpipaan</w:t>
      </w:r>
      <w:proofErr w:type="spellEnd"/>
      <w:r>
        <w:t xml:space="preserve"> </w:t>
      </w:r>
      <w:proofErr w:type="spellStart"/>
      <w:r>
        <w:t>berbahan</w:t>
      </w:r>
      <w:proofErr w:type="spellEnd"/>
      <w:r>
        <w:t xml:space="preserve"> FRP </w:t>
      </w:r>
      <w:proofErr w:type="spellStart"/>
      <w:r>
        <w:t>dalam</w:t>
      </w:r>
      <w:proofErr w:type="spellEnd"/>
      <w:r>
        <w:t xml:space="preserve"> </w:t>
      </w:r>
      <w:proofErr w:type="spellStart"/>
      <w:r>
        <w:t>skala</w:t>
      </w:r>
      <w:proofErr w:type="spellEnd"/>
      <w:r>
        <w:t xml:space="preserve"> </w:t>
      </w:r>
      <w:proofErr w:type="spellStart"/>
      <w:r>
        <w:t>industri</w:t>
      </w:r>
      <w:proofErr w:type="spellEnd"/>
      <w:r>
        <w:t>.</w:t>
      </w:r>
    </w:p>
    <w:p w14:paraId="58405F58" w14:textId="77777777" w:rsidR="006912B7" w:rsidRDefault="006912B7">
      <w:pPr>
        <w:pStyle w:val="BodyText"/>
        <w:spacing w:before="1"/>
      </w:pPr>
    </w:p>
    <w:p w14:paraId="38969666" w14:textId="77777777" w:rsidR="006912B7" w:rsidRDefault="00000000">
      <w:pPr>
        <w:pStyle w:val="Heading2"/>
        <w:numPr>
          <w:ilvl w:val="0"/>
          <w:numId w:val="1"/>
        </w:numPr>
        <w:tabs>
          <w:tab w:val="left" w:pos="202"/>
        </w:tabs>
        <w:spacing w:line="229" w:lineRule="exact"/>
        <w:ind w:left="202" w:hanging="200"/>
        <w:jc w:val="both"/>
      </w:pPr>
      <w:r>
        <w:rPr>
          <w:spacing w:val="-2"/>
        </w:rPr>
        <w:t>METODOLOGI</w:t>
      </w:r>
    </w:p>
    <w:p w14:paraId="0414A252" w14:textId="77777777" w:rsidR="006912B7" w:rsidRDefault="00000000">
      <w:pPr>
        <w:pStyle w:val="Heading3"/>
        <w:numPr>
          <w:ilvl w:val="1"/>
          <w:numId w:val="1"/>
        </w:numPr>
        <w:tabs>
          <w:tab w:val="left" w:pos="304"/>
        </w:tabs>
        <w:spacing w:line="229" w:lineRule="exact"/>
        <w:ind w:hanging="302"/>
        <w:jc w:val="both"/>
      </w:pPr>
      <w:proofErr w:type="spellStart"/>
      <w:r>
        <w:t>Bentuk</w:t>
      </w:r>
      <w:proofErr w:type="spellEnd"/>
      <w:r>
        <w:rPr>
          <w:spacing w:val="-7"/>
        </w:rPr>
        <w:t xml:space="preserve"> </w:t>
      </w:r>
      <w:proofErr w:type="spellStart"/>
      <w:r>
        <w:rPr>
          <w:spacing w:val="-2"/>
        </w:rPr>
        <w:t>Penelitian</w:t>
      </w:r>
      <w:proofErr w:type="spellEnd"/>
    </w:p>
    <w:p w14:paraId="26A3E068" w14:textId="77777777" w:rsidR="006912B7" w:rsidRDefault="00000000">
      <w:pPr>
        <w:pStyle w:val="BodyText"/>
        <w:spacing w:before="1"/>
        <w:ind w:left="2" w:right="139" w:firstLine="271"/>
        <w:jc w:val="both"/>
      </w:pPr>
      <w:proofErr w:type="spellStart"/>
      <w:r>
        <w:t>Penelitian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eksperimental</w:t>
      </w:r>
      <w:proofErr w:type="spellEnd"/>
      <w:r>
        <w:rPr>
          <w:spacing w:val="-6"/>
        </w:rPr>
        <w:t xml:space="preserve"> </w:t>
      </w:r>
      <w:proofErr w:type="spellStart"/>
      <w:r>
        <w:t>laboratorium</w:t>
      </w:r>
      <w:proofErr w:type="spellEnd"/>
      <w:r>
        <w:rPr>
          <w:spacing w:val="-5"/>
        </w:rPr>
        <w:t xml:space="preserve"> </w:t>
      </w:r>
      <w:r>
        <w:t>yang</w:t>
      </w:r>
      <w:r>
        <w:rPr>
          <w:spacing w:val="-5"/>
        </w:rPr>
        <w:t xml:space="preserve"> </w:t>
      </w:r>
      <w:proofErr w:type="spellStart"/>
      <w:r>
        <w:t>bertujuan</w:t>
      </w:r>
      <w:proofErr w:type="spellEnd"/>
      <w:r>
        <w:rPr>
          <w:spacing w:val="-5"/>
        </w:rPr>
        <w:t xml:space="preserve"> </w:t>
      </w:r>
      <w:proofErr w:type="spellStart"/>
      <w:r>
        <w:t>untuk</w:t>
      </w:r>
      <w:proofErr w:type="spellEnd"/>
      <w:r>
        <w:t xml:space="preserve"> </w:t>
      </w:r>
      <w:proofErr w:type="spellStart"/>
      <w:r>
        <w:t>mengetahui</w:t>
      </w:r>
      <w:proofErr w:type="spellEnd"/>
      <w:r>
        <w:t xml:space="preserve"> </w:t>
      </w:r>
      <w:proofErr w:type="spellStart"/>
      <w:r>
        <w:t>pengaruh</w:t>
      </w:r>
      <w:proofErr w:type="spellEnd"/>
      <w:r>
        <w:t xml:space="preserve"> </w:t>
      </w:r>
      <w:proofErr w:type="spellStart"/>
      <w:r>
        <w:t>variasi</w:t>
      </w:r>
      <w:proofErr w:type="spellEnd"/>
      <w:r>
        <w:t xml:space="preserve"> </w:t>
      </w:r>
      <w:proofErr w:type="spellStart"/>
      <w:r>
        <w:t>komposisi</w:t>
      </w:r>
      <w:proofErr w:type="spellEnd"/>
      <w:r>
        <w:t xml:space="preserve"> </w:t>
      </w:r>
      <w:proofErr w:type="spellStart"/>
      <w:r>
        <w:t>kobalt</w:t>
      </w:r>
      <w:proofErr w:type="spellEnd"/>
      <w:r>
        <w:t xml:space="preserve"> dan </w:t>
      </w:r>
      <w:proofErr w:type="spellStart"/>
      <w:r>
        <w:t>katalis</w:t>
      </w:r>
      <w:proofErr w:type="spellEnd"/>
      <w:r>
        <w:t xml:space="preserve"> </w:t>
      </w:r>
      <w:proofErr w:type="spellStart"/>
      <w:r>
        <w:t>terhadap</w:t>
      </w:r>
      <w:proofErr w:type="spellEnd"/>
      <w:r>
        <w:t xml:space="preserve"> </w:t>
      </w:r>
      <w:proofErr w:type="spellStart"/>
      <w:r>
        <w:t>kekuatan</w:t>
      </w:r>
      <w:proofErr w:type="spellEnd"/>
      <w:r>
        <w:t xml:space="preserve"> </w:t>
      </w:r>
      <w:proofErr w:type="spellStart"/>
      <w:r>
        <w:t>tarik</w:t>
      </w:r>
      <w:proofErr w:type="spellEnd"/>
      <w:r>
        <w:t xml:space="preserve"> </w:t>
      </w:r>
      <w:proofErr w:type="spellStart"/>
      <w:r>
        <w:t>sambungan</w:t>
      </w:r>
      <w:proofErr w:type="spellEnd"/>
      <w:r>
        <w:t xml:space="preserve"> pipa FRP (</w:t>
      </w:r>
      <w:r>
        <w:rPr>
          <w:i/>
        </w:rPr>
        <w:t>Fiberglass Reinforced Plastic</w:t>
      </w:r>
      <w:r>
        <w:t xml:space="preserve">). </w:t>
      </w:r>
      <w:proofErr w:type="spellStart"/>
      <w:r>
        <w:t>Penelitian</w:t>
      </w:r>
      <w:proofErr w:type="spellEnd"/>
      <w:r>
        <w:t xml:space="preserve"> </w:t>
      </w:r>
      <w:proofErr w:type="spellStart"/>
      <w:r>
        <w:t>dilakukan</w:t>
      </w:r>
      <w:proofErr w:type="spellEnd"/>
      <w:r>
        <w:t xml:space="preserve"> </w:t>
      </w:r>
      <w:proofErr w:type="spellStart"/>
      <w:r>
        <w:t>dengan</w:t>
      </w:r>
      <w:proofErr w:type="spellEnd"/>
      <w:r>
        <w:rPr>
          <w:spacing w:val="-2"/>
        </w:rPr>
        <w:t xml:space="preserve"> </w:t>
      </w:r>
      <w:proofErr w:type="spellStart"/>
      <w:r>
        <w:t>menyusun</w:t>
      </w:r>
      <w:proofErr w:type="spellEnd"/>
      <w:r>
        <w:t xml:space="preserve"> </w:t>
      </w:r>
      <w:proofErr w:type="spellStart"/>
      <w:r>
        <w:t>spesimen</w:t>
      </w:r>
      <w:proofErr w:type="spellEnd"/>
      <w:r>
        <w:t xml:space="preserve"> uji </w:t>
      </w:r>
      <w:proofErr w:type="spellStart"/>
      <w:r>
        <w:t>sesuai</w:t>
      </w:r>
      <w:proofErr w:type="spellEnd"/>
      <w:r>
        <w:t xml:space="preserve"> </w:t>
      </w:r>
      <w:proofErr w:type="spellStart"/>
      <w:r>
        <w:t>standar</w:t>
      </w:r>
      <w:proofErr w:type="spellEnd"/>
      <w:r>
        <w:t xml:space="preserve"> ASTM D638, </w:t>
      </w:r>
      <w:proofErr w:type="spellStart"/>
      <w:r>
        <w:t>kemudian</w:t>
      </w:r>
      <w:proofErr w:type="spellEnd"/>
      <w:r>
        <w:t xml:space="preserve"> </w:t>
      </w:r>
      <w:proofErr w:type="spellStart"/>
      <w:r>
        <w:t>dilakukan</w:t>
      </w:r>
      <w:proofErr w:type="spellEnd"/>
      <w:r>
        <w:rPr>
          <w:spacing w:val="-13"/>
        </w:rPr>
        <w:t xml:space="preserve"> </w:t>
      </w:r>
      <w:proofErr w:type="spellStart"/>
      <w:r>
        <w:t>pengujian</w:t>
      </w:r>
      <w:proofErr w:type="spellEnd"/>
      <w:r>
        <w:rPr>
          <w:spacing w:val="-12"/>
        </w:rPr>
        <w:t xml:space="preserve"> </w:t>
      </w:r>
      <w:proofErr w:type="spellStart"/>
      <w:r>
        <w:t>tarik</w:t>
      </w:r>
      <w:proofErr w:type="spellEnd"/>
      <w:r>
        <w:rPr>
          <w:spacing w:val="-13"/>
        </w:rPr>
        <w:t xml:space="preserve"> </w:t>
      </w:r>
      <w:proofErr w:type="spellStart"/>
      <w:r>
        <w:t>menggunakan</w:t>
      </w:r>
      <w:proofErr w:type="spellEnd"/>
      <w:r>
        <w:rPr>
          <w:spacing w:val="-12"/>
        </w:rPr>
        <w:t xml:space="preserve"> </w:t>
      </w:r>
      <w:proofErr w:type="spellStart"/>
      <w:r>
        <w:t>mesin</w:t>
      </w:r>
      <w:proofErr w:type="spellEnd"/>
      <w:r>
        <w:rPr>
          <w:spacing w:val="-13"/>
        </w:rPr>
        <w:t xml:space="preserve"> </w:t>
      </w:r>
      <w:r>
        <w:t xml:space="preserve">uji </w:t>
      </w:r>
      <w:proofErr w:type="spellStart"/>
      <w:r>
        <w:t>tarik</w:t>
      </w:r>
      <w:proofErr w:type="spellEnd"/>
      <w:r>
        <w:t xml:space="preserve"> </w:t>
      </w:r>
      <w:proofErr w:type="spellStart"/>
      <w:r>
        <w:t>untuk</w:t>
      </w:r>
      <w:proofErr w:type="spellEnd"/>
      <w:r>
        <w:t xml:space="preserve"> </w:t>
      </w:r>
      <w:proofErr w:type="spellStart"/>
      <w:r>
        <w:t>memperoleh</w:t>
      </w:r>
      <w:proofErr w:type="spellEnd"/>
      <w:r>
        <w:t xml:space="preserve"> data </w:t>
      </w:r>
      <w:proofErr w:type="spellStart"/>
      <w:r>
        <w:t>kekuatan</w:t>
      </w:r>
      <w:proofErr w:type="spellEnd"/>
      <w:r>
        <w:t xml:space="preserve"> </w:t>
      </w:r>
      <w:proofErr w:type="spellStart"/>
      <w:r>
        <w:t>mekanik</w:t>
      </w:r>
      <w:proofErr w:type="spellEnd"/>
      <w:r>
        <w:t>.</w:t>
      </w:r>
    </w:p>
    <w:p w14:paraId="77E4CD98" w14:textId="77777777" w:rsidR="006912B7" w:rsidRDefault="006912B7">
      <w:pPr>
        <w:pStyle w:val="BodyText"/>
        <w:jc w:val="both"/>
        <w:sectPr w:rsidR="006912B7">
          <w:type w:val="continuous"/>
          <w:pgSz w:w="11910" w:h="16840"/>
          <w:pgMar w:top="1320" w:right="1559" w:bottom="280" w:left="1700" w:header="693" w:footer="0" w:gutter="0"/>
          <w:cols w:num="2" w:space="720" w:equalWidth="0">
            <w:col w:w="3971" w:space="563"/>
            <w:col w:w="4117"/>
          </w:cols>
        </w:sectPr>
      </w:pPr>
    </w:p>
    <w:p w14:paraId="1FB03BED" w14:textId="77777777" w:rsidR="006912B7" w:rsidRDefault="00000000">
      <w:pPr>
        <w:pStyle w:val="Heading3"/>
        <w:numPr>
          <w:ilvl w:val="1"/>
          <w:numId w:val="1"/>
        </w:numPr>
        <w:tabs>
          <w:tab w:val="left" w:pos="303"/>
        </w:tabs>
        <w:spacing w:before="85"/>
        <w:ind w:left="303" w:hanging="301"/>
        <w:jc w:val="both"/>
      </w:pPr>
      <w:r>
        <w:lastRenderedPageBreak/>
        <w:t>Diagram</w:t>
      </w:r>
      <w:r>
        <w:rPr>
          <w:spacing w:val="-5"/>
        </w:rPr>
        <w:t xml:space="preserve"> </w:t>
      </w:r>
      <w:r>
        <w:t>Alir</w:t>
      </w:r>
      <w:r>
        <w:rPr>
          <w:spacing w:val="-4"/>
        </w:rPr>
        <w:t xml:space="preserve"> </w:t>
      </w:r>
      <w:proofErr w:type="spellStart"/>
      <w:r>
        <w:rPr>
          <w:spacing w:val="-2"/>
        </w:rPr>
        <w:t>Penelitian</w:t>
      </w:r>
      <w:proofErr w:type="spellEnd"/>
    </w:p>
    <w:p w14:paraId="46F7C8BE" w14:textId="77777777" w:rsidR="006912B7" w:rsidRDefault="006912B7">
      <w:pPr>
        <w:pStyle w:val="BodyText"/>
        <w:spacing w:before="3"/>
        <w:rPr>
          <w:b/>
          <w:sz w:val="5"/>
        </w:rPr>
      </w:pPr>
    </w:p>
    <w:p w14:paraId="2ADCEC1A" w14:textId="77777777" w:rsidR="006912B7" w:rsidRDefault="00000000">
      <w:pPr>
        <w:ind w:left="482"/>
        <w:rPr>
          <w:sz w:val="20"/>
        </w:rPr>
      </w:pPr>
      <w:r>
        <w:rPr>
          <w:noProof/>
          <w:sz w:val="20"/>
        </w:rPr>
        <w:drawing>
          <wp:inline distT="0" distB="0" distL="0" distR="0" wp14:anchorId="68721A52" wp14:editId="7C68B41F">
            <wp:extent cx="1913582" cy="542382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1913582" cy="5423820"/>
                    </a:xfrm>
                    <a:prstGeom prst="rect">
                      <a:avLst/>
                    </a:prstGeom>
                  </pic:spPr>
                </pic:pic>
              </a:graphicData>
            </a:graphic>
          </wp:inline>
        </w:drawing>
      </w:r>
    </w:p>
    <w:p w14:paraId="785A7B6E" w14:textId="77777777" w:rsidR="006912B7" w:rsidRDefault="00000000">
      <w:pPr>
        <w:spacing w:before="38"/>
        <w:ind w:left="858"/>
        <w:rPr>
          <w:sz w:val="16"/>
        </w:rPr>
      </w:pPr>
      <w:r>
        <w:rPr>
          <w:sz w:val="16"/>
        </w:rPr>
        <w:t>Gambar</w:t>
      </w:r>
      <w:r>
        <w:rPr>
          <w:spacing w:val="-7"/>
          <w:sz w:val="16"/>
        </w:rPr>
        <w:t xml:space="preserve"> </w:t>
      </w:r>
      <w:r>
        <w:rPr>
          <w:sz w:val="16"/>
        </w:rPr>
        <w:t>1.</w:t>
      </w:r>
      <w:r>
        <w:rPr>
          <w:spacing w:val="-2"/>
          <w:sz w:val="16"/>
        </w:rPr>
        <w:t xml:space="preserve"> </w:t>
      </w:r>
      <w:r>
        <w:rPr>
          <w:sz w:val="16"/>
        </w:rPr>
        <w:t>Diagram</w:t>
      </w:r>
      <w:r>
        <w:rPr>
          <w:spacing w:val="-3"/>
          <w:sz w:val="16"/>
        </w:rPr>
        <w:t xml:space="preserve"> </w:t>
      </w:r>
      <w:r>
        <w:rPr>
          <w:sz w:val="16"/>
        </w:rPr>
        <w:t>Alir</w:t>
      </w:r>
      <w:r>
        <w:rPr>
          <w:spacing w:val="-4"/>
          <w:sz w:val="16"/>
        </w:rPr>
        <w:t xml:space="preserve"> </w:t>
      </w:r>
      <w:proofErr w:type="spellStart"/>
      <w:r>
        <w:rPr>
          <w:spacing w:val="-2"/>
          <w:sz w:val="16"/>
        </w:rPr>
        <w:t>Penelitian</w:t>
      </w:r>
      <w:proofErr w:type="spellEnd"/>
    </w:p>
    <w:p w14:paraId="423E30EF" w14:textId="77777777" w:rsidR="006912B7" w:rsidRDefault="006912B7">
      <w:pPr>
        <w:pStyle w:val="BodyText"/>
        <w:spacing w:before="46"/>
        <w:rPr>
          <w:sz w:val="16"/>
        </w:rPr>
      </w:pPr>
    </w:p>
    <w:p w14:paraId="66E811F8" w14:textId="77777777" w:rsidR="006912B7" w:rsidRDefault="00000000">
      <w:pPr>
        <w:pStyle w:val="Heading3"/>
        <w:numPr>
          <w:ilvl w:val="1"/>
          <w:numId w:val="1"/>
        </w:numPr>
        <w:tabs>
          <w:tab w:val="left" w:pos="303"/>
        </w:tabs>
        <w:ind w:left="303" w:hanging="301"/>
        <w:jc w:val="both"/>
      </w:pPr>
      <w:r>
        <w:t>Studi</w:t>
      </w:r>
      <w:r>
        <w:rPr>
          <w:spacing w:val="-7"/>
        </w:rPr>
        <w:t xml:space="preserve"> </w:t>
      </w:r>
      <w:proofErr w:type="spellStart"/>
      <w:r>
        <w:t>Literatur</w:t>
      </w:r>
      <w:proofErr w:type="spellEnd"/>
      <w:r>
        <w:rPr>
          <w:spacing w:val="-5"/>
        </w:rPr>
        <w:t xml:space="preserve"> </w:t>
      </w:r>
      <w:r>
        <w:t>dan</w:t>
      </w:r>
      <w:r>
        <w:rPr>
          <w:spacing w:val="-6"/>
        </w:rPr>
        <w:t xml:space="preserve"> </w:t>
      </w:r>
      <w:r>
        <w:t>Studi</w:t>
      </w:r>
      <w:r>
        <w:rPr>
          <w:spacing w:val="-6"/>
        </w:rPr>
        <w:t xml:space="preserve"> </w:t>
      </w:r>
      <w:r>
        <w:rPr>
          <w:spacing w:val="-2"/>
        </w:rPr>
        <w:t>Lapangan</w:t>
      </w:r>
    </w:p>
    <w:p w14:paraId="70064C6E" w14:textId="77777777" w:rsidR="006912B7" w:rsidRDefault="00000000">
      <w:pPr>
        <w:pStyle w:val="BodyText"/>
        <w:ind w:left="2" w:firstLine="271"/>
        <w:jc w:val="both"/>
      </w:pPr>
      <w:r>
        <w:t xml:space="preserve">Studi </w:t>
      </w:r>
      <w:proofErr w:type="spellStart"/>
      <w:r>
        <w:t>literatur</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dasar</w:t>
      </w:r>
      <w:proofErr w:type="spellEnd"/>
      <w:r>
        <w:t xml:space="preserve"> </w:t>
      </w:r>
      <w:proofErr w:type="spellStart"/>
      <w:r>
        <w:t>teori</w:t>
      </w:r>
      <w:proofErr w:type="spellEnd"/>
      <w:r>
        <w:t xml:space="preserve"> dan </w:t>
      </w:r>
      <w:proofErr w:type="spellStart"/>
      <w:r>
        <w:t>referensi</w:t>
      </w:r>
      <w:proofErr w:type="spellEnd"/>
      <w:r>
        <w:t xml:space="preserve"> </w:t>
      </w:r>
      <w:proofErr w:type="spellStart"/>
      <w:r>
        <w:t>ilmiah</w:t>
      </w:r>
      <w:proofErr w:type="spellEnd"/>
      <w:r>
        <w:t xml:space="preserve"> </w:t>
      </w:r>
      <w:proofErr w:type="spellStart"/>
      <w:r>
        <w:t>terkait</w:t>
      </w:r>
      <w:proofErr w:type="spellEnd"/>
      <w:r>
        <w:t xml:space="preserve"> </w:t>
      </w:r>
      <w:proofErr w:type="spellStart"/>
      <w:r>
        <w:t>karakteristik</w:t>
      </w:r>
      <w:proofErr w:type="spellEnd"/>
      <w:r>
        <w:t xml:space="preserve"> material FRP, </w:t>
      </w:r>
      <w:proofErr w:type="spellStart"/>
      <w:r>
        <w:t>komponen</w:t>
      </w:r>
      <w:proofErr w:type="spellEnd"/>
      <w:r>
        <w:t xml:space="preserve"> </w:t>
      </w:r>
      <w:proofErr w:type="spellStart"/>
      <w:r>
        <w:t>penyusunnya</w:t>
      </w:r>
      <w:proofErr w:type="spellEnd"/>
      <w:r>
        <w:t xml:space="preserve">, </w:t>
      </w:r>
      <w:proofErr w:type="spellStart"/>
      <w:r>
        <w:t>serta</w:t>
      </w:r>
      <w:proofErr w:type="spellEnd"/>
      <w:r>
        <w:t xml:space="preserve"> </w:t>
      </w:r>
      <w:proofErr w:type="spellStart"/>
      <w:r>
        <w:t>metode</w:t>
      </w:r>
      <w:proofErr w:type="spellEnd"/>
      <w:r>
        <w:t xml:space="preserve"> </w:t>
      </w:r>
      <w:proofErr w:type="spellStart"/>
      <w:r>
        <w:t>penyambungan</w:t>
      </w:r>
      <w:proofErr w:type="spellEnd"/>
      <w:r>
        <w:t xml:space="preserve"> dan </w:t>
      </w:r>
      <w:proofErr w:type="spellStart"/>
      <w:r>
        <w:t>pengujian</w:t>
      </w:r>
      <w:proofErr w:type="spellEnd"/>
      <w:r>
        <w:t xml:space="preserve"> </w:t>
      </w:r>
      <w:proofErr w:type="spellStart"/>
      <w:r>
        <w:t>kekuatan</w:t>
      </w:r>
      <w:proofErr w:type="spellEnd"/>
      <w:r>
        <w:t xml:space="preserve"> </w:t>
      </w:r>
      <w:proofErr w:type="spellStart"/>
      <w:r>
        <w:t>tarik</w:t>
      </w:r>
      <w:proofErr w:type="spellEnd"/>
      <w:r>
        <w:t>. Fiberglass Reinforced Plastic</w:t>
      </w:r>
      <w:r>
        <w:rPr>
          <w:spacing w:val="-4"/>
        </w:rPr>
        <w:t xml:space="preserve"> </w:t>
      </w:r>
      <w:r>
        <w:t>(FRP)</w:t>
      </w:r>
      <w:r>
        <w:rPr>
          <w:spacing w:val="-4"/>
        </w:rPr>
        <w:t xml:space="preserve"> </w:t>
      </w:r>
      <w:proofErr w:type="spellStart"/>
      <w:r>
        <w:t>merupakan</w:t>
      </w:r>
      <w:proofErr w:type="spellEnd"/>
      <w:r>
        <w:rPr>
          <w:spacing w:val="-5"/>
        </w:rPr>
        <w:t xml:space="preserve"> </w:t>
      </w:r>
      <w:r>
        <w:t>material</w:t>
      </w:r>
      <w:r>
        <w:rPr>
          <w:spacing w:val="-4"/>
        </w:rPr>
        <w:t xml:space="preserve"> </w:t>
      </w:r>
      <w:proofErr w:type="spellStart"/>
      <w:r>
        <w:t>komposit</w:t>
      </w:r>
      <w:proofErr w:type="spellEnd"/>
      <w:r>
        <w:rPr>
          <w:spacing w:val="-5"/>
        </w:rPr>
        <w:t xml:space="preserve"> </w:t>
      </w:r>
      <w:r>
        <w:t xml:space="preserve">yang </w:t>
      </w:r>
      <w:proofErr w:type="spellStart"/>
      <w:r>
        <w:t>terdiri</w:t>
      </w:r>
      <w:proofErr w:type="spellEnd"/>
      <w:r>
        <w:t xml:space="preserve"> </w:t>
      </w:r>
      <w:proofErr w:type="spellStart"/>
      <w:r>
        <w:t>dari</w:t>
      </w:r>
      <w:proofErr w:type="spellEnd"/>
      <w:r>
        <w:t xml:space="preserve"> </w:t>
      </w:r>
      <w:proofErr w:type="spellStart"/>
      <w:r>
        <w:t>serat</w:t>
      </w:r>
      <w:proofErr w:type="spellEnd"/>
      <w:r>
        <w:t xml:space="preserve"> </w:t>
      </w:r>
      <w:proofErr w:type="spellStart"/>
      <w:r>
        <w:t>kaca</w:t>
      </w:r>
      <w:proofErr w:type="spellEnd"/>
      <w:r>
        <w:t xml:space="preserve"> </w:t>
      </w:r>
      <w:proofErr w:type="spellStart"/>
      <w:r>
        <w:t>sebagai</w:t>
      </w:r>
      <w:proofErr w:type="spellEnd"/>
      <w:r>
        <w:t xml:space="preserve"> </w:t>
      </w:r>
      <w:proofErr w:type="spellStart"/>
      <w:r>
        <w:t>penguat</w:t>
      </w:r>
      <w:proofErr w:type="spellEnd"/>
      <w:r>
        <w:t xml:space="preserve"> dan resin </w:t>
      </w:r>
      <w:proofErr w:type="spellStart"/>
      <w:r>
        <w:t>sebagai</w:t>
      </w:r>
      <w:proofErr w:type="spellEnd"/>
      <w:r>
        <w:t xml:space="preserve"> </w:t>
      </w:r>
      <w:proofErr w:type="spellStart"/>
      <w:r>
        <w:t>matriks</w:t>
      </w:r>
      <w:proofErr w:type="spellEnd"/>
      <w:r>
        <w:t xml:space="preserve">. Material </w:t>
      </w:r>
      <w:proofErr w:type="spellStart"/>
      <w:r>
        <w:t>ini</w:t>
      </w:r>
      <w:proofErr w:type="spellEnd"/>
      <w:r>
        <w:t xml:space="preserve"> </w:t>
      </w:r>
      <w:proofErr w:type="spellStart"/>
      <w:r>
        <w:t>banyak</w:t>
      </w:r>
      <w:proofErr w:type="spellEnd"/>
      <w:r>
        <w:t xml:space="preserve"> </w:t>
      </w:r>
      <w:proofErr w:type="spellStart"/>
      <w:r>
        <w:t>digunakan</w:t>
      </w:r>
      <w:proofErr w:type="spellEnd"/>
      <w:r>
        <w:t xml:space="preserve"> </w:t>
      </w:r>
      <w:proofErr w:type="spellStart"/>
      <w:r>
        <w:t>dalam</w:t>
      </w:r>
      <w:proofErr w:type="spellEnd"/>
      <w:r>
        <w:rPr>
          <w:spacing w:val="-13"/>
        </w:rPr>
        <w:t xml:space="preserve"> </w:t>
      </w:r>
      <w:proofErr w:type="spellStart"/>
      <w:r>
        <w:t>industri</w:t>
      </w:r>
      <w:proofErr w:type="spellEnd"/>
      <w:r>
        <w:rPr>
          <w:spacing w:val="-12"/>
        </w:rPr>
        <w:t xml:space="preserve"> </w:t>
      </w:r>
      <w:proofErr w:type="spellStart"/>
      <w:r>
        <w:t>karena</w:t>
      </w:r>
      <w:proofErr w:type="spellEnd"/>
      <w:r>
        <w:rPr>
          <w:spacing w:val="-13"/>
        </w:rPr>
        <w:t xml:space="preserve"> </w:t>
      </w:r>
      <w:proofErr w:type="spellStart"/>
      <w:r>
        <w:t>memiliki</w:t>
      </w:r>
      <w:proofErr w:type="spellEnd"/>
      <w:r>
        <w:rPr>
          <w:spacing w:val="-12"/>
        </w:rPr>
        <w:t xml:space="preserve"> </w:t>
      </w:r>
      <w:proofErr w:type="spellStart"/>
      <w:r>
        <w:t>kekuatan</w:t>
      </w:r>
      <w:proofErr w:type="spellEnd"/>
      <w:r>
        <w:rPr>
          <w:spacing w:val="-13"/>
        </w:rPr>
        <w:t xml:space="preserve"> </w:t>
      </w:r>
      <w:proofErr w:type="spellStart"/>
      <w:r>
        <w:t>mekanis</w:t>
      </w:r>
      <w:proofErr w:type="spellEnd"/>
      <w:r>
        <w:t xml:space="preserve"> </w:t>
      </w:r>
      <w:proofErr w:type="spellStart"/>
      <w:r>
        <w:t>tinggi</w:t>
      </w:r>
      <w:proofErr w:type="spellEnd"/>
      <w:r>
        <w:t xml:space="preserve">, </w:t>
      </w:r>
      <w:proofErr w:type="spellStart"/>
      <w:r>
        <w:t>ketahanan</w:t>
      </w:r>
      <w:proofErr w:type="spellEnd"/>
      <w:r>
        <w:t xml:space="preserve"> </w:t>
      </w:r>
      <w:proofErr w:type="spellStart"/>
      <w:r>
        <w:t>terhadap</w:t>
      </w:r>
      <w:proofErr w:type="spellEnd"/>
      <w:r>
        <w:t xml:space="preserve"> </w:t>
      </w:r>
      <w:proofErr w:type="spellStart"/>
      <w:r>
        <w:t>korosi</w:t>
      </w:r>
      <w:proofErr w:type="spellEnd"/>
      <w:r>
        <w:t xml:space="preserve">, </w:t>
      </w:r>
      <w:proofErr w:type="spellStart"/>
      <w:r>
        <w:t>serta</w:t>
      </w:r>
      <w:proofErr w:type="spellEnd"/>
      <w:r>
        <w:t xml:space="preserve"> </w:t>
      </w:r>
      <w:proofErr w:type="spellStart"/>
      <w:r>
        <w:t>ringan</w:t>
      </w:r>
      <w:proofErr w:type="spellEnd"/>
      <w:r>
        <w:t xml:space="preserve"> </w:t>
      </w:r>
      <w:proofErr w:type="spellStart"/>
      <w:r>
        <w:t>secara</w:t>
      </w:r>
      <w:proofErr w:type="spellEnd"/>
      <w:r>
        <w:t xml:space="preserve"> </w:t>
      </w:r>
      <w:proofErr w:type="spellStart"/>
      <w:r>
        <w:t>bobot</w:t>
      </w:r>
      <w:proofErr w:type="spellEnd"/>
      <w:r>
        <w:t xml:space="preserve"> [1].</w:t>
      </w:r>
    </w:p>
    <w:p w14:paraId="3CAF0309" w14:textId="77777777" w:rsidR="006912B7" w:rsidRDefault="00000000">
      <w:pPr>
        <w:pStyle w:val="BodyText"/>
        <w:spacing w:before="1"/>
        <w:ind w:left="2" w:firstLine="271"/>
        <w:jc w:val="both"/>
      </w:pPr>
      <w:r>
        <w:t xml:space="preserve">Resin yang </w:t>
      </w:r>
      <w:proofErr w:type="spellStart"/>
      <w:r>
        <w:t>digunakan</w:t>
      </w:r>
      <w:proofErr w:type="spellEnd"/>
      <w:r>
        <w:t xml:space="preserve"> </w:t>
      </w:r>
      <w:proofErr w:type="spellStart"/>
      <w:r>
        <w:t>dalam</w:t>
      </w:r>
      <w:proofErr w:type="spellEnd"/>
      <w:r>
        <w:t xml:space="preserve"> </w:t>
      </w:r>
      <w:proofErr w:type="spellStart"/>
      <w:r>
        <w:t>pembuatan</w:t>
      </w:r>
      <w:proofErr w:type="spellEnd"/>
      <w:r>
        <w:t xml:space="preserve"> pipa FRP </w:t>
      </w:r>
      <w:proofErr w:type="spellStart"/>
      <w:r>
        <w:t>terdiri</w:t>
      </w:r>
      <w:proofErr w:type="spellEnd"/>
      <w:r>
        <w:t xml:space="preserve"> </w:t>
      </w:r>
      <w:proofErr w:type="spellStart"/>
      <w:r>
        <w:t>dari</w:t>
      </w:r>
      <w:proofErr w:type="spellEnd"/>
      <w:r>
        <w:t xml:space="preserve"> </w:t>
      </w:r>
      <w:proofErr w:type="spellStart"/>
      <w:r>
        <w:t>beberapa</w:t>
      </w:r>
      <w:proofErr w:type="spellEnd"/>
      <w:r>
        <w:t xml:space="preserve"> </w:t>
      </w:r>
      <w:proofErr w:type="spellStart"/>
      <w:r>
        <w:t>jenis</w:t>
      </w:r>
      <w:proofErr w:type="spellEnd"/>
      <w:r>
        <w:t xml:space="preserve">, di </w:t>
      </w:r>
      <w:proofErr w:type="spellStart"/>
      <w:r>
        <w:t>antaranya</w:t>
      </w:r>
      <w:proofErr w:type="spellEnd"/>
      <w:r>
        <w:t xml:space="preserve"> polyester, </w:t>
      </w:r>
      <w:proofErr w:type="spellStart"/>
      <w:r>
        <w:t>vinylester</w:t>
      </w:r>
      <w:proofErr w:type="spellEnd"/>
      <w:r>
        <w:t xml:space="preserve">, dan epoxy. Resin polyester </w:t>
      </w:r>
      <w:proofErr w:type="spellStart"/>
      <w:r>
        <w:t>sering</w:t>
      </w:r>
      <w:proofErr w:type="spellEnd"/>
      <w:r>
        <w:t xml:space="preserve"> </w:t>
      </w:r>
      <w:proofErr w:type="spellStart"/>
      <w:r>
        <w:t>digunakan</w:t>
      </w:r>
      <w:proofErr w:type="spellEnd"/>
      <w:r>
        <w:t xml:space="preserve"> </w:t>
      </w:r>
      <w:proofErr w:type="spellStart"/>
      <w:r>
        <w:t>karena</w:t>
      </w:r>
      <w:proofErr w:type="spellEnd"/>
      <w:r>
        <w:t xml:space="preserve"> </w:t>
      </w:r>
      <w:proofErr w:type="spellStart"/>
      <w:r>
        <w:t>harganya</w:t>
      </w:r>
      <w:proofErr w:type="spellEnd"/>
      <w:r>
        <w:t xml:space="preserve"> yang </w:t>
      </w:r>
      <w:proofErr w:type="spellStart"/>
      <w:r>
        <w:t>ekonomis</w:t>
      </w:r>
      <w:proofErr w:type="spellEnd"/>
      <w:r>
        <w:t xml:space="preserve">, </w:t>
      </w:r>
      <w:proofErr w:type="spellStart"/>
      <w:r>
        <w:t>meskipun</w:t>
      </w:r>
      <w:proofErr w:type="spellEnd"/>
      <w:r>
        <w:t xml:space="preserve"> </w:t>
      </w:r>
      <w:proofErr w:type="spellStart"/>
      <w:r>
        <w:t>ketahanannya</w:t>
      </w:r>
      <w:proofErr w:type="spellEnd"/>
      <w:r>
        <w:t xml:space="preserve"> </w:t>
      </w:r>
      <w:proofErr w:type="spellStart"/>
      <w:r>
        <w:t>terhadap</w:t>
      </w:r>
      <w:proofErr w:type="spellEnd"/>
      <w:r>
        <w:t xml:space="preserve"> </w:t>
      </w:r>
      <w:proofErr w:type="spellStart"/>
      <w:r>
        <w:t>bahan</w:t>
      </w:r>
      <w:proofErr w:type="spellEnd"/>
      <w:r>
        <w:t xml:space="preserve"> </w:t>
      </w:r>
      <w:proofErr w:type="spellStart"/>
      <w:r>
        <w:t>kimia</w:t>
      </w:r>
      <w:proofErr w:type="spellEnd"/>
      <w:r>
        <w:t xml:space="preserve"> dan </w:t>
      </w:r>
      <w:proofErr w:type="spellStart"/>
      <w:r>
        <w:t>suhu</w:t>
      </w:r>
      <w:proofErr w:type="spellEnd"/>
      <w:r>
        <w:t xml:space="preserve"> </w:t>
      </w:r>
      <w:proofErr w:type="spellStart"/>
      <w:r>
        <w:t>relatif</w:t>
      </w:r>
      <w:proofErr w:type="spellEnd"/>
      <w:r>
        <w:t xml:space="preserve"> </w:t>
      </w:r>
      <w:proofErr w:type="spellStart"/>
      <w:r>
        <w:t>lebih</w:t>
      </w:r>
      <w:proofErr w:type="spellEnd"/>
      <w:r>
        <w:t xml:space="preserve"> </w:t>
      </w:r>
      <w:proofErr w:type="spellStart"/>
      <w:r>
        <w:t>rendah</w:t>
      </w:r>
      <w:proofErr w:type="spellEnd"/>
      <w:r>
        <w:t xml:space="preserve"> </w:t>
      </w:r>
      <w:proofErr w:type="spellStart"/>
      <w:r>
        <w:t>dibandingkan</w:t>
      </w:r>
      <w:proofErr w:type="spellEnd"/>
      <w:r>
        <w:t xml:space="preserve"> </w:t>
      </w:r>
      <w:proofErr w:type="spellStart"/>
      <w:r>
        <w:t>jenis</w:t>
      </w:r>
      <w:proofErr w:type="spellEnd"/>
      <w:r>
        <w:t xml:space="preserve"> </w:t>
      </w:r>
      <w:proofErr w:type="spellStart"/>
      <w:r>
        <w:t>lainnya</w:t>
      </w:r>
      <w:proofErr w:type="spellEnd"/>
      <w:r>
        <w:t xml:space="preserve"> [2]. </w:t>
      </w:r>
      <w:proofErr w:type="spellStart"/>
      <w:r>
        <w:t>Penambahan</w:t>
      </w:r>
      <w:proofErr w:type="spellEnd"/>
      <w:r>
        <w:t xml:space="preserve"> </w:t>
      </w:r>
      <w:proofErr w:type="spellStart"/>
      <w:r>
        <w:rPr>
          <w:spacing w:val="-2"/>
        </w:rPr>
        <w:t>kobalt</w:t>
      </w:r>
      <w:proofErr w:type="spellEnd"/>
      <w:r>
        <w:rPr>
          <w:spacing w:val="-4"/>
        </w:rPr>
        <w:t xml:space="preserve"> </w:t>
      </w:r>
      <w:proofErr w:type="spellStart"/>
      <w:r>
        <w:rPr>
          <w:spacing w:val="-2"/>
        </w:rPr>
        <w:t>sebagai</w:t>
      </w:r>
      <w:proofErr w:type="spellEnd"/>
      <w:r>
        <w:rPr>
          <w:spacing w:val="-3"/>
        </w:rPr>
        <w:t xml:space="preserve"> </w:t>
      </w:r>
      <w:r>
        <w:rPr>
          <w:spacing w:val="-2"/>
        </w:rPr>
        <w:t>promoter</w:t>
      </w:r>
      <w:r>
        <w:rPr>
          <w:spacing w:val="-4"/>
        </w:rPr>
        <w:t xml:space="preserve"> </w:t>
      </w:r>
      <w:r>
        <w:rPr>
          <w:spacing w:val="-2"/>
        </w:rPr>
        <w:t>dan</w:t>
      </w:r>
      <w:r>
        <w:rPr>
          <w:spacing w:val="-4"/>
        </w:rPr>
        <w:t xml:space="preserve"> </w:t>
      </w:r>
      <w:proofErr w:type="spellStart"/>
      <w:r>
        <w:rPr>
          <w:spacing w:val="-2"/>
        </w:rPr>
        <w:t>katalis</w:t>
      </w:r>
      <w:proofErr w:type="spellEnd"/>
      <w:r>
        <w:rPr>
          <w:spacing w:val="-4"/>
        </w:rPr>
        <w:t xml:space="preserve"> </w:t>
      </w:r>
      <w:proofErr w:type="spellStart"/>
      <w:r>
        <w:rPr>
          <w:spacing w:val="-2"/>
        </w:rPr>
        <w:t>seperti</w:t>
      </w:r>
      <w:proofErr w:type="spellEnd"/>
      <w:r>
        <w:rPr>
          <w:spacing w:val="-3"/>
        </w:rPr>
        <w:t xml:space="preserve"> </w:t>
      </w:r>
      <w:r>
        <w:rPr>
          <w:spacing w:val="-4"/>
        </w:rPr>
        <w:t>MEKP</w:t>
      </w:r>
    </w:p>
    <w:p w14:paraId="2114397A" w14:textId="77777777" w:rsidR="006912B7" w:rsidRDefault="00000000">
      <w:pPr>
        <w:pStyle w:val="BodyText"/>
        <w:spacing w:before="85"/>
        <w:ind w:left="2" w:right="141"/>
        <w:jc w:val="both"/>
      </w:pPr>
      <w:r>
        <w:br w:type="column"/>
      </w:r>
      <w:r>
        <w:t xml:space="preserve">(Methyl Ethyl Ketone Peroxide) </w:t>
      </w:r>
      <w:proofErr w:type="spellStart"/>
      <w:r>
        <w:t>berfungsi</w:t>
      </w:r>
      <w:proofErr w:type="spellEnd"/>
      <w:r>
        <w:t xml:space="preserve"> </w:t>
      </w:r>
      <w:proofErr w:type="spellStart"/>
      <w:r>
        <w:t>untuk</w:t>
      </w:r>
      <w:proofErr w:type="spellEnd"/>
      <w:r>
        <w:t xml:space="preserve"> </w:t>
      </w:r>
      <w:proofErr w:type="spellStart"/>
      <w:r>
        <w:t>mempercepat</w:t>
      </w:r>
      <w:proofErr w:type="spellEnd"/>
      <w:r>
        <w:t xml:space="preserve"> proses </w:t>
      </w:r>
      <w:proofErr w:type="spellStart"/>
      <w:r>
        <w:t>pengerasan</w:t>
      </w:r>
      <w:proofErr w:type="spellEnd"/>
      <w:r>
        <w:t xml:space="preserve"> resin, </w:t>
      </w:r>
      <w:proofErr w:type="spellStart"/>
      <w:r>
        <w:t>namun</w:t>
      </w:r>
      <w:proofErr w:type="spellEnd"/>
      <w:r>
        <w:t xml:space="preserve"> </w:t>
      </w:r>
      <w:proofErr w:type="spellStart"/>
      <w:r>
        <w:t>penggunaannya</w:t>
      </w:r>
      <w:proofErr w:type="spellEnd"/>
      <w:r>
        <w:t xml:space="preserve"> </w:t>
      </w:r>
      <w:proofErr w:type="spellStart"/>
      <w:r>
        <w:t>harus</w:t>
      </w:r>
      <w:proofErr w:type="spellEnd"/>
      <w:r>
        <w:t xml:space="preserve"> </w:t>
      </w:r>
      <w:proofErr w:type="spellStart"/>
      <w:r>
        <w:t>sesuai</w:t>
      </w:r>
      <w:proofErr w:type="spellEnd"/>
      <w:r>
        <w:t xml:space="preserve"> </w:t>
      </w:r>
      <w:proofErr w:type="spellStart"/>
      <w:r>
        <w:t>proporsi</w:t>
      </w:r>
      <w:proofErr w:type="spellEnd"/>
      <w:r>
        <w:t xml:space="preserve"> agar </w:t>
      </w:r>
      <w:proofErr w:type="spellStart"/>
      <w:r>
        <w:t>tidak</w:t>
      </w:r>
      <w:proofErr w:type="spellEnd"/>
      <w:r>
        <w:t xml:space="preserve"> </w:t>
      </w:r>
      <w:proofErr w:type="spellStart"/>
      <w:r>
        <w:t>menimbulkan</w:t>
      </w:r>
      <w:proofErr w:type="spellEnd"/>
      <w:r>
        <w:t xml:space="preserve"> </w:t>
      </w:r>
      <w:proofErr w:type="spellStart"/>
      <w:r>
        <w:t>cacat</w:t>
      </w:r>
      <w:proofErr w:type="spellEnd"/>
      <w:r>
        <w:t xml:space="preserve"> </w:t>
      </w:r>
      <w:proofErr w:type="spellStart"/>
      <w:r>
        <w:t>seperti</w:t>
      </w:r>
      <w:proofErr w:type="spellEnd"/>
      <w:r>
        <w:t xml:space="preserve"> bubbling </w:t>
      </w:r>
      <w:proofErr w:type="spellStart"/>
      <w:r>
        <w:t>atau</w:t>
      </w:r>
      <w:proofErr w:type="spellEnd"/>
      <w:r>
        <w:t xml:space="preserve"> </w:t>
      </w:r>
      <w:proofErr w:type="spellStart"/>
      <w:r>
        <w:t>pembakaran</w:t>
      </w:r>
      <w:proofErr w:type="spellEnd"/>
      <w:r>
        <w:t xml:space="preserve"> pada </w:t>
      </w:r>
      <w:proofErr w:type="spellStart"/>
      <w:r>
        <w:t>laminasi</w:t>
      </w:r>
      <w:proofErr w:type="spellEnd"/>
      <w:r>
        <w:t xml:space="preserve"> [3].</w:t>
      </w:r>
    </w:p>
    <w:p w14:paraId="1FEDC28E" w14:textId="77777777" w:rsidR="006912B7" w:rsidRDefault="00000000">
      <w:pPr>
        <w:pStyle w:val="BodyText"/>
        <w:tabs>
          <w:tab w:val="left" w:pos="1628"/>
          <w:tab w:val="left" w:pos="3014"/>
        </w:tabs>
        <w:ind w:left="2" w:right="141" w:firstLine="271"/>
        <w:jc w:val="both"/>
      </w:pPr>
      <w:proofErr w:type="spellStart"/>
      <w:r>
        <w:rPr>
          <w:spacing w:val="-2"/>
        </w:rPr>
        <w:t>Beberapa</w:t>
      </w:r>
      <w:proofErr w:type="spellEnd"/>
      <w:r>
        <w:tab/>
      </w:r>
      <w:proofErr w:type="spellStart"/>
      <w:r>
        <w:rPr>
          <w:spacing w:val="-2"/>
        </w:rPr>
        <w:t>penelitian</w:t>
      </w:r>
      <w:proofErr w:type="spellEnd"/>
      <w:r>
        <w:tab/>
      </w:r>
      <w:proofErr w:type="spellStart"/>
      <w:r>
        <w:rPr>
          <w:spacing w:val="-2"/>
        </w:rPr>
        <w:t>sebelumnya</w:t>
      </w:r>
      <w:proofErr w:type="spellEnd"/>
      <w:r>
        <w:rPr>
          <w:spacing w:val="-2"/>
        </w:rPr>
        <w:t xml:space="preserve"> </w:t>
      </w:r>
      <w:proofErr w:type="spellStart"/>
      <w:r>
        <w:t>menunjukkan</w:t>
      </w:r>
      <w:proofErr w:type="spellEnd"/>
      <w:r>
        <w:rPr>
          <w:spacing w:val="-11"/>
        </w:rPr>
        <w:t xml:space="preserve"> </w:t>
      </w:r>
      <w:proofErr w:type="spellStart"/>
      <w:r>
        <w:t>bahwa</w:t>
      </w:r>
      <w:proofErr w:type="spellEnd"/>
      <w:r>
        <w:rPr>
          <w:spacing w:val="-12"/>
        </w:rPr>
        <w:t xml:space="preserve"> </w:t>
      </w:r>
      <w:proofErr w:type="spellStart"/>
      <w:r>
        <w:t>komposisi</w:t>
      </w:r>
      <w:proofErr w:type="spellEnd"/>
      <w:r>
        <w:rPr>
          <w:spacing w:val="-11"/>
        </w:rPr>
        <w:t xml:space="preserve"> </w:t>
      </w:r>
      <w:r>
        <w:t>resin</w:t>
      </w:r>
      <w:r>
        <w:rPr>
          <w:spacing w:val="-10"/>
        </w:rPr>
        <w:t xml:space="preserve"> </w:t>
      </w:r>
      <w:r>
        <w:t>dan</w:t>
      </w:r>
      <w:r>
        <w:rPr>
          <w:spacing w:val="-9"/>
        </w:rPr>
        <w:t xml:space="preserve"> </w:t>
      </w:r>
      <w:proofErr w:type="spellStart"/>
      <w:r>
        <w:t>struktur</w:t>
      </w:r>
      <w:proofErr w:type="spellEnd"/>
      <w:r>
        <w:t xml:space="preserve"> </w:t>
      </w:r>
      <w:proofErr w:type="spellStart"/>
      <w:r>
        <w:t>laminasi</w:t>
      </w:r>
      <w:proofErr w:type="spellEnd"/>
      <w:r>
        <w:t xml:space="preserve"> </w:t>
      </w:r>
      <w:proofErr w:type="spellStart"/>
      <w:r>
        <w:t>berpengaruh</w:t>
      </w:r>
      <w:proofErr w:type="spellEnd"/>
      <w:r>
        <w:t xml:space="preserve"> </w:t>
      </w:r>
      <w:proofErr w:type="spellStart"/>
      <w:r>
        <w:t>besar</w:t>
      </w:r>
      <w:proofErr w:type="spellEnd"/>
      <w:r>
        <w:t xml:space="preserve"> </w:t>
      </w:r>
      <w:proofErr w:type="spellStart"/>
      <w:r>
        <w:t>terhadap</w:t>
      </w:r>
      <w:proofErr w:type="spellEnd"/>
      <w:r>
        <w:t xml:space="preserve"> </w:t>
      </w:r>
      <w:proofErr w:type="spellStart"/>
      <w:r>
        <w:t>performa</w:t>
      </w:r>
      <w:proofErr w:type="spellEnd"/>
      <w:r>
        <w:t xml:space="preserve"> </w:t>
      </w:r>
      <w:proofErr w:type="spellStart"/>
      <w:r>
        <w:t>mekanik</w:t>
      </w:r>
      <w:proofErr w:type="spellEnd"/>
      <w:r>
        <w:t xml:space="preserve"> </w:t>
      </w:r>
      <w:proofErr w:type="spellStart"/>
      <w:r>
        <w:t>sambungan</w:t>
      </w:r>
      <w:proofErr w:type="spellEnd"/>
      <w:r>
        <w:t xml:space="preserve"> [4] </w:t>
      </w:r>
      <w:proofErr w:type="spellStart"/>
      <w:r>
        <w:t>menemukan</w:t>
      </w:r>
      <w:proofErr w:type="spellEnd"/>
      <w:r>
        <w:t xml:space="preserve"> </w:t>
      </w:r>
      <w:proofErr w:type="spellStart"/>
      <w:r>
        <w:t>bahwa</w:t>
      </w:r>
      <w:proofErr w:type="spellEnd"/>
      <w:r>
        <w:t xml:space="preserve"> </w:t>
      </w:r>
      <w:proofErr w:type="spellStart"/>
      <w:r>
        <w:t>peningkatan</w:t>
      </w:r>
      <w:proofErr w:type="spellEnd"/>
      <w:r>
        <w:t xml:space="preserve"> </w:t>
      </w:r>
      <w:proofErr w:type="spellStart"/>
      <w:r>
        <w:t>jumlah</w:t>
      </w:r>
      <w:proofErr w:type="spellEnd"/>
      <w:r>
        <w:t xml:space="preserve"> woven roving </w:t>
      </w:r>
      <w:proofErr w:type="spellStart"/>
      <w:r>
        <w:t>meningkatkan</w:t>
      </w:r>
      <w:proofErr w:type="spellEnd"/>
      <w:r>
        <w:t xml:space="preserve"> </w:t>
      </w:r>
      <w:proofErr w:type="spellStart"/>
      <w:r>
        <w:t>kekuatan</w:t>
      </w:r>
      <w:proofErr w:type="spellEnd"/>
      <w:r>
        <w:t xml:space="preserve"> </w:t>
      </w:r>
      <w:proofErr w:type="spellStart"/>
      <w:r>
        <w:t>tarik</w:t>
      </w:r>
      <w:proofErr w:type="spellEnd"/>
      <w:r>
        <w:t xml:space="preserve">, </w:t>
      </w:r>
      <w:proofErr w:type="spellStart"/>
      <w:r>
        <w:t>sedangkan</w:t>
      </w:r>
      <w:proofErr w:type="spellEnd"/>
      <w:r>
        <w:t xml:space="preserve"> </w:t>
      </w:r>
      <w:proofErr w:type="spellStart"/>
      <w:r>
        <w:t>susunan</w:t>
      </w:r>
      <w:proofErr w:type="spellEnd"/>
      <w:r>
        <w:t xml:space="preserve"> yang </w:t>
      </w:r>
      <w:proofErr w:type="spellStart"/>
      <w:r>
        <w:t>tidak</w:t>
      </w:r>
      <w:proofErr w:type="spellEnd"/>
      <w:r>
        <w:t xml:space="preserve"> </w:t>
      </w:r>
      <w:proofErr w:type="spellStart"/>
      <w:r>
        <w:t>merata</w:t>
      </w:r>
      <w:proofErr w:type="spellEnd"/>
      <w:r>
        <w:t xml:space="preserve"> </w:t>
      </w:r>
      <w:proofErr w:type="spellStart"/>
      <w:r>
        <w:t>menyebabkan</w:t>
      </w:r>
      <w:proofErr w:type="spellEnd"/>
      <w:r>
        <w:t xml:space="preserve"> </w:t>
      </w:r>
      <w:proofErr w:type="spellStart"/>
      <w:r>
        <w:t>penurunan</w:t>
      </w:r>
      <w:proofErr w:type="spellEnd"/>
      <w:r>
        <w:t xml:space="preserve"> </w:t>
      </w:r>
      <w:proofErr w:type="spellStart"/>
      <w:r>
        <w:t>ketahanan</w:t>
      </w:r>
      <w:proofErr w:type="spellEnd"/>
      <w:r>
        <w:t>. [5] juga</w:t>
      </w:r>
      <w:r>
        <w:rPr>
          <w:spacing w:val="-13"/>
        </w:rPr>
        <w:t xml:space="preserve"> </w:t>
      </w:r>
      <w:proofErr w:type="spellStart"/>
      <w:r>
        <w:t>membuktikan</w:t>
      </w:r>
      <w:proofErr w:type="spellEnd"/>
      <w:r>
        <w:rPr>
          <w:spacing w:val="-12"/>
        </w:rPr>
        <w:t xml:space="preserve"> </w:t>
      </w:r>
      <w:proofErr w:type="spellStart"/>
      <w:r>
        <w:t>bahwa</w:t>
      </w:r>
      <w:proofErr w:type="spellEnd"/>
      <w:r>
        <w:rPr>
          <w:spacing w:val="-13"/>
        </w:rPr>
        <w:t xml:space="preserve"> </w:t>
      </w:r>
      <w:r>
        <w:t>woven</w:t>
      </w:r>
      <w:r>
        <w:rPr>
          <w:spacing w:val="-11"/>
        </w:rPr>
        <w:t xml:space="preserve"> </w:t>
      </w:r>
      <w:r>
        <w:t>roving</w:t>
      </w:r>
      <w:r>
        <w:rPr>
          <w:spacing w:val="-13"/>
        </w:rPr>
        <w:t xml:space="preserve"> </w:t>
      </w:r>
      <w:proofErr w:type="spellStart"/>
      <w:r>
        <w:t>memiliki</w:t>
      </w:r>
      <w:proofErr w:type="spellEnd"/>
      <w:r>
        <w:t xml:space="preserve"> </w:t>
      </w:r>
      <w:proofErr w:type="spellStart"/>
      <w:r>
        <w:t>kekuatan</w:t>
      </w:r>
      <w:proofErr w:type="spellEnd"/>
      <w:r>
        <w:rPr>
          <w:spacing w:val="-9"/>
        </w:rPr>
        <w:t xml:space="preserve"> </w:t>
      </w:r>
      <w:proofErr w:type="spellStart"/>
      <w:r>
        <w:t>tarik</w:t>
      </w:r>
      <w:proofErr w:type="spellEnd"/>
      <w:r>
        <w:rPr>
          <w:spacing w:val="-7"/>
        </w:rPr>
        <w:t xml:space="preserve"> </w:t>
      </w:r>
      <w:proofErr w:type="spellStart"/>
      <w:r>
        <w:t>lebih</w:t>
      </w:r>
      <w:proofErr w:type="spellEnd"/>
      <w:r>
        <w:rPr>
          <w:spacing w:val="-7"/>
        </w:rPr>
        <w:t xml:space="preserve"> </w:t>
      </w:r>
      <w:proofErr w:type="spellStart"/>
      <w:r>
        <w:t>tinggi</w:t>
      </w:r>
      <w:proofErr w:type="spellEnd"/>
      <w:r>
        <w:rPr>
          <w:spacing w:val="-9"/>
        </w:rPr>
        <w:t xml:space="preserve"> </w:t>
      </w:r>
      <w:proofErr w:type="spellStart"/>
      <w:r>
        <w:t>dibandingkan</w:t>
      </w:r>
      <w:proofErr w:type="spellEnd"/>
      <w:r>
        <w:rPr>
          <w:spacing w:val="-7"/>
        </w:rPr>
        <w:t xml:space="preserve"> </w:t>
      </w:r>
      <w:r>
        <w:t xml:space="preserve">chopped strand mat, </w:t>
      </w:r>
      <w:proofErr w:type="spellStart"/>
      <w:r>
        <w:t>tetapi</w:t>
      </w:r>
      <w:proofErr w:type="spellEnd"/>
      <w:r>
        <w:t xml:space="preserve"> </w:t>
      </w:r>
      <w:proofErr w:type="spellStart"/>
      <w:r>
        <w:t>membutuhkan</w:t>
      </w:r>
      <w:proofErr w:type="spellEnd"/>
      <w:r>
        <w:t xml:space="preserve"> </w:t>
      </w:r>
      <w:proofErr w:type="spellStart"/>
      <w:r>
        <w:t>penetrasi</w:t>
      </w:r>
      <w:proofErr w:type="spellEnd"/>
      <w:r>
        <w:t xml:space="preserve"> resin yang optimal </w:t>
      </w:r>
      <w:proofErr w:type="spellStart"/>
      <w:r>
        <w:t>untuk</w:t>
      </w:r>
      <w:proofErr w:type="spellEnd"/>
      <w:r>
        <w:t xml:space="preserve"> </w:t>
      </w:r>
      <w:proofErr w:type="spellStart"/>
      <w:r>
        <w:t>mencapai</w:t>
      </w:r>
      <w:proofErr w:type="spellEnd"/>
      <w:r>
        <w:t xml:space="preserve"> </w:t>
      </w:r>
      <w:proofErr w:type="spellStart"/>
      <w:r>
        <w:t>hasil</w:t>
      </w:r>
      <w:proofErr w:type="spellEnd"/>
      <w:r>
        <w:t xml:space="preserve"> </w:t>
      </w:r>
      <w:proofErr w:type="spellStart"/>
      <w:r>
        <w:t>terbaik</w:t>
      </w:r>
      <w:proofErr w:type="spellEnd"/>
      <w:r>
        <w:t>.</w:t>
      </w:r>
    </w:p>
    <w:p w14:paraId="7F4D9521" w14:textId="77777777" w:rsidR="006912B7" w:rsidRDefault="006912B7">
      <w:pPr>
        <w:pStyle w:val="BodyText"/>
      </w:pPr>
    </w:p>
    <w:p w14:paraId="5E5F0122" w14:textId="77777777" w:rsidR="006912B7" w:rsidRDefault="00000000">
      <w:pPr>
        <w:pStyle w:val="Heading3"/>
        <w:numPr>
          <w:ilvl w:val="1"/>
          <w:numId w:val="1"/>
        </w:numPr>
        <w:tabs>
          <w:tab w:val="left" w:pos="304"/>
        </w:tabs>
        <w:spacing w:before="1"/>
        <w:ind w:hanging="302"/>
        <w:jc w:val="both"/>
      </w:pPr>
      <w:proofErr w:type="spellStart"/>
      <w:r>
        <w:t>Pembuatan</w:t>
      </w:r>
      <w:proofErr w:type="spellEnd"/>
      <w:r>
        <w:rPr>
          <w:spacing w:val="-10"/>
        </w:rPr>
        <w:t xml:space="preserve"> </w:t>
      </w:r>
      <w:proofErr w:type="spellStart"/>
      <w:r>
        <w:t>Sambungan</w:t>
      </w:r>
      <w:proofErr w:type="spellEnd"/>
      <w:r>
        <w:rPr>
          <w:spacing w:val="-11"/>
        </w:rPr>
        <w:t xml:space="preserve"> </w:t>
      </w:r>
      <w:r>
        <w:t>Pipa</w:t>
      </w:r>
      <w:r>
        <w:rPr>
          <w:spacing w:val="-8"/>
        </w:rPr>
        <w:t xml:space="preserve"> </w:t>
      </w:r>
      <w:r>
        <w:rPr>
          <w:spacing w:val="-5"/>
        </w:rPr>
        <w:t>FRP</w:t>
      </w:r>
    </w:p>
    <w:p w14:paraId="7DBB4FC9" w14:textId="77777777" w:rsidR="006912B7" w:rsidRDefault="00000000">
      <w:pPr>
        <w:pStyle w:val="BodyText"/>
        <w:ind w:left="2" w:right="145" w:firstLine="360"/>
        <w:jc w:val="both"/>
      </w:pPr>
      <w:proofErr w:type="spellStart"/>
      <w:r>
        <w:t>Penyambungan</w:t>
      </w:r>
      <w:proofErr w:type="spellEnd"/>
      <w:r>
        <w:rPr>
          <w:spacing w:val="-13"/>
        </w:rPr>
        <w:t xml:space="preserve"> </w:t>
      </w:r>
      <w:proofErr w:type="spellStart"/>
      <w:r>
        <w:t>dilakukan</w:t>
      </w:r>
      <w:proofErr w:type="spellEnd"/>
      <w:r>
        <w:rPr>
          <w:spacing w:val="-12"/>
        </w:rPr>
        <w:t xml:space="preserve"> </w:t>
      </w:r>
      <w:r>
        <w:t>pada</w:t>
      </w:r>
      <w:r>
        <w:rPr>
          <w:spacing w:val="-13"/>
        </w:rPr>
        <w:t xml:space="preserve"> </w:t>
      </w:r>
      <w:r>
        <w:t>dua</w:t>
      </w:r>
      <w:r>
        <w:rPr>
          <w:spacing w:val="-12"/>
        </w:rPr>
        <w:t xml:space="preserve"> </w:t>
      </w:r>
      <w:r>
        <w:t>pipa</w:t>
      </w:r>
      <w:r>
        <w:rPr>
          <w:spacing w:val="-13"/>
        </w:rPr>
        <w:t xml:space="preserve"> </w:t>
      </w:r>
      <w:r>
        <w:t xml:space="preserve">FRP </w:t>
      </w:r>
      <w:proofErr w:type="spellStart"/>
      <w:r>
        <w:t>berdiameter</w:t>
      </w:r>
      <w:proofErr w:type="spellEnd"/>
      <w:r>
        <w:rPr>
          <w:spacing w:val="37"/>
        </w:rPr>
        <w:t xml:space="preserve"> </w:t>
      </w:r>
      <w:r>
        <w:t>4</w:t>
      </w:r>
      <w:r>
        <w:rPr>
          <w:spacing w:val="39"/>
        </w:rPr>
        <w:t xml:space="preserve"> </w:t>
      </w:r>
      <w:proofErr w:type="spellStart"/>
      <w:r>
        <w:t>inci</w:t>
      </w:r>
      <w:proofErr w:type="spellEnd"/>
      <w:r>
        <w:rPr>
          <w:spacing w:val="38"/>
        </w:rPr>
        <w:t xml:space="preserve"> </w:t>
      </w:r>
      <w:proofErr w:type="spellStart"/>
      <w:r>
        <w:t>dengan</w:t>
      </w:r>
      <w:proofErr w:type="spellEnd"/>
      <w:r>
        <w:rPr>
          <w:spacing w:val="37"/>
        </w:rPr>
        <w:t xml:space="preserve"> </w:t>
      </w:r>
      <w:proofErr w:type="spellStart"/>
      <w:r>
        <w:t>ketebalan</w:t>
      </w:r>
      <w:proofErr w:type="spellEnd"/>
      <w:r>
        <w:rPr>
          <w:spacing w:val="40"/>
        </w:rPr>
        <w:t xml:space="preserve"> </w:t>
      </w:r>
      <w:proofErr w:type="spellStart"/>
      <w:r>
        <w:t>dinding</w:t>
      </w:r>
      <w:proofErr w:type="spellEnd"/>
      <w:r>
        <w:rPr>
          <w:spacing w:val="37"/>
        </w:rPr>
        <w:t xml:space="preserve"> </w:t>
      </w:r>
      <w:r>
        <w:rPr>
          <w:spacing w:val="-10"/>
        </w:rPr>
        <w:t>7</w:t>
      </w:r>
    </w:p>
    <w:p w14:paraId="15F0DB71" w14:textId="77777777" w:rsidR="006912B7" w:rsidRDefault="00000000">
      <w:pPr>
        <w:pStyle w:val="BodyText"/>
        <w:ind w:left="2" w:right="136"/>
        <w:jc w:val="both"/>
      </w:pPr>
      <w:r>
        <w:t xml:space="preserve">mm. Proses </w:t>
      </w:r>
      <w:proofErr w:type="spellStart"/>
      <w:r>
        <w:t>penyambungan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metode</w:t>
      </w:r>
      <w:proofErr w:type="spellEnd"/>
      <w:r>
        <w:t xml:space="preserve"> </w:t>
      </w:r>
      <w:r>
        <w:rPr>
          <w:i/>
        </w:rPr>
        <w:t xml:space="preserve">butt joint </w:t>
      </w:r>
      <w:r>
        <w:t xml:space="preserve">yang </w:t>
      </w:r>
      <w:proofErr w:type="spellStart"/>
      <w:r>
        <w:t>dilapisi</w:t>
      </w:r>
      <w:proofErr w:type="spellEnd"/>
      <w:r>
        <w:t xml:space="preserve"> </w:t>
      </w:r>
      <w:proofErr w:type="spellStart"/>
      <w:r>
        <w:t>dengan</w:t>
      </w:r>
      <w:proofErr w:type="spellEnd"/>
      <w:r>
        <w:t xml:space="preserve"> </w:t>
      </w:r>
      <w:proofErr w:type="spellStart"/>
      <w:r>
        <w:rPr>
          <w:i/>
        </w:rPr>
        <w:t>laminasi</w:t>
      </w:r>
      <w:proofErr w:type="spellEnd"/>
      <w:r>
        <w:rPr>
          <w:i/>
        </w:rPr>
        <w:t xml:space="preserve"> wrap </w:t>
      </w:r>
      <w:proofErr w:type="spellStart"/>
      <w:r>
        <w:t>menggunakan</w:t>
      </w:r>
      <w:proofErr w:type="spellEnd"/>
      <w:r>
        <w:t xml:space="preserve"> </w:t>
      </w:r>
      <w:proofErr w:type="spellStart"/>
      <w:r>
        <w:t>kombinasi</w:t>
      </w:r>
      <w:proofErr w:type="spellEnd"/>
      <w:r>
        <w:t xml:space="preserve"> </w:t>
      </w:r>
      <w:proofErr w:type="spellStart"/>
      <w:r>
        <w:t>bahan</w:t>
      </w:r>
      <w:proofErr w:type="spellEnd"/>
      <w:r>
        <w:t xml:space="preserve"> resin, </w:t>
      </w:r>
      <w:proofErr w:type="spellStart"/>
      <w:r>
        <w:t>kobalt</w:t>
      </w:r>
      <w:proofErr w:type="spellEnd"/>
      <w:r>
        <w:t xml:space="preserve">, </w:t>
      </w:r>
      <w:proofErr w:type="spellStart"/>
      <w:r>
        <w:t>katalis</w:t>
      </w:r>
      <w:proofErr w:type="spellEnd"/>
      <w:r>
        <w:t xml:space="preserve">, </w:t>
      </w:r>
      <w:proofErr w:type="spellStart"/>
      <w:r>
        <w:t>serta</w:t>
      </w:r>
      <w:proofErr w:type="spellEnd"/>
      <w:r>
        <w:t xml:space="preserve"> </w:t>
      </w:r>
      <w:proofErr w:type="spellStart"/>
      <w:r>
        <w:t>variasi</w:t>
      </w:r>
      <w:proofErr w:type="spellEnd"/>
      <w:r>
        <w:t xml:space="preserve"> layer </w:t>
      </w:r>
      <w:r>
        <w:rPr>
          <w:i/>
        </w:rPr>
        <w:t>woven roving</w:t>
      </w:r>
      <w:r>
        <w:t xml:space="preserve">. </w:t>
      </w:r>
      <w:proofErr w:type="spellStart"/>
      <w:r>
        <w:t>Beberapa</w:t>
      </w:r>
      <w:proofErr w:type="spellEnd"/>
      <w:r>
        <w:t xml:space="preserve"> </w:t>
      </w:r>
      <w:proofErr w:type="spellStart"/>
      <w:r>
        <w:t>tahapan</w:t>
      </w:r>
      <w:proofErr w:type="spellEnd"/>
      <w:r>
        <w:t xml:space="preserve"> </w:t>
      </w:r>
      <w:proofErr w:type="spellStart"/>
      <w:r>
        <w:t>dalam</w:t>
      </w:r>
      <w:proofErr w:type="spellEnd"/>
      <w:r>
        <w:t xml:space="preserve"> proses </w:t>
      </w:r>
      <w:proofErr w:type="spellStart"/>
      <w:r>
        <w:t>ini</w:t>
      </w:r>
      <w:proofErr w:type="spellEnd"/>
      <w:r>
        <w:t xml:space="preserve"> </w:t>
      </w:r>
      <w:proofErr w:type="spellStart"/>
      <w:r>
        <w:t>adalah</w:t>
      </w:r>
      <w:proofErr w:type="spellEnd"/>
      <w:r>
        <w:t>:</w:t>
      </w:r>
    </w:p>
    <w:p w14:paraId="541F369F" w14:textId="77777777" w:rsidR="006912B7" w:rsidRDefault="00000000">
      <w:pPr>
        <w:pStyle w:val="ListParagraph"/>
        <w:numPr>
          <w:ilvl w:val="2"/>
          <w:numId w:val="1"/>
        </w:numPr>
        <w:tabs>
          <w:tab w:val="left" w:pos="361"/>
        </w:tabs>
        <w:spacing w:line="245" w:lineRule="exact"/>
        <w:ind w:left="361" w:hanging="359"/>
        <w:rPr>
          <w:sz w:val="20"/>
        </w:rPr>
      </w:pPr>
      <w:proofErr w:type="spellStart"/>
      <w:r>
        <w:rPr>
          <w:sz w:val="20"/>
        </w:rPr>
        <w:t>Penggerindaan</w:t>
      </w:r>
      <w:proofErr w:type="spellEnd"/>
      <w:r>
        <w:rPr>
          <w:spacing w:val="-5"/>
          <w:sz w:val="20"/>
        </w:rPr>
        <w:t xml:space="preserve"> </w:t>
      </w:r>
      <w:r>
        <w:rPr>
          <w:sz w:val="20"/>
        </w:rPr>
        <w:t>area</w:t>
      </w:r>
      <w:r>
        <w:rPr>
          <w:spacing w:val="-8"/>
          <w:sz w:val="20"/>
        </w:rPr>
        <w:t xml:space="preserve"> </w:t>
      </w:r>
      <w:proofErr w:type="spellStart"/>
      <w:r>
        <w:rPr>
          <w:sz w:val="20"/>
        </w:rPr>
        <w:t>sambungan</w:t>
      </w:r>
      <w:proofErr w:type="spellEnd"/>
      <w:r>
        <w:rPr>
          <w:spacing w:val="-5"/>
          <w:sz w:val="20"/>
        </w:rPr>
        <w:t xml:space="preserve"> </w:t>
      </w:r>
      <w:r>
        <w:rPr>
          <w:sz w:val="20"/>
        </w:rPr>
        <w:t>dan</w:t>
      </w:r>
      <w:r>
        <w:rPr>
          <w:spacing w:val="-7"/>
          <w:sz w:val="20"/>
        </w:rPr>
        <w:t xml:space="preserve"> </w:t>
      </w:r>
      <w:r>
        <w:rPr>
          <w:spacing w:val="-2"/>
          <w:sz w:val="20"/>
        </w:rPr>
        <w:t>beveling</w:t>
      </w:r>
    </w:p>
    <w:p w14:paraId="4C7F50EC" w14:textId="77777777" w:rsidR="006912B7" w:rsidRDefault="00000000">
      <w:pPr>
        <w:pStyle w:val="ListParagraph"/>
        <w:numPr>
          <w:ilvl w:val="2"/>
          <w:numId w:val="1"/>
        </w:numPr>
        <w:tabs>
          <w:tab w:val="left" w:pos="361"/>
        </w:tabs>
        <w:spacing w:line="245" w:lineRule="exact"/>
        <w:ind w:left="361" w:hanging="359"/>
        <w:rPr>
          <w:sz w:val="20"/>
        </w:rPr>
      </w:pPr>
      <w:proofErr w:type="spellStart"/>
      <w:r>
        <w:rPr>
          <w:sz w:val="20"/>
        </w:rPr>
        <w:t>Penentuan</w:t>
      </w:r>
      <w:proofErr w:type="spellEnd"/>
      <w:r>
        <w:rPr>
          <w:spacing w:val="-4"/>
          <w:sz w:val="20"/>
        </w:rPr>
        <w:t xml:space="preserve"> </w:t>
      </w:r>
      <w:proofErr w:type="spellStart"/>
      <w:r>
        <w:rPr>
          <w:sz w:val="20"/>
        </w:rPr>
        <w:t>celah</w:t>
      </w:r>
      <w:proofErr w:type="spellEnd"/>
      <w:r>
        <w:rPr>
          <w:spacing w:val="-6"/>
          <w:sz w:val="20"/>
        </w:rPr>
        <w:t xml:space="preserve"> </w:t>
      </w:r>
      <w:r>
        <w:rPr>
          <w:sz w:val="20"/>
        </w:rPr>
        <w:t>(</w:t>
      </w:r>
      <w:r>
        <w:rPr>
          <w:i/>
          <w:sz w:val="20"/>
        </w:rPr>
        <w:t>gap</w:t>
      </w:r>
      <w:r>
        <w:rPr>
          <w:sz w:val="20"/>
        </w:rPr>
        <w:t>)</w:t>
      </w:r>
      <w:r>
        <w:rPr>
          <w:spacing w:val="-5"/>
          <w:sz w:val="20"/>
        </w:rPr>
        <w:t xml:space="preserve"> </w:t>
      </w:r>
      <w:proofErr w:type="spellStart"/>
      <w:r>
        <w:rPr>
          <w:sz w:val="20"/>
        </w:rPr>
        <w:t>sesuai</w:t>
      </w:r>
      <w:proofErr w:type="spellEnd"/>
      <w:r>
        <w:rPr>
          <w:spacing w:val="-4"/>
          <w:sz w:val="20"/>
        </w:rPr>
        <w:t xml:space="preserve"> </w:t>
      </w:r>
      <w:proofErr w:type="spellStart"/>
      <w:r>
        <w:rPr>
          <w:spacing w:val="-2"/>
          <w:sz w:val="20"/>
        </w:rPr>
        <w:t>standar</w:t>
      </w:r>
      <w:proofErr w:type="spellEnd"/>
    </w:p>
    <w:p w14:paraId="4B503B6F" w14:textId="77777777" w:rsidR="006912B7" w:rsidRDefault="00000000">
      <w:pPr>
        <w:pStyle w:val="ListParagraph"/>
        <w:numPr>
          <w:ilvl w:val="2"/>
          <w:numId w:val="1"/>
        </w:numPr>
        <w:tabs>
          <w:tab w:val="left" w:pos="362"/>
        </w:tabs>
        <w:ind w:right="143"/>
        <w:rPr>
          <w:sz w:val="20"/>
        </w:rPr>
      </w:pPr>
      <w:proofErr w:type="spellStart"/>
      <w:r>
        <w:rPr>
          <w:sz w:val="20"/>
        </w:rPr>
        <w:t>Pencampuran</w:t>
      </w:r>
      <w:proofErr w:type="spellEnd"/>
      <w:r>
        <w:rPr>
          <w:spacing w:val="-11"/>
          <w:sz w:val="20"/>
        </w:rPr>
        <w:t xml:space="preserve"> </w:t>
      </w:r>
      <w:r>
        <w:rPr>
          <w:sz w:val="20"/>
        </w:rPr>
        <w:t>resin</w:t>
      </w:r>
      <w:r>
        <w:rPr>
          <w:spacing w:val="-11"/>
          <w:sz w:val="20"/>
        </w:rPr>
        <w:t xml:space="preserve"> </w:t>
      </w:r>
      <w:proofErr w:type="spellStart"/>
      <w:r>
        <w:rPr>
          <w:sz w:val="20"/>
        </w:rPr>
        <w:t>dengan</w:t>
      </w:r>
      <w:proofErr w:type="spellEnd"/>
      <w:r>
        <w:rPr>
          <w:spacing w:val="-9"/>
          <w:sz w:val="20"/>
        </w:rPr>
        <w:t xml:space="preserve"> </w:t>
      </w:r>
      <w:proofErr w:type="spellStart"/>
      <w:r>
        <w:rPr>
          <w:sz w:val="20"/>
        </w:rPr>
        <w:t>variasi</w:t>
      </w:r>
      <w:proofErr w:type="spellEnd"/>
      <w:r>
        <w:rPr>
          <w:spacing w:val="-11"/>
          <w:sz w:val="20"/>
        </w:rPr>
        <w:t xml:space="preserve"> </w:t>
      </w:r>
      <w:proofErr w:type="spellStart"/>
      <w:r>
        <w:rPr>
          <w:sz w:val="20"/>
        </w:rPr>
        <w:t>komposisi</w:t>
      </w:r>
      <w:proofErr w:type="spellEnd"/>
      <w:r>
        <w:rPr>
          <w:sz w:val="20"/>
        </w:rPr>
        <w:t xml:space="preserve"> </w:t>
      </w:r>
      <w:proofErr w:type="spellStart"/>
      <w:r>
        <w:rPr>
          <w:sz w:val="20"/>
        </w:rPr>
        <w:t>kobalt</w:t>
      </w:r>
      <w:proofErr w:type="spellEnd"/>
      <w:r>
        <w:rPr>
          <w:spacing w:val="-13"/>
          <w:sz w:val="20"/>
        </w:rPr>
        <w:t xml:space="preserve"> </w:t>
      </w:r>
      <w:r>
        <w:rPr>
          <w:sz w:val="20"/>
        </w:rPr>
        <w:t>(5</w:t>
      </w:r>
      <w:r>
        <w:rPr>
          <w:spacing w:val="-12"/>
          <w:sz w:val="20"/>
        </w:rPr>
        <w:t xml:space="preserve"> </w:t>
      </w:r>
      <w:r>
        <w:rPr>
          <w:sz w:val="20"/>
        </w:rPr>
        <w:t>ml</w:t>
      </w:r>
      <w:r>
        <w:rPr>
          <w:spacing w:val="-13"/>
          <w:sz w:val="20"/>
        </w:rPr>
        <w:t xml:space="preserve"> </w:t>
      </w:r>
      <w:r>
        <w:rPr>
          <w:sz w:val="20"/>
        </w:rPr>
        <w:t>dan</w:t>
      </w:r>
      <w:r>
        <w:rPr>
          <w:spacing w:val="-12"/>
          <w:sz w:val="20"/>
        </w:rPr>
        <w:t xml:space="preserve"> </w:t>
      </w:r>
      <w:r>
        <w:rPr>
          <w:sz w:val="20"/>
        </w:rPr>
        <w:t>10</w:t>
      </w:r>
      <w:r>
        <w:rPr>
          <w:spacing w:val="-13"/>
          <w:sz w:val="20"/>
        </w:rPr>
        <w:t xml:space="preserve"> </w:t>
      </w:r>
      <w:r>
        <w:rPr>
          <w:sz w:val="20"/>
        </w:rPr>
        <w:t>ml)</w:t>
      </w:r>
      <w:r>
        <w:rPr>
          <w:spacing w:val="-12"/>
          <w:sz w:val="20"/>
        </w:rPr>
        <w:t xml:space="preserve"> </w:t>
      </w:r>
      <w:r>
        <w:rPr>
          <w:sz w:val="20"/>
        </w:rPr>
        <w:t>dan</w:t>
      </w:r>
      <w:r>
        <w:rPr>
          <w:spacing w:val="-13"/>
          <w:sz w:val="20"/>
        </w:rPr>
        <w:t xml:space="preserve"> </w:t>
      </w:r>
      <w:proofErr w:type="spellStart"/>
      <w:r>
        <w:rPr>
          <w:sz w:val="20"/>
        </w:rPr>
        <w:t>katalis</w:t>
      </w:r>
      <w:proofErr w:type="spellEnd"/>
      <w:r>
        <w:rPr>
          <w:spacing w:val="-12"/>
          <w:sz w:val="20"/>
        </w:rPr>
        <w:t xml:space="preserve"> </w:t>
      </w:r>
      <w:r>
        <w:rPr>
          <w:sz w:val="20"/>
        </w:rPr>
        <w:t>(15</w:t>
      </w:r>
      <w:r>
        <w:rPr>
          <w:spacing w:val="-13"/>
          <w:sz w:val="20"/>
        </w:rPr>
        <w:t xml:space="preserve"> </w:t>
      </w:r>
      <w:r>
        <w:rPr>
          <w:sz w:val="20"/>
        </w:rPr>
        <w:t>ml</w:t>
      </w:r>
      <w:r>
        <w:rPr>
          <w:spacing w:val="-12"/>
          <w:sz w:val="20"/>
        </w:rPr>
        <w:t xml:space="preserve"> </w:t>
      </w:r>
      <w:r>
        <w:rPr>
          <w:sz w:val="20"/>
        </w:rPr>
        <w:t>dan 20 ml)</w:t>
      </w:r>
    </w:p>
    <w:p w14:paraId="6004F906" w14:textId="77777777" w:rsidR="006912B7" w:rsidRDefault="00000000">
      <w:pPr>
        <w:ind w:left="2" w:right="142" w:firstLine="271"/>
        <w:jc w:val="both"/>
        <w:rPr>
          <w:sz w:val="20"/>
        </w:rPr>
      </w:pPr>
      <w:r>
        <w:rPr>
          <w:sz w:val="20"/>
        </w:rPr>
        <w:t>Proses</w:t>
      </w:r>
      <w:r>
        <w:rPr>
          <w:spacing w:val="-12"/>
          <w:sz w:val="20"/>
        </w:rPr>
        <w:t xml:space="preserve"> </w:t>
      </w:r>
      <w:proofErr w:type="spellStart"/>
      <w:r>
        <w:rPr>
          <w:sz w:val="20"/>
        </w:rPr>
        <w:t>dempul</w:t>
      </w:r>
      <w:proofErr w:type="spellEnd"/>
      <w:r>
        <w:rPr>
          <w:spacing w:val="-13"/>
          <w:sz w:val="20"/>
        </w:rPr>
        <w:t xml:space="preserve"> </w:t>
      </w:r>
      <w:r>
        <w:rPr>
          <w:sz w:val="20"/>
        </w:rPr>
        <w:t>dan</w:t>
      </w:r>
      <w:r>
        <w:rPr>
          <w:spacing w:val="-12"/>
          <w:sz w:val="20"/>
        </w:rPr>
        <w:t xml:space="preserve"> </w:t>
      </w:r>
      <w:proofErr w:type="spellStart"/>
      <w:r>
        <w:rPr>
          <w:sz w:val="20"/>
        </w:rPr>
        <w:t>laminasi</w:t>
      </w:r>
      <w:proofErr w:type="spellEnd"/>
      <w:r>
        <w:rPr>
          <w:spacing w:val="-12"/>
          <w:sz w:val="20"/>
        </w:rPr>
        <w:t xml:space="preserve"> </w:t>
      </w:r>
      <w:proofErr w:type="spellStart"/>
      <w:r>
        <w:rPr>
          <w:sz w:val="20"/>
        </w:rPr>
        <w:t>dengan</w:t>
      </w:r>
      <w:proofErr w:type="spellEnd"/>
      <w:r>
        <w:rPr>
          <w:spacing w:val="-12"/>
          <w:sz w:val="20"/>
        </w:rPr>
        <w:t xml:space="preserve"> </w:t>
      </w:r>
      <w:r>
        <w:rPr>
          <w:sz w:val="20"/>
        </w:rPr>
        <w:t>10</w:t>
      </w:r>
      <w:r>
        <w:rPr>
          <w:spacing w:val="-13"/>
          <w:sz w:val="20"/>
        </w:rPr>
        <w:t xml:space="preserve"> </w:t>
      </w:r>
      <w:proofErr w:type="spellStart"/>
      <w:r>
        <w:rPr>
          <w:sz w:val="20"/>
        </w:rPr>
        <w:t>lapisan</w:t>
      </w:r>
      <w:proofErr w:type="spellEnd"/>
      <w:r>
        <w:rPr>
          <w:sz w:val="20"/>
        </w:rPr>
        <w:t xml:space="preserve"> </w:t>
      </w:r>
      <w:r>
        <w:rPr>
          <w:i/>
          <w:sz w:val="20"/>
        </w:rPr>
        <w:t xml:space="preserve">woven roving </w:t>
      </w:r>
      <w:r>
        <w:rPr>
          <w:sz w:val="20"/>
        </w:rPr>
        <w:t xml:space="preserve">dan </w:t>
      </w:r>
      <w:r>
        <w:rPr>
          <w:i/>
          <w:sz w:val="20"/>
        </w:rPr>
        <w:t>mat</w:t>
      </w:r>
      <w:r>
        <w:rPr>
          <w:sz w:val="20"/>
        </w:rPr>
        <w:t>.</w:t>
      </w:r>
    </w:p>
    <w:p w14:paraId="39D24401" w14:textId="77777777" w:rsidR="006912B7" w:rsidRDefault="00000000">
      <w:pPr>
        <w:pStyle w:val="Heading3"/>
        <w:numPr>
          <w:ilvl w:val="1"/>
          <w:numId w:val="1"/>
        </w:numPr>
        <w:tabs>
          <w:tab w:val="left" w:pos="304"/>
        </w:tabs>
        <w:spacing w:before="228"/>
        <w:ind w:hanging="302"/>
        <w:jc w:val="both"/>
      </w:pPr>
      <w:proofErr w:type="spellStart"/>
      <w:r>
        <w:t>Pembuatan</w:t>
      </w:r>
      <w:proofErr w:type="spellEnd"/>
      <w:r>
        <w:rPr>
          <w:spacing w:val="-13"/>
        </w:rPr>
        <w:t xml:space="preserve"> </w:t>
      </w:r>
      <w:proofErr w:type="spellStart"/>
      <w:r>
        <w:t>Spesimen</w:t>
      </w:r>
      <w:proofErr w:type="spellEnd"/>
      <w:r>
        <w:rPr>
          <w:spacing w:val="-11"/>
        </w:rPr>
        <w:t xml:space="preserve"> </w:t>
      </w:r>
      <w:r>
        <w:rPr>
          <w:spacing w:val="-5"/>
        </w:rPr>
        <w:t>FRP</w:t>
      </w:r>
    </w:p>
    <w:p w14:paraId="5287B89F" w14:textId="77777777" w:rsidR="006912B7" w:rsidRDefault="00000000">
      <w:pPr>
        <w:pStyle w:val="BodyText"/>
        <w:spacing w:before="1"/>
        <w:ind w:left="2" w:right="144" w:firstLine="271"/>
        <w:jc w:val="both"/>
      </w:pPr>
      <w:proofErr w:type="spellStart"/>
      <w:r>
        <w:t>Setelah</w:t>
      </w:r>
      <w:proofErr w:type="spellEnd"/>
      <w:r>
        <w:t xml:space="preserve"> proses </w:t>
      </w:r>
      <w:proofErr w:type="spellStart"/>
      <w:r>
        <w:t>penyambungan</w:t>
      </w:r>
      <w:proofErr w:type="spellEnd"/>
      <w:r>
        <w:t xml:space="preserve"> </w:t>
      </w:r>
      <w:proofErr w:type="spellStart"/>
      <w:r>
        <w:t>selesai</w:t>
      </w:r>
      <w:proofErr w:type="spellEnd"/>
      <w:r>
        <w:t xml:space="preserve">, </w:t>
      </w:r>
      <w:proofErr w:type="spellStart"/>
      <w:r>
        <w:t>bagian</w:t>
      </w:r>
      <w:proofErr w:type="spellEnd"/>
      <w:r>
        <w:t xml:space="preserve"> </w:t>
      </w:r>
      <w:proofErr w:type="spellStart"/>
      <w:r>
        <w:t>tengah</w:t>
      </w:r>
      <w:proofErr w:type="spellEnd"/>
      <w:r>
        <w:t xml:space="preserve"> </w:t>
      </w:r>
      <w:proofErr w:type="spellStart"/>
      <w:r>
        <w:t>sambungan</w:t>
      </w:r>
      <w:proofErr w:type="spellEnd"/>
      <w:r>
        <w:t xml:space="preserve"> </w:t>
      </w:r>
      <w:proofErr w:type="spellStart"/>
      <w:r>
        <w:t>dipotong</w:t>
      </w:r>
      <w:proofErr w:type="spellEnd"/>
      <w:r>
        <w:t xml:space="preserve"> dan </w:t>
      </w:r>
      <w:proofErr w:type="spellStart"/>
      <w:r>
        <w:t>dicetak</w:t>
      </w:r>
      <w:proofErr w:type="spellEnd"/>
      <w:r>
        <w:t xml:space="preserve"> </w:t>
      </w:r>
      <w:proofErr w:type="spellStart"/>
      <w:r>
        <w:t>menjadi</w:t>
      </w:r>
      <w:proofErr w:type="spellEnd"/>
      <w:r>
        <w:t xml:space="preserve"> </w:t>
      </w:r>
      <w:proofErr w:type="spellStart"/>
      <w:r>
        <w:t>bentuk</w:t>
      </w:r>
      <w:proofErr w:type="spellEnd"/>
      <w:r>
        <w:t xml:space="preserve"> </w:t>
      </w:r>
      <w:proofErr w:type="spellStart"/>
      <w:r>
        <w:t>dogbone</w:t>
      </w:r>
      <w:proofErr w:type="spellEnd"/>
      <w:r>
        <w:t xml:space="preserve"> </w:t>
      </w:r>
      <w:proofErr w:type="spellStart"/>
      <w:r>
        <w:t>menggunakan</w:t>
      </w:r>
      <w:proofErr w:type="spellEnd"/>
      <w:r>
        <w:t xml:space="preserve"> </w:t>
      </w:r>
      <w:proofErr w:type="spellStart"/>
      <w:r>
        <w:t>cetakan</w:t>
      </w:r>
      <w:proofErr w:type="spellEnd"/>
      <w:r>
        <w:t xml:space="preserve"> </w:t>
      </w:r>
      <w:proofErr w:type="spellStart"/>
      <w:r>
        <w:t>aluminium</w:t>
      </w:r>
      <w:proofErr w:type="spellEnd"/>
      <w:r>
        <w:t xml:space="preserve"> foil dan </w:t>
      </w:r>
      <w:proofErr w:type="spellStart"/>
      <w:r>
        <w:t>mesin</w:t>
      </w:r>
      <w:proofErr w:type="spellEnd"/>
      <w:r>
        <w:t xml:space="preserve"> frais. </w:t>
      </w:r>
      <w:proofErr w:type="spellStart"/>
      <w:r>
        <w:t>Spesimen</w:t>
      </w:r>
      <w:proofErr w:type="spellEnd"/>
      <w:r>
        <w:t xml:space="preserve"> </w:t>
      </w:r>
      <w:proofErr w:type="spellStart"/>
      <w:r>
        <w:t>dibuat</w:t>
      </w:r>
      <w:proofErr w:type="spellEnd"/>
      <w:r>
        <w:t xml:space="preserve"> </w:t>
      </w:r>
      <w:proofErr w:type="spellStart"/>
      <w:r>
        <w:t>sesuai</w:t>
      </w:r>
      <w:proofErr w:type="spellEnd"/>
      <w:r>
        <w:t xml:space="preserve"> </w:t>
      </w:r>
      <w:proofErr w:type="spellStart"/>
      <w:r>
        <w:t>standar</w:t>
      </w:r>
      <w:proofErr w:type="spellEnd"/>
      <w:r>
        <w:t xml:space="preserve"> ASTM D638</w:t>
      </w:r>
    </w:p>
    <w:p w14:paraId="3BC298EF" w14:textId="77777777" w:rsidR="006912B7" w:rsidRDefault="006912B7">
      <w:pPr>
        <w:pStyle w:val="BodyText"/>
      </w:pPr>
    </w:p>
    <w:p w14:paraId="3371D541" w14:textId="77777777" w:rsidR="006912B7" w:rsidRDefault="00000000">
      <w:pPr>
        <w:pStyle w:val="Heading3"/>
        <w:numPr>
          <w:ilvl w:val="1"/>
          <w:numId w:val="1"/>
        </w:numPr>
        <w:tabs>
          <w:tab w:val="left" w:pos="304"/>
        </w:tabs>
        <w:spacing w:line="229" w:lineRule="exact"/>
        <w:ind w:hanging="302"/>
      </w:pPr>
      <w:proofErr w:type="spellStart"/>
      <w:r>
        <w:t>Variasi</w:t>
      </w:r>
      <w:proofErr w:type="spellEnd"/>
      <w:r>
        <w:rPr>
          <w:spacing w:val="-7"/>
        </w:rPr>
        <w:t xml:space="preserve"> </w:t>
      </w:r>
      <w:proofErr w:type="spellStart"/>
      <w:r>
        <w:rPr>
          <w:spacing w:val="-2"/>
        </w:rPr>
        <w:t>Penelitian</w:t>
      </w:r>
      <w:proofErr w:type="spellEnd"/>
    </w:p>
    <w:p w14:paraId="310EDC95" w14:textId="77777777" w:rsidR="006912B7" w:rsidRDefault="00000000">
      <w:pPr>
        <w:pStyle w:val="BodyText"/>
        <w:ind w:left="2" w:firstLine="360"/>
      </w:pPr>
      <w:proofErr w:type="spellStart"/>
      <w:r>
        <w:t>Penelitian</w:t>
      </w:r>
      <w:proofErr w:type="spellEnd"/>
      <w:r>
        <w:rPr>
          <w:spacing w:val="-4"/>
        </w:rPr>
        <w:t xml:space="preserve"> </w:t>
      </w:r>
      <w:proofErr w:type="spellStart"/>
      <w:r>
        <w:t>menggunakan</w:t>
      </w:r>
      <w:proofErr w:type="spellEnd"/>
      <w:r>
        <w:rPr>
          <w:spacing w:val="-6"/>
        </w:rPr>
        <w:t xml:space="preserve"> </w:t>
      </w:r>
      <w:proofErr w:type="spellStart"/>
      <w:r>
        <w:t>kombinasi</w:t>
      </w:r>
      <w:proofErr w:type="spellEnd"/>
      <w:r>
        <w:rPr>
          <w:spacing w:val="-5"/>
        </w:rPr>
        <w:t xml:space="preserve"> </w:t>
      </w:r>
      <w:r>
        <w:t xml:space="preserve">4 </w:t>
      </w:r>
      <w:proofErr w:type="spellStart"/>
      <w:r>
        <w:t>variasi</w:t>
      </w:r>
      <w:proofErr w:type="spellEnd"/>
      <w:r>
        <w:t xml:space="preserve"> </w:t>
      </w:r>
      <w:proofErr w:type="spellStart"/>
      <w:r>
        <w:t>sambungan</w:t>
      </w:r>
      <w:proofErr w:type="spellEnd"/>
      <w:r>
        <w:t xml:space="preserve"> </w:t>
      </w:r>
      <w:proofErr w:type="spellStart"/>
      <w:r>
        <w:t>berdasarkan</w:t>
      </w:r>
      <w:proofErr w:type="spellEnd"/>
      <w:r>
        <w:t>:</w:t>
      </w:r>
    </w:p>
    <w:p w14:paraId="2230FBED" w14:textId="77777777" w:rsidR="006912B7" w:rsidRDefault="00000000">
      <w:pPr>
        <w:pStyle w:val="ListParagraph"/>
        <w:numPr>
          <w:ilvl w:val="2"/>
          <w:numId w:val="1"/>
        </w:numPr>
        <w:tabs>
          <w:tab w:val="left" w:pos="361"/>
        </w:tabs>
        <w:spacing w:line="245" w:lineRule="exact"/>
        <w:ind w:left="361" w:hanging="359"/>
        <w:jc w:val="left"/>
        <w:rPr>
          <w:sz w:val="20"/>
        </w:rPr>
      </w:pPr>
      <w:r>
        <w:rPr>
          <w:sz w:val="20"/>
        </w:rPr>
        <w:t>Kobalt:</w:t>
      </w:r>
      <w:r>
        <w:rPr>
          <w:spacing w:val="-4"/>
          <w:sz w:val="20"/>
        </w:rPr>
        <w:t xml:space="preserve"> </w:t>
      </w:r>
      <w:r>
        <w:rPr>
          <w:sz w:val="20"/>
        </w:rPr>
        <w:t>5</w:t>
      </w:r>
      <w:r>
        <w:rPr>
          <w:spacing w:val="-2"/>
          <w:sz w:val="20"/>
        </w:rPr>
        <w:t xml:space="preserve"> </w:t>
      </w:r>
      <w:r>
        <w:rPr>
          <w:sz w:val="20"/>
        </w:rPr>
        <w:t>ml</w:t>
      </w:r>
      <w:r>
        <w:rPr>
          <w:spacing w:val="-4"/>
          <w:sz w:val="20"/>
        </w:rPr>
        <w:t xml:space="preserve"> </w:t>
      </w:r>
      <w:r>
        <w:rPr>
          <w:sz w:val="20"/>
        </w:rPr>
        <w:t>(</w:t>
      </w:r>
      <w:proofErr w:type="spellStart"/>
      <w:r>
        <w:rPr>
          <w:sz w:val="20"/>
        </w:rPr>
        <w:t>kode</w:t>
      </w:r>
      <w:proofErr w:type="spellEnd"/>
      <w:r>
        <w:rPr>
          <w:spacing w:val="-2"/>
          <w:sz w:val="20"/>
        </w:rPr>
        <w:t xml:space="preserve"> </w:t>
      </w:r>
      <w:r>
        <w:rPr>
          <w:sz w:val="20"/>
        </w:rPr>
        <w:t>A),</w:t>
      </w:r>
      <w:r>
        <w:rPr>
          <w:spacing w:val="-3"/>
          <w:sz w:val="20"/>
        </w:rPr>
        <w:t xml:space="preserve"> </w:t>
      </w:r>
      <w:r>
        <w:rPr>
          <w:sz w:val="20"/>
        </w:rPr>
        <w:t>10</w:t>
      </w:r>
      <w:r>
        <w:rPr>
          <w:spacing w:val="-4"/>
          <w:sz w:val="20"/>
        </w:rPr>
        <w:t xml:space="preserve"> </w:t>
      </w:r>
      <w:r>
        <w:rPr>
          <w:sz w:val="20"/>
        </w:rPr>
        <w:t>ml</w:t>
      </w:r>
      <w:r>
        <w:rPr>
          <w:spacing w:val="-4"/>
          <w:sz w:val="20"/>
        </w:rPr>
        <w:t xml:space="preserve"> </w:t>
      </w:r>
      <w:r>
        <w:rPr>
          <w:sz w:val="20"/>
        </w:rPr>
        <w:t>(</w:t>
      </w:r>
      <w:proofErr w:type="spellStart"/>
      <w:r>
        <w:rPr>
          <w:sz w:val="20"/>
        </w:rPr>
        <w:t>kode</w:t>
      </w:r>
      <w:proofErr w:type="spellEnd"/>
      <w:r>
        <w:rPr>
          <w:spacing w:val="-2"/>
          <w:sz w:val="20"/>
        </w:rPr>
        <w:t xml:space="preserve"> </w:t>
      </w:r>
      <w:r>
        <w:rPr>
          <w:spacing w:val="-5"/>
          <w:sz w:val="20"/>
        </w:rPr>
        <w:t>B)</w:t>
      </w:r>
    </w:p>
    <w:p w14:paraId="4C3D64A0" w14:textId="77777777" w:rsidR="006912B7" w:rsidRDefault="00000000">
      <w:pPr>
        <w:pStyle w:val="ListParagraph"/>
        <w:numPr>
          <w:ilvl w:val="2"/>
          <w:numId w:val="1"/>
        </w:numPr>
        <w:tabs>
          <w:tab w:val="left" w:pos="361"/>
        </w:tabs>
        <w:ind w:left="2" w:right="140" w:firstLine="0"/>
        <w:jc w:val="left"/>
        <w:rPr>
          <w:sz w:val="20"/>
        </w:rPr>
      </w:pPr>
      <w:proofErr w:type="spellStart"/>
      <w:r>
        <w:rPr>
          <w:sz w:val="20"/>
        </w:rPr>
        <w:t>Katalis</w:t>
      </w:r>
      <w:proofErr w:type="spellEnd"/>
      <w:r>
        <w:rPr>
          <w:sz w:val="20"/>
        </w:rPr>
        <w:t>: 15 ml (</w:t>
      </w:r>
      <w:proofErr w:type="spellStart"/>
      <w:r>
        <w:rPr>
          <w:sz w:val="20"/>
        </w:rPr>
        <w:t>kode</w:t>
      </w:r>
      <w:proofErr w:type="spellEnd"/>
      <w:r>
        <w:rPr>
          <w:sz w:val="20"/>
        </w:rPr>
        <w:t xml:space="preserve"> 1), 20 ml (</w:t>
      </w:r>
      <w:proofErr w:type="spellStart"/>
      <w:r>
        <w:rPr>
          <w:sz w:val="20"/>
        </w:rPr>
        <w:t>kode</w:t>
      </w:r>
      <w:proofErr w:type="spellEnd"/>
      <w:r>
        <w:rPr>
          <w:sz w:val="20"/>
        </w:rPr>
        <w:t xml:space="preserve"> 2) </w:t>
      </w:r>
      <w:proofErr w:type="spellStart"/>
      <w:r>
        <w:rPr>
          <w:sz w:val="20"/>
        </w:rPr>
        <w:t>Setiap</w:t>
      </w:r>
      <w:proofErr w:type="spellEnd"/>
      <w:r>
        <w:rPr>
          <w:spacing w:val="40"/>
          <w:sz w:val="20"/>
        </w:rPr>
        <w:t xml:space="preserve"> </w:t>
      </w:r>
      <w:proofErr w:type="spellStart"/>
      <w:r>
        <w:rPr>
          <w:sz w:val="20"/>
        </w:rPr>
        <w:t>kombinasi</w:t>
      </w:r>
      <w:proofErr w:type="spellEnd"/>
      <w:r>
        <w:rPr>
          <w:spacing w:val="40"/>
          <w:sz w:val="20"/>
        </w:rPr>
        <w:t xml:space="preserve"> </w:t>
      </w:r>
      <w:proofErr w:type="spellStart"/>
      <w:r>
        <w:rPr>
          <w:sz w:val="20"/>
        </w:rPr>
        <w:t>diberi</w:t>
      </w:r>
      <w:proofErr w:type="spellEnd"/>
      <w:r>
        <w:rPr>
          <w:spacing w:val="40"/>
          <w:sz w:val="20"/>
        </w:rPr>
        <w:t xml:space="preserve"> </w:t>
      </w:r>
      <w:proofErr w:type="spellStart"/>
      <w:r>
        <w:rPr>
          <w:sz w:val="20"/>
        </w:rPr>
        <w:t>kode</w:t>
      </w:r>
      <w:proofErr w:type="spellEnd"/>
      <w:r>
        <w:rPr>
          <w:sz w:val="20"/>
        </w:rPr>
        <w:t>,</w:t>
      </w:r>
      <w:r>
        <w:rPr>
          <w:spacing w:val="40"/>
          <w:sz w:val="20"/>
        </w:rPr>
        <w:t xml:space="preserve"> </w:t>
      </w:r>
      <w:proofErr w:type="spellStart"/>
      <w:r>
        <w:rPr>
          <w:sz w:val="20"/>
        </w:rPr>
        <w:t>misalnya</w:t>
      </w:r>
      <w:proofErr w:type="spellEnd"/>
      <w:r>
        <w:rPr>
          <w:sz w:val="20"/>
        </w:rPr>
        <w:t>:</w:t>
      </w:r>
      <w:r>
        <w:rPr>
          <w:spacing w:val="40"/>
          <w:sz w:val="20"/>
        </w:rPr>
        <w:t xml:space="preserve"> </w:t>
      </w:r>
      <w:r>
        <w:rPr>
          <w:sz w:val="20"/>
        </w:rPr>
        <w:t>A1c, B2c,</w:t>
      </w:r>
      <w:r>
        <w:rPr>
          <w:spacing w:val="40"/>
          <w:sz w:val="20"/>
        </w:rPr>
        <w:t xml:space="preserve"> </w:t>
      </w:r>
      <w:r>
        <w:rPr>
          <w:sz w:val="20"/>
        </w:rPr>
        <w:t>dan</w:t>
      </w:r>
      <w:r>
        <w:rPr>
          <w:spacing w:val="40"/>
          <w:sz w:val="20"/>
        </w:rPr>
        <w:t xml:space="preserve"> </w:t>
      </w:r>
      <w:proofErr w:type="spellStart"/>
      <w:r>
        <w:rPr>
          <w:sz w:val="20"/>
        </w:rPr>
        <w:t>sebagainya</w:t>
      </w:r>
      <w:proofErr w:type="spellEnd"/>
      <w:r>
        <w:rPr>
          <w:sz w:val="20"/>
        </w:rPr>
        <w:t>.</w:t>
      </w:r>
      <w:r>
        <w:rPr>
          <w:spacing w:val="40"/>
          <w:sz w:val="20"/>
        </w:rPr>
        <w:t xml:space="preserve"> </w:t>
      </w:r>
      <w:r>
        <w:rPr>
          <w:sz w:val="20"/>
        </w:rPr>
        <w:t>Total</w:t>
      </w:r>
      <w:r>
        <w:rPr>
          <w:spacing w:val="40"/>
          <w:sz w:val="20"/>
        </w:rPr>
        <w:t xml:space="preserve"> </w:t>
      </w:r>
      <w:r>
        <w:rPr>
          <w:sz w:val="20"/>
        </w:rPr>
        <w:t>4</w:t>
      </w:r>
      <w:r>
        <w:rPr>
          <w:spacing w:val="40"/>
          <w:sz w:val="20"/>
        </w:rPr>
        <w:t xml:space="preserve"> </w:t>
      </w:r>
      <w:proofErr w:type="spellStart"/>
      <w:r>
        <w:rPr>
          <w:sz w:val="20"/>
        </w:rPr>
        <w:t>variasi</w:t>
      </w:r>
      <w:proofErr w:type="spellEnd"/>
      <w:r>
        <w:rPr>
          <w:spacing w:val="40"/>
          <w:sz w:val="20"/>
        </w:rPr>
        <w:t xml:space="preserve"> </w:t>
      </w:r>
      <w:proofErr w:type="spellStart"/>
      <w:r>
        <w:rPr>
          <w:sz w:val="20"/>
        </w:rPr>
        <w:t>dengan</w:t>
      </w:r>
      <w:proofErr w:type="spellEnd"/>
      <w:r>
        <w:rPr>
          <w:sz w:val="20"/>
        </w:rPr>
        <w:t xml:space="preserve"> masing-masing 2 </w:t>
      </w:r>
      <w:proofErr w:type="spellStart"/>
      <w:r>
        <w:rPr>
          <w:sz w:val="20"/>
        </w:rPr>
        <w:t>replikasi</w:t>
      </w:r>
      <w:proofErr w:type="spellEnd"/>
      <w:r>
        <w:rPr>
          <w:sz w:val="20"/>
        </w:rPr>
        <w:t>.</w:t>
      </w:r>
    </w:p>
    <w:p w14:paraId="6A4A2A6F" w14:textId="77777777" w:rsidR="006912B7" w:rsidRDefault="00000000">
      <w:pPr>
        <w:ind w:left="1441"/>
        <w:rPr>
          <w:sz w:val="20"/>
        </w:rPr>
      </w:pPr>
      <w:r>
        <w:rPr>
          <w:noProof/>
          <w:sz w:val="20"/>
        </w:rPr>
        <w:drawing>
          <wp:inline distT="0" distB="0" distL="0" distR="0" wp14:anchorId="57D2FE86" wp14:editId="547B3EDC">
            <wp:extent cx="885245" cy="1237678"/>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885245" cy="1237678"/>
                    </a:xfrm>
                    <a:prstGeom prst="rect">
                      <a:avLst/>
                    </a:prstGeom>
                  </pic:spPr>
                </pic:pic>
              </a:graphicData>
            </a:graphic>
          </wp:inline>
        </w:drawing>
      </w:r>
    </w:p>
    <w:p w14:paraId="3A4ADC23" w14:textId="77777777" w:rsidR="006912B7" w:rsidRDefault="00000000">
      <w:pPr>
        <w:spacing w:before="4"/>
        <w:ind w:left="870"/>
        <w:rPr>
          <w:sz w:val="16"/>
        </w:rPr>
      </w:pPr>
      <w:r>
        <w:rPr>
          <w:sz w:val="16"/>
        </w:rPr>
        <w:t>Gambar</w:t>
      </w:r>
      <w:r>
        <w:rPr>
          <w:spacing w:val="-6"/>
          <w:sz w:val="16"/>
        </w:rPr>
        <w:t xml:space="preserve"> </w:t>
      </w:r>
      <w:r>
        <w:rPr>
          <w:sz w:val="16"/>
        </w:rPr>
        <w:t>2.</w:t>
      </w:r>
      <w:r>
        <w:rPr>
          <w:spacing w:val="-1"/>
          <w:sz w:val="16"/>
        </w:rPr>
        <w:t xml:space="preserve"> </w:t>
      </w:r>
      <w:proofErr w:type="spellStart"/>
      <w:r>
        <w:rPr>
          <w:sz w:val="16"/>
        </w:rPr>
        <w:t>Variasi</w:t>
      </w:r>
      <w:proofErr w:type="spellEnd"/>
      <w:r>
        <w:rPr>
          <w:spacing w:val="-3"/>
          <w:sz w:val="16"/>
        </w:rPr>
        <w:t xml:space="preserve"> </w:t>
      </w:r>
      <w:r>
        <w:rPr>
          <w:i/>
          <w:sz w:val="16"/>
        </w:rPr>
        <w:t>Layer</w:t>
      </w:r>
      <w:r>
        <w:rPr>
          <w:i/>
          <w:spacing w:val="-3"/>
          <w:sz w:val="16"/>
        </w:rPr>
        <w:t xml:space="preserve"> </w:t>
      </w:r>
      <w:proofErr w:type="spellStart"/>
      <w:r>
        <w:rPr>
          <w:spacing w:val="-2"/>
          <w:sz w:val="16"/>
        </w:rPr>
        <w:t>Laminasi</w:t>
      </w:r>
      <w:proofErr w:type="spellEnd"/>
    </w:p>
    <w:p w14:paraId="64EBEF33" w14:textId="77777777" w:rsidR="006912B7" w:rsidRDefault="006912B7">
      <w:pPr>
        <w:rPr>
          <w:sz w:val="16"/>
        </w:rPr>
        <w:sectPr w:rsidR="006912B7">
          <w:headerReference w:type="default" r:id="rId14"/>
          <w:pgSz w:w="11910" w:h="16840"/>
          <w:pgMar w:top="1320" w:right="1559" w:bottom="280" w:left="1700" w:header="552" w:footer="0" w:gutter="0"/>
          <w:cols w:num="2" w:space="720" w:equalWidth="0">
            <w:col w:w="3972" w:space="563"/>
            <w:col w:w="4116"/>
          </w:cols>
        </w:sectPr>
      </w:pPr>
    </w:p>
    <w:p w14:paraId="4A44521E" w14:textId="77777777" w:rsidR="006912B7" w:rsidRDefault="00000000">
      <w:pPr>
        <w:pStyle w:val="Heading3"/>
        <w:numPr>
          <w:ilvl w:val="1"/>
          <w:numId w:val="1"/>
        </w:numPr>
        <w:tabs>
          <w:tab w:val="left" w:pos="303"/>
        </w:tabs>
        <w:spacing w:before="85" w:line="229" w:lineRule="exact"/>
        <w:ind w:left="303" w:hanging="301"/>
        <w:jc w:val="both"/>
      </w:pPr>
      <w:proofErr w:type="spellStart"/>
      <w:r>
        <w:lastRenderedPageBreak/>
        <w:t>Pengujian</w:t>
      </w:r>
      <w:proofErr w:type="spellEnd"/>
      <w:r>
        <w:rPr>
          <w:spacing w:val="-8"/>
        </w:rPr>
        <w:t xml:space="preserve"> </w:t>
      </w:r>
      <w:r>
        <w:rPr>
          <w:spacing w:val="-2"/>
        </w:rPr>
        <w:t>Tarik</w:t>
      </w:r>
    </w:p>
    <w:p w14:paraId="3A0F1387" w14:textId="77777777" w:rsidR="006912B7" w:rsidRDefault="00000000">
      <w:pPr>
        <w:pStyle w:val="BodyText"/>
        <w:ind w:left="2" w:right="2" w:firstLine="271"/>
        <w:jc w:val="both"/>
      </w:pPr>
      <w:proofErr w:type="spellStart"/>
      <w:r>
        <w:t>Pengujian</w:t>
      </w:r>
      <w:proofErr w:type="spellEnd"/>
      <w:r>
        <w:t xml:space="preserve"> </w:t>
      </w:r>
      <w:proofErr w:type="spellStart"/>
      <w:r>
        <w:t>tarik</w:t>
      </w:r>
      <w:proofErr w:type="spellEnd"/>
      <w:r>
        <w:t xml:space="preserve"> </w:t>
      </w:r>
      <w:proofErr w:type="spellStart"/>
      <w:r>
        <w:t>dilakukan</w:t>
      </w:r>
      <w:proofErr w:type="spellEnd"/>
      <w:r>
        <w:t xml:space="preserve"> </w:t>
      </w:r>
      <w:proofErr w:type="spellStart"/>
      <w:r>
        <w:t>menggunakan</w:t>
      </w:r>
      <w:proofErr w:type="spellEnd"/>
      <w:r>
        <w:t xml:space="preserve"> </w:t>
      </w:r>
      <w:proofErr w:type="spellStart"/>
      <w:r>
        <w:t>mesin</w:t>
      </w:r>
      <w:proofErr w:type="spellEnd"/>
      <w:r>
        <w:t xml:space="preserve"> uji </w:t>
      </w:r>
      <w:proofErr w:type="spellStart"/>
      <w:r>
        <w:t>tarik</w:t>
      </w:r>
      <w:proofErr w:type="spellEnd"/>
      <w:r>
        <w:t xml:space="preserve"> </w:t>
      </w:r>
      <w:proofErr w:type="spellStart"/>
      <w:r>
        <w:t>standar</w:t>
      </w:r>
      <w:proofErr w:type="spellEnd"/>
      <w:r>
        <w:t xml:space="preserve">. Parameter yang </w:t>
      </w:r>
      <w:proofErr w:type="spellStart"/>
      <w:r>
        <w:t>diukur</w:t>
      </w:r>
      <w:proofErr w:type="spellEnd"/>
      <w:r>
        <w:t xml:space="preserve"> </w:t>
      </w:r>
      <w:proofErr w:type="spellStart"/>
      <w:r>
        <w:rPr>
          <w:spacing w:val="-2"/>
        </w:rPr>
        <w:t>meliputi</w:t>
      </w:r>
      <w:proofErr w:type="spellEnd"/>
      <w:r>
        <w:rPr>
          <w:spacing w:val="-2"/>
        </w:rPr>
        <w:t>:</w:t>
      </w:r>
    </w:p>
    <w:p w14:paraId="6F6CF895" w14:textId="77777777" w:rsidR="006912B7" w:rsidRDefault="00000000">
      <w:pPr>
        <w:pStyle w:val="ListParagraph"/>
        <w:numPr>
          <w:ilvl w:val="2"/>
          <w:numId w:val="1"/>
        </w:numPr>
        <w:tabs>
          <w:tab w:val="left" w:pos="181"/>
        </w:tabs>
        <w:spacing w:line="245" w:lineRule="exact"/>
        <w:ind w:left="181" w:hanging="179"/>
        <w:jc w:val="left"/>
        <w:rPr>
          <w:sz w:val="20"/>
        </w:rPr>
      </w:pPr>
      <w:r>
        <w:rPr>
          <w:sz w:val="20"/>
        </w:rPr>
        <w:t>Beban</w:t>
      </w:r>
      <w:r>
        <w:rPr>
          <w:spacing w:val="-6"/>
          <w:sz w:val="20"/>
        </w:rPr>
        <w:t xml:space="preserve"> </w:t>
      </w:r>
      <w:proofErr w:type="spellStart"/>
      <w:r>
        <w:rPr>
          <w:sz w:val="20"/>
        </w:rPr>
        <w:t>maksimum</w:t>
      </w:r>
      <w:proofErr w:type="spellEnd"/>
      <w:r>
        <w:rPr>
          <w:spacing w:val="-5"/>
          <w:sz w:val="20"/>
        </w:rPr>
        <w:t xml:space="preserve"> </w:t>
      </w:r>
      <w:r>
        <w:rPr>
          <w:sz w:val="20"/>
        </w:rPr>
        <w:t>(</w:t>
      </w:r>
      <w:r>
        <w:rPr>
          <w:i/>
          <w:sz w:val="20"/>
        </w:rPr>
        <w:t>ultimate</w:t>
      </w:r>
      <w:r>
        <w:rPr>
          <w:i/>
          <w:spacing w:val="-7"/>
          <w:sz w:val="20"/>
        </w:rPr>
        <w:t xml:space="preserve"> </w:t>
      </w:r>
      <w:r>
        <w:rPr>
          <w:i/>
          <w:spacing w:val="-2"/>
          <w:sz w:val="20"/>
        </w:rPr>
        <w:t>load</w:t>
      </w:r>
      <w:r>
        <w:rPr>
          <w:spacing w:val="-2"/>
          <w:sz w:val="20"/>
        </w:rPr>
        <w:t>)</w:t>
      </w:r>
    </w:p>
    <w:p w14:paraId="42896477" w14:textId="77777777" w:rsidR="006912B7" w:rsidRDefault="00000000">
      <w:pPr>
        <w:pStyle w:val="ListParagraph"/>
        <w:numPr>
          <w:ilvl w:val="2"/>
          <w:numId w:val="1"/>
        </w:numPr>
        <w:tabs>
          <w:tab w:val="left" w:pos="182"/>
          <w:tab w:val="left" w:pos="1260"/>
          <w:tab w:val="left" w:pos="2435"/>
          <w:tab w:val="left" w:pos="3448"/>
        </w:tabs>
        <w:ind w:left="182" w:right="2" w:hanging="180"/>
        <w:jc w:val="left"/>
        <w:rPr>
          <w:sz w:val="20"/>
        </w:rPr>
      </w:pPr>
      <w:proofErr w:type="spellStart"/>
      <w:r>
        <w:rPr>
          <w:spacing w:val="-2"/>
          <w:sz w:val="20"/>
        </w:rPr>
        <w:t>Tegangan</w:t>
      </w:r>
      <w:proofErr w:type="spellEnd"/>
      <w:r>
        <w:rPr>
          <w:sz w:val="20"/>
        </w:rPr>
        <w:tab/>
      </w:r>
      <w:proofErr w:type="spellStart"/>
      <w:r>
        <w:rPr>
          <w:spacing w:val="-2"/>
          <w:sz w:val="20"/>
        </w:rPr>
        <w:t>maksimum</w:t>
      </w:r>
      <w:proofErr w:type="spellEnd"/>
      <w:r>
        <w:rPr>
          <w:sz w:val="20"/>
        </w:rPr>
        <w:tab/>
      </w:r>
      <w:r>
        <w:rPr>
          <w:spacing w:val="-2"/>
          <w:sz w:val="20"/>
        </w:rPr>
        <w:t>(</w:t>
      </w:r>
      <w:r>
        <w:rPr>
          <w:i/>
          <w:spacing w:val="-2"/>
          <w:sz w:val="20"/>
        </w:rPr>
        <w:t>ultimate</w:t>
      </w:r>
      <w:r>
        <w:rPr>
          <w:i/>
          <w:sz w:val="20"/>
        </w:rPr>
        <w:tab/>
      </w:r>
      <w:r>
        <w:rPr>
          <w:i/>
          <w:spacing w:val="-2"/>
          <w:sz w:val="20"/>
        </w:rPr>
        <w:t>tensile strength</w:t>
      </w:r>
      <w:r>
        <w:rPr>
          <w:spacing w:val="-2"/>
          <w:sz w:val="20"/>
        </w:rPr>
        <w:t>)</w:t>
      </w:r>
    </w:p>
    <w:p w14:paraId="2BDFF848" w14:textId="77777777" w:rsidR="006912B7" w:rsidRDefault="00000000">
      <w:pPr>
        <w:pStyle w:val="ListParagraph"/>
        <w:numPr>
          <w:ilvl w:val="2"/>
          <w:numId w:val="1"/>
        </w:numPr>
        <w:tabs>
          <w:tab w:val="left" w:pos="181"/>
        </w:tabs>
        <w:spacing w:line="243" w:lineRule="exact"/>
        <w:ind w:left="181" w:hanging="179"/>
        <w:jc w:val="left"/>
        <w:rPr>
          <w:sz w:val="20"/>
        </w:rPr>
      </w:pPr>
      <w:proofErr w:type="spellStart"/>
      <w:r>
        <w:rPr>
          <w:sz w:val="20"/>
        </w:rPr>
        <w:t>Regangan</w:t>
      </w:r>
      <w:proofErr w:type="spellEnd"/>
      <w:r>
        <w:rPr>
          <w:spacing w:val="-8"/>
          <w:sz w:val="20"/>
        </w:rPr>
        <w:t xml:space="preserve"> </w:t>
      </w:r>
      <w:proofErr w:type="spellStart"/>
      <w:r>
        <w:rPr>
          <w:sz w:val="20"/>
        </w:rPr>
        <w:t>maksimum</w:t>
      </w:r>
      <w:proofErr w:type="spellEnd"/>
      <w:r>
        <w:rPr>
          <w:spacing w:val="-7"/>
          <w:sz w:val="20"/>
        </w:rPr>
        <w:t xml:space="preserve"> </w:t>
      </w:r>
      <w:r>
        <w:rPr>
          <w:spacing w:val="-2"/>
          <w:sz w:val="20"/>
        </w:rPr>
        <w:t>(</w:t>
      </w:r>
      <w:r>
        <w:rPr>
          <w:i/>
          <w:spacing w:val="-2"/>
          <w:sz w:val="20"/>
        </w:rPr>
        <w:t>elongation</w:t>
      </w:r>
      <w:r>
        <w:rPr>
          <w:spacing w:val="-2"/>
          <w:sz w:val="20"/>
        </w:rPr>
        <w:t>)</w:t>
      </w:r>
    </w:p>
    <w:p w14:paraId="4A44ADD5" w14:textId="77777777" w:rsidR="006912B7" w:rsidRDefault="00000000">
      <w:pPr>
        <w:pStyle w:val="ListParagraph"/>
        <w:numPr>
          <w:ilvl w:val="2"/>
          <w:numId w:val="1"/>
        </w:numPr>
        <w:tabs>
          <w:tab w:val="left" w:pos="181"/>
        </w:tabs>
        <w:spacing w:line="245" w:lineRule="exact"/>
        <w:ind w:left="181" w:hanging="179"/>
        <w:jc w:val="left"/>
        <w:rPr>
          <w:sz w:val="20"/>
        </w:rPr>
      </w:pPr>
      <w:r>
        <w:rPr>
          <w:sz w:val="20"/>
        </w:rPr>
        <w:t>Modulus</w:t>
      </w:r>
      <w:r>
        <w:rPr>
          <w:spacing w:val="-6"/>
          <w:sz w:val="20"/>
        </w:rPr>
        <w:t xml:space="preserve"> </w:t>
      </w:r>
      <w:proofErr w:type="spellStart"/>
      <w:r>
        <w:rPr>
          <w:spacing w:val="-2"/>
          <w:sz w:val="20"/>
        </w:rPr>
        <w:t>elastisitas</w:t>
      </w:r>
      <w:proofErr w:type="spellEnd"/>
    </w:p>
    <w:p w14:paraId="47CDAFC0" w14:textId="77777777" w:rsidR="006912B7" w:rsidRDefault="00000000">
      <w:pPr>
        <w:pStyle w:val="BodyText"/>
        <w:ind w:left="2" w:right="2"/>
        <w:jc w:val="both"/>
      </w:pPr>
      <w:proofErr w:type="spellStart"/>
      <w:r>
        <w:t>Pengolahan</w:t>
      </w:r>
      <w:proofErr w:type="spellEnd"/>
      <w:r>
        <w:t xml:space="preserve"> data </w:t>
      </w:r>
      <w:proofErr w:type="spellStart"/>
      <w:r>
        <w:t>dilakukan</w:t>
      </w:r>
      <w:proofErr w:type="spellEnd"/>
      <w:r>
        <w:t xml:space="preserve"> </w:t>
      </w:r>
      <w:proofErr w:type="spellStart"/>
      <w:r>
        <w:t>berdasarkan</w:t>
      </w:r>
      <w:proofErr w:type="spellEnd"/>
      <w:r>
        <w:t xml:space="preserve"> </w:t>
      </w:r>
      <w:proofErr w:type="spellStart"/>
      <w:r>
        <w:t>rumus</w:t>
      </w:r>
      <w:proofErr w:type="spellEnd"/>
      <w:r>
        <w:t xml:space="preserve"> </w:t>
      </w:r>
      <w:proofErr w:type="spellStart"/>
      <w:r>
        <w:t>tegangan-regangan</w:t>
      </w:r>
      <w:proofErr w:type="spellEnd"/>
      <w:r>
        <w:t xml:space="preserve"> </w:t>
      </w:r>
      <w:proofErr w:type="spellStart"/>
      <w:r>
        <w:t>teknik</w:t>
      </w:r>
      <w:proofErr w:type="spellEnd"/>
      <w:r>
        <w:t xml:space="preserve"> </w:t>
      </w:r>
      <w:proofErr w:type="spellStart"/>
      <w:r>
        <w:t>sesuai</w:t>
      </w:r>
      <w:proofErr w:type="spellEnd"/>
      <w:r>
        <w:t xml:space="preserve"> </w:t>
      </w:r>
      <w:proofErr w:type="spellStart"/>
      <w:r>
        <w:t>standar</w:t>
      </w:r>
      <w:proofErr w:type="spellEnd"/>
      <w:r>
        <w:t xml:space="preserve"> ASTM </w:t>
      </w:r>
      <w:r>
        <w:rPr>
          <w:spacing w:val="-2"/>
        </w:rPr>
        <w:t>D638.</w:t>
      </w:r>
    </w:p>
    <w:p w14:paraId="38DC3DC1" w14:textId="77777777" w:rsidR="006912B7" w:rsidRDefault="00000000">
      <w:pPr>
        <w:pStyle w:val="Heading3"/>
        <w:numPr>
          <w:ilvl w:val="1"/>
          <w:numId w:val="1"/>
        </w:numPr>
        <w:tabs>
          <w:tab w:val="left" w:pos="303"/>
        </w:tabs>
        <w:spacing w:before="229"/>
        <w:ind w:left="303" w:hanging="301"/>
        <w:jc w:val="both"/>
      </w:pPr>
      <w:r>
        <w:t>Teknik</w:t>
      </w:r>
      <w:r>
        <w:rPr>
          <w:spacing w:val="-9"/>
        </w:rPr>
        <w:t xml:space="preserve"> </w:t>
      </w:r>
      <w:proofErr w:type="spellStart"/>
      <w:r>
        <w:t>Pengolahan</w:t>
      </w:r>
      <w:proofErr w:type="spellEnd"/>
      <w:r>
        <w:rPr>
          <w:spacing w:val="-11"/>
        </w:rPr>
        <w:t xml:space="preserve"> </w:t>
      </w:r>
      <w:r>
        <w:rPr>
          <w:spacing w:val="-4"/>
        </w:rPr>
        <w:t>Data</w:t>
      </w:r>
    </w:p>
    <w:p w14:paraId="7439E941" w14:textId="77777777" w:rsidR="006912B7" w:rsidRDefault="00000000">
      <w:pPr>
        <w:pStyle w:val="BodyText"/>
        <w:spacing w:before="1"/>
        <w:ind w:left="2" w:right="2" w:firstLine="271"/>
        <w:jc w:val="both"/>
      </w:pPr>
      <w:r>
        <w:t xml:space="preserve">Data </w:t>
      </w:r>
      <w:proofErr w:type="spellStart"/>
      <w:r>
        <w:t>hasil</w:t>
      </w:r>
      <w:proofErr w:type="spellEnd"/>
      <w:r>
        <w:t xml:space="preserve"> uji </w:t>
      </w:r>
      <w:proofErr w:type="spellStart"/>
      <w:r>
        <w:t>tarik</w:t>
      </w:r>
      <w:proofErr w:type="spellEnd"/>
      <w:r>
        <w:t xml:space="preserve"> </w:t>
      </w:r>
      <w:proofErr w:type="spellStart"/>
      <w:r>
        <w:t>dianalisis</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nilai</w:t>
      </w:r>
      <w:proofErr w:type="spellEnd"/>
      <w:r>
        <w:t xml:space="preserve"> </w:t>
      </w:r>
      <w:proofErr w:type="spellStart"/>
      <w:r>
        <w:t>kekuatan</w:t>
      </w:r>
      <w:proofErr w:type="spellEnd"/>
      <w:r>
        <w:t xml:space="preserve"> </w:t>
      </w:r>
      <w:proofErr w:type="spellStart"/>
      <w:r>
        <w:t>tarik</w:t>
      </w:r>
      <w:proofErr w:type="spellEnd"/>
      <w:r>
        <w:t xml:space="preserve"> </w:t>
      </w:r>
      <w:proofErr w:type="spellStart"/>
      <w:r>
        <w:t>maksimum</w:t>
      </w:r>
      <w:proofErr w:type="spellEnd"/>
      <w:r>
        <w:t xml:space="preserve"> </w:t>
      </w:r>
      <w:proofErr w:type="spellStart"/>
      <w:r>
        <w:t>setiap</w:t>
      </w:r>
      <w:proofErr w:type="spellEnd"/>
      <w:r>
        <w:t xml:space="preserve"> </w:t>
      </w:r>
      <w:proofErr w:type="spellStart"/>
      <w:r>
        <w:t>spesimen</w:t>
      </w:r>
      <w:proofErr w:type="spellEnd"/>
      <w:r>
        <w:t xml:space="preserve">. Hasil visual </w:t>
      </w:r>
      <w:proofErr w:type="spellStart"/>
      <w:r>
        <w:t>dari</w:t>
      </w:r>
      <w:proofErr w:type="spellEnd"/>
      <w:r>
        <w:t xml:space="preserve"> </w:t>
      </w:r>
      <w:proofErr w:type="spellStart"/>
      <w:r>
        <w:t>laminasi</w:t>
      </w:r>
      <w:proofErr w:type="spellEnd"/>
      <w:r>
        <w:t xml:space="preserve"> juga </w:t>
      </w:r>
      <w:proofErr w:type="spellStart"/>
      <w:r>
        <w:t>diamati</w:t>
      </w:r>
      <w:proofErr w:type="spellEnd"/>
      <w:r>
        <w:t xml:space="preserve"> </w:t>
      </w:r>
      <w:proofErr w:type="spellStart"/>
      <w:r>
        <w:t>untuk</w:t>
      </w:r>
      <w:proofErr w:type="spellEnd"/>
      <w:r>
        <w:t xml:space="preserve"> </w:t>
      </w:r>
      <w:proofErr w:type="spellStart"/>
      <w:r>
        <w:t>mengidentifikasi</w:t>
      </w:r>
      <w:proofErr w:type="spellEnd"/>
      <w:r>
        <w:t xml:space="preserve"> </w:t>
      </w:r>
      <w:proofErr w:type="spellStart"/>
      <w:r>
        <w:t>cacat</w:t>
      </w:r>
      <w:proofErr w:type="spellEnd"/>
      <w:r>
        <w:t xml:space="preserve"> </w:t>
      </w:r>
      <w:proofErr w:type="spellStart"/>
      <w:r>
        <w:t>seperti</w:t>
      </w:r>
      <w:proofErr w:type="spellEnd"/>
      <w:r>
        <w:t xml:space="preserve"> </w:t>
      </w:r>
      <w:r>
        <w:rPr>
          <w:i/>
        </w:rPr>
        <w:t>bubble</w:t>
      </w:r>
      <w:r>
        <w:t xml:space="preserve">, </w:t>
      </w:r>
      <w:proofErr w:type="spellStart"/>
      <w:r>
        <w:t>retakan</w:t>
      </w:r>
      <w:proofErr w:type="spellEnd"/>
      <w:r>
        <w:t xml:space="preserve">, </w:t>
      </w:r>
      <w:proofErr w:type="spellStart"/>
      <w:r>
        <w:t>atau</w:t>
      </w:r>
      <w:proofErr w:type="spellEnd"/>
      <w:r>
        <w:t xml:space="preserve"> </w:t>
      </w:r>
      <w:proofErr w:type="spellStart"/>
      <w:r>
        <w:t>lapisan</w:t>
      </w:r>
      <w:proofErr w:type="spellEnd"/>
      <w:r>
        <w:t xml:space="preserve"> </w:t>
      </w:r>
      <w:proofErr w:type="spellStart"/>
      <w:r>
        <w:t>tidak</w:t>
      </w:r>
      <w:proofErr w:type="spellEnd"/>
      <w:r>
        <w:t xml:space="preserve"> </w:t>
      </w:r>
      <w:proofErr w:type="spellStart"/>
      <w:r>
        <w:t>merata</w:t>
      </w:r>
      <w:proofErr w:type="spellEnd"/>
      <w:r>
        <w:t xml:space="preserve">. Data </w:t>
      </w:r>
      <w:proofErr w:type="spellStart"/>
      <w:r>
        <w:t>dianalisis</w:t>
      </w:r>
      <w:proofErr w:type="spellEnd"/>
      <w:r>
        <w:t xml:space="preserve"> </w:t>
      </w:r>
      <w:proofErr w:type="spellStart"/>
      <w:r>
        <w:t>menggunakan</w:t>
      </w:r>
      <w:proofErr w:type="spellEnd"/>
      <w:r>
        <w:t xml:space="preserve"> </w:t>
      </w:r>
      <w:proofErr w:type="spellStart"/>
      <w:r>
        <w:t>perbandingan</w:t>
      </w:r>
      <w:proofErr w:type="spellEnd"/>
      <w:r>
        <w:t xml:space="preserve"> </w:t>
      </w:r>
      <w:proofErr w:type="spellStart"/>
      <w:r>
        <w:t>antar</w:t>
      </w:r>
      <w:proofErr w:type="spellEnd"/>
      <w:r>
        <w:t xml:space="preserve"> </w:t>
      </w:r>
      <w:proofErr w:type="spellStart"/>
      <w:r>
        <w:t>variasi</w:t>
      </w:r>
      <w:proofErr w:type="spellEnd"/>
      <w:r>
        <w:t xml:space="preserve">, </w:t>
      </w:r>
      <w:proofErr w:type="spellStart"/>
      <w:r>
        <w:t>disajikan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grafik</w:t>
      </w:r>
      <w:proofErr w:type="spellEnd"/>
      <w:r>
        <w:t xml:space="preserve"> dan </w:t>
      </w:r>
      <w:proofErr w:type="spellStart"/>
      <w:r>
        <w:t>tabel</w:t>
      </w:r>
      <w:proofErr w:type="spellEnd"/>
      <w:r>
        <w:t xml:space="preserve">, </w:t>
      </w:r>
      <w:proofErr w:type="spellStart"/>
      <w:r>
        <w:t>untuk</w:t>
      </w:r>
      <w:proofErr w:type="spellEnd"/>
      <w:r>
        <w:t xml:space="preserve"> </w:t>
      </w:r>
      <w:proofErr w:type="spellStart"/>
      <w:r>
        <w:t>menarik</w:t>
      </w:r>
      <w:proofErr w:type="spellEnd"/>
      <w:r>
        <w:t xml:space="preserve"> </w:t>
      </w:r>
      <w:proofErr w:type="spellStart"/>
      <w:r>
        <w:t>kesimpulan</w:t>
      </w:r>
      <w:proofErr w:type="spellEnd"/>
      <w:r>
        <w:t xml:space="preserve"> </w:t>
      </w:r>
      <w:proofErr w:type="spellStart"/>
      <w:r>
        <w:t>terhadap</w:t>
      </w:r>
      <w:proofErr w:type="spellEnd"/>
      <w:r>
        <w:t xml:space="preserve"> </w:t>
      </w:r>
      <w:proofErr w:type="spellStart"/>
      <w:r>
        <w:t>pengaruh</w:t>
      </w:r>
      <w:proofErr w:type="spellEnd"/>
      <w:r>
        <w:t xml:space="preserve"> masing-masing variable.</w:t>
      </w:r>
    </w:p>
    <w:p w14:paraId="6CB66224" w14:textId="77777777" w:rsidR="006912B7" w:rsidRDefault="00000000">
      <w:pPr>
        <w:pStyle w:val="Heading2"/>
        <w:numPr>
          <w:ilvl w:val="0"/>
          <w:numId w:val="1"/>
        </w:numPr>
        <w:tabs>
          <w:tab w:val="left" w:pos="203"/>
        </w:tabs>
        <w:spacing w:before="230"/>
      </w:pPr>
      <w:r>
        <w:t>HASIL</w:t>
      </w:r>
      <w:r>
        <w:rPr>
          <w:spacing w:val="-9"/>
        </w:rPr>
        <w:t xml:space="preserve"> </w:t>
      </w:r>
      <w:r>
        <w:t>DAN</w:t>
      </w:r>
      <w:r>
        <w:rPr>
          <w:spacing w:val="-8"/>
        </w:rPr>
        <w:t xml:space="preserve"> </w:t>
      </w:r>
      <w:r>
        <w:rPr>
          <w:spacing w:val="-2"/>
        </w:rPr>
        <w:t>PEMBAHASAN</w:t>
      </w:r>
    </w:p>
    <w:p w14:paraId="2BDFDEEA" w14:textId="77777777" w:rsidR="006912B7" w:rsidRDefault="00000000">
      <w:pPr>
        <w:pStyle w:val="Heading3"/>
        <w:numPr>
          <w:ilvl w:val="1"/>
          <w:numId w:val="1"/>
        </w:numPr>
        <w:tabs>
          <w:tab w:val="left" w:pos="273"/>
          <w:tab w:val="left" w:pos="292"/>
        </w:tabs>
        <w:ind w:left="273" w:right="2" w:hanging="272"/>
        <w:jc w:val="both"/>
      </w:pPr>
      <w:r>
        <w:t>Analisa</w:t>
      </w:r>
      <w:r>
        <w:rPr>
          <w:spacing w:val="-13"/>
        </w:rPr>
        <w:t xml:space="preserve"> </w:t>
      </w:r>
      <w:r>
        <w:t>Visual</w:t>
      </w:r>
      <w:r>
        <w:rPr>
          <w:spacing w:val="-12"/>
        </w:rPr>
        <w:t xml:space="preserve"> </w:t>
      </w:r>
      <w:proofErr w:type="spellStart"/>
      <w:r>
        <w:t>Pengaruh</w:t>
      </w:r>
      <w:proofErr w:type="spellEnd"/>
      <w:r>
        <w:rPr>
          <w:spacing w:val="-13"/>
        </w:rPr>
        <w:t xml:space="preserve"> </w:t>
      </w:r>
      <w:proofErr w:type="spellStart"/>
      <w:r>
        <w:t>Komposisi</w:t>
      </w:r>
      <w:proofErr w:type="spellEnd"/>
      <w:r>
        <w:rPr>
          <w:spacing w:val="-12"/>
        </w:rPr>
        <w:t xml:space="preserve"> </w:t>
      </w:r>
      <w:r>
        <w:t xml:space="preserve">Kobalt dan </w:t>
      </w:r>
      <w:proofErr w:type="spellStart"/>
      <w:r>
        <w:t>Katalis</w:t>
      </w:r>
      <w:proofErr w:type="spellEnd"/>
    </w:p>
    <w:p w14:paraId="467776C6" w14:textId="77777777" w:rsidR="006912B7" w:rsidRDefault="00000000">
      <w:pPr>
        <w:pStyle w:val="BodyText"/>
        <w:spacing w:before="1"/>
        <w:ind w:left="2" w:firstLine="271"/>
        <w:jc w:val="both"/>
        <w:rPr>
          <w:sz w:val="18"/>
        </w:rPr>
      </w:pPr>
      <w:proofErr w:type="spellStart"/>
      <w:r>
        <w:t>Berdasarkan</w:t>
      </w:r>
      <w:proofErr w:type="spellEnd"/>
      <w:r>
        <w:t xml:space="preserve"> </w:t>
      </w:r>
      <w:proofErr w:type="spellStart"/>
      <w:r>
        <w:t>hasil</w:t>
      </w:r>
      <w:proofErr w:type="spellEnd"/>
      <w:r>
        <w:t xml:space="preserve"> </w:t>
      </w:r>
      <w:proofErr w:type="spellStart"/>
      <w:r>
        <w:t>pengamatan</w:t>
      </w:r>
      <w:proofErr w:type="spellEnd"/>
      <w:r>
        <w:t xml:space="preserve"> </w:t>
      </w:r>
      <w:proofErr w:type="spellStart"/>
      <w:r>
        <w:t>terhadap</w:t>
      </w:r>
      <w:proofErr w:type="spellEnd"/>
      <w:r>
        <w:t xml:space="preserve"> </w:t>
      </w:r>
      <w:proofErr w:type="spellStart"/>
      <w:r>
        <w:t>berbagai</w:t>
      </w:r>
      <w:proofErr w:type="spellEnd"/>
      <w:r>
        <w:t xml:space="preserve"> </w:t>
      </w:r>
      <w:proofErr w:type="spellStart"/>
      <w:r>
        <w:t>variasi</w:t>
      </w:r>
      <w:proofErr w:type="spellEnd"/>
      <w:r>
        <w:t xml:space="preserve"> </w:t>
      </w:r>
      <w:proofErr w:type="spellStart"/>
      <w:r>
        <w:t>sambungan</w:t>
      </w:r>
      <w:proofErr w:type="spellEnd"/>
      <w:r>
        <w:t xml:space="preserve"> pipa Fiberglass Reinforced Plastic (FRP),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komposisi</w:t>
      </w:r>
      <w:proofErr w:type="spellEnd"/>
      <w:r>
        <w:t xml:space="preserve"> </w:t>
      </w:r>
      <w:proofErr w:type="spellStart"/>
      <w:r>
        <w:t>adonan</w:t>
      </w:r>
      <w:proofErr w:type="spellEnd"/>
      <w:r>
        <w:t xml:space="preserve"> resin sangat </w:t>
      </w:r>
      <w:proofErr w:type="spellStart"/>
      <w:r>
        <w:t>mempengaruhi</w:t>
      </w:r>
      <w:proofErr w:type="spellEnd"/>
      <w:r>
        <w:rPr>
          <w:spacing w:val="-13"/>
        </w:rPr>
        <w:t xml:space="preserve"> </w:t>
      </w:r>
      <w:proofErr w:type="spellStart"/>
      <w:r>
        <w:t>kualitas</w:t>
      </w:r>
      <w:proofErr w:type="spellEnd"/>
      <w:r>
        <w:rPr>
          <w:spacing w:val="-12"/>
        </w:rPr>
        <w:t xml:space="preserve"> </w:t>
      </w:r>
      <w:proofErr w:type="spellStart"/>
      <w:r>
        <w:t>hasil</w:t>
      </w:r>
      <w:proofErr w:type="spellEnd"/>
      <w:r>
        <w:rPr>
          <w:spacing w:val="-13"/>
        </w:rPr>
        <w:t xml:space="preserve"> </w:t>
      </w:r>
      <w:proofErr w:type="spellStart"/>
      <w:r>
        <w:t>laminasi</w:t>
      </w:r>
      <w:proofErr w:type="spellEnd"/>
      <w:r>
        <w:t>.</w:t>
      </w:r>
      <w:r>
        <w:rPr>
          <w:spacing w:val="-12"/>
        </w:rPr>
        <w:t xml:space="preserve"> </w:t>
      </w:r>
      <w:proofErr w:type="spellStart"/>
      <w:r>
        <w:t>Komposisi</w:t>
      </w:r>
      <w:proofErr w:type="spellEnd"/>
      <w:r>
        <w:t xml:space="preserve"> </w:t>
      </w:r>
      <w:proofErr w:type="spellStart"/>
      <w:r>
        <w:t>adonan</w:t>
      </w:r>
      <w:proofErr w:type="spellEnd"/>
      <w:r>
        <w:t xml:space="preserve"> yang </w:t>
      </w:r>
      <w:proofErr w:type="spellStart"/>
      <w:r>
        <w:t>tidak</w:t>
      </w:r>
      <w:proofErr w:type="spellEnd"/>
      <w:r>
        <w:t xml:space="preserve"> </w:t>
      </w:r>
      <w:proofErr w:type="spellStart"/>
      <w:r>
        <w:t>seimbang</w:t>
      </w:r>
      <w:proofErr w:type="spellEnd"/>
      <w:r>
        <w:t xml:space="preserve">, </w:t>
      </w:r>
      <w:proofErr w:type="spellStart"/>
      <w:r>
        <w:t>seperti</w:t>
      </w:r>
      <w:proofErr w:type="spellEnd"/>
      <w:r>
        <w:t xml:space="preserve"> </w:t>
      </w:r>
      <w:proofErr w:type="spellStart"/>
      <w:r>
        <w:t>takaran</w:t>
      </w:r>
      <w:proofErr w:type="spellEnd"/>
      <w:r>
        <w:t xml:space="preserve"> </w:t>
      </w:r>
      <w:proofErr w:type="spellStart"/>
      <w:r>
        <w:t>kobalt</w:t>
      </w:r>
      <w:proofErr w:type="spellEnd"/>
      <w:r>
        <w:t xml:space="preserve"> </w:t>
      </w:r>
      <w:proofErr w:type="spellStart"/>
      <w:r>
        <w:t>atau</w:t>
      </w:r>
      <w:proofErr w:type="spellEnd"/>
      <w:r>
        <w:t xml:space="preserve"> </w:t>
      </w:r>
      <w:proofErr w:type="spellStart"/>
      <w:r>
        <w:t>katalis</w:t>
      </w:r>
      <w:proofErr w:type="spellEnd"/>
      <w:r>
        <w:t xml:space="preserve"> yang </w:t>
      </w:r>
      <w:proofErr w:type="spellStart"/>
      <w:r>
        <w:t>terlalu</w:t>
      </w:r>
      <w:proofErr w:type="spellEnd"/>
      <w:r>
        <w:t xml:space="preserve"> </w:t>
      </w:r>
      <w:proofErr w:type="spellStart"/>
      <w:r>
        <w:t>banyak</w:t>
      </w:r>
      <w:proofErr w:type="spellEnd"/>
      <w:r>
        <w:t xml:space="preserve">, </w:t>
      </w:r>
      <w:proofErr w:type="spellStart"/>
      <w:r>
        <w:t>menyebabkan</w:t>
      </w:r>
      <w:proofErr w:type="spellEnd"/>
      <w:r>
        <w:t xml:space="preserve"> resin </w:t>
      </w:r>
      <w:proofErr w:type="spellStart"/>
      <w:r>
        <w:t>mengering</w:t>
      </w:r>
      <w:proofErr w:type="spellEnd"/>
      <w:r>
        <w:t xml:space="preserve"> </w:t>
      </w:r>
      <w:proofErr w:type="spellStart"/>
      <w:r>
        <w:t>terlalu</w:t>
      </w:r>
      <w:proofErr w:type="spellEnd"/>
      <w:r>
        <w:t xml:space="preserve"> </w:t>
      </w:r>
      <w:proofErr w:type="spellStart"/>
      <w:r>
        <w:t>cepat</w:t>
      </w:r>
      <w:proofErr w:type="spellEnd"/>
      <w:r>
        <w:t xml:space="preserve"> dan </w:t>
      </w:r>
      <w:proofErr w:type="spellStart"/>
      <w:r>
        <w:t>mengakibatkan</w:t>
      </w:r>
      <w:proofErr w:type="spellEnd"/>
      <w:r>
        <w:t xml:space="preserve"> </w:t>
      </w:r>
      <w:proofErr w:type="spellStart"/>
      <w:r>
        <w:t>retakan</w:t>
      </w:r>
      <w:proofErr w:type="spellEnd"/>
      <w:r>
        <w:t xml:space="preserve"> pada </w:t>
      </w:r>
      <w:proofErr w:type="spellStart"/>
      <w:r>
        <w:t>bagian</w:t>
      </w:r>
      <w:proofErr w:type="spellEnd"/>
      <w:r>
        <w:t xml:space="preserve"> </w:t>
      </w:r>
      <w:proofErr w:type="spellStart"/>
      <w:r>
        <w:t>dalam</w:t>
      </w:r>
      <w:proofErr w:type="spellEnd"/>
      <w:r>
        <w:t xml:space="preserve"> </w:t>
      </w:r>
      <w:proofErr w:type="spellStart"/>
      <w:r>
        <w:t>sambungan</w:t>
      </w:r>
      <w:proofErr w:type="spellEnd"/>
      <w:r>
        <w:t xml:space="preserve">. </w:t>
      </w:r>
      <w:proofErr w:type="spellStart"/>
      <w:r>
        <w:t>Sebaliknya</w:t>
      </w:r>
      <w:proofErr w:type="spellEnd"/>
      <w:r>
        <w:t xml:space="preserve">, </w:t>
      </w:r>
      <w:proofErr w:type="spellStart"/>
      <w:r>
        <w:t>jika</w:t>
      </w:r>
      <w:proofErr w:type="spellEnd"/>
      <w:r>
        <w:t xml:space="preserve"> resin </w:t>
      </w:r>
      <w:proofErr w:type="spellStart"/>
      <w:r>
        <w:t>mengering</w:t>
      </w:r>
      <w:proofErr w:type="spellEnd"/>
      <w:r>
        <w:t xml:space="preserve"> </w:t>
      </w:r>
      <w:proofErr w:type="spellStart"/>
      <w:r>
        <w:t>terlalu</w:t>
      </w:r>
      <w:proofErr w:type="spellEnd"/>
      <w:r>
        <w:t xml:space="preserve"> </w:t>
      </w:r>
      <w:proofErr w:type="spellStart"/>
      <w:r>
        <w:t>lambat</w:t>
      </w:r>
      <w:proofErr w:type="spellEnd"/>
      <w:r>
        <w:t xml:space="preserve">, </w:t>
      </w:r>
      <w:proofErr w:type="spellStart"/>
      <w:r>
        <w:t>maka</w:t>
      </w:r>
      <w:proofErr w:type="spellEnd"/>
      <w:r>
        <w:t xml:space="preserve"> resin </w:t>
      </w:r>
      <w:proofErr w:type="spellStart"/>
      <w:r>
        <w:t>dapat</w:t>
      </w:r>
      <w:proofErr w:type="spellEnd"/>
      <w:r>
        <w:t xml:space="preserve"> </w:t>
      </w:r>
      <w:proofErr w:type="spellStart"/>
      <w:r>
        <w:t>mengalir</w:t>
      </w:r>
      <w:proofErr w:type="spellEnd"/>
      <w:r>
        <w:t xml:space="preserve"> </w:t>
      </w:r>
      <w:proofErr w:type="spellStart"/>
      <w:r>
        <w:t>keluar</w:t>
      </w:r>
      <w:proofErr w:type="spellEnd"/>
      <w:r>
        <w:t xml:space="preserve"> </w:t>
      </w:r>
      <w:proofErr w:type="spellStart"/>
      <w:r>
        <w:t>sebelum</w:t>
      </w:r>
      <w:proofErr w:type="spellEnd"/>
      <w:r>
        <w:t xml:space="preserve"> </w:t>
      </w:r>
      <w:proofErr w:type="spellStart"/>
      <w:r>
        <w:t>mengeras</w:t>
      </w:r>
      <w:proofErr w:type="spellEnd"/>
      <w:r>
        <w:t xml:space="preserve">, </w:t>
      </w:r>
      <w:proofErr w:type="spellStart"/>
      <w:r>
        <w:t>sehingga</w:t>
      </w:r>
      <w:proofErr w:type="spellEnd"/>
      <w:r>
        <w:t xml:space="preserve"> </w:t>
      </w:r>
      <w:proofErr w:type="spellStart"/>
      <w:r>
        <w:t>membentuk</w:t>
      </w:r>
      <w:proofErr w:type="spellEnd"/>
      <w:r>
        <w:t xml:space="preserve"> </w:t>
      </w:r>
      <w:proofErr w:type="spellStart"/>
      <w:r>
        <w:t>lapisan</w:t>
      </w:r>
      <w:proofErr w:type="spellEnd"/>
      <w:r>
        <w:t xml:space="preserve"> </w:t>
      </w:r>
      <w:proofErr w:type="spellStart"/>
      <w:r>
        <w:t>kering</w:t>
      </w:r>
      <w:proofErr w:type="spellEnd"/>
      <w:r>
        <w:rPr>
          <w:spacing w:val="-13"/>
        </w:rPr>
        <w:t xml:space="preserve"> </w:t>
      </w:r>
      <w:r>
        <w:t>di</w:t>
      </w:r>
      <w:r>
        <w:rPr>
          <w:spacing w:val="-12"/>
        </w:rPr>
        <w:t xml:space="preserve"> </w:t>
      </w:r>
      <w:proofErr w:type="spellStart"/>
      <w:r>
        <w:t>permukaan</w:t>
      </w:r>
      <w:proofErr w:type="spellEnd"/>
      <w:r>
        <w:rPr>
          <w:spacing w:val="-13"/>
        </w:rPr>
        <w:t xml:space="preserve"> </w:t>
      </w:r>
      <w:proofErr w:type="spellStart"/>
      <w:r>
        <w:t>sambungan</w:t>
      </w:r>
      <w:proofErr w:type="spellEnd"/>
      <w:r>
        <w:rPr>
          <w:spacing w:val="-12"/>
        </w:rPr>
        <w:t xml:space="preserve"> </w:t>
      </w:r>
      <w:r>
        <w:t>dan</w:t>
      </w:r>
      <w:r>
        <w:rPr>
          <w:spacing w:val="-13"/>
        </w:rPr>
        <w:t xml:space="preserve"> </w:t>
      </w:r>
      <w:proofErr w:type="spellStart"/>
      <w:r>
        <w:t>menurunkan</w:t>
      </w:r>
      <w:proofErr w:type="spellEnd"/>
      <w:r>
        <w:t xml:space="preserve"> </w:t>
      </w:r>
      <w:proofErr w:type="spellStart"/>
      <w:r>
        <w:t>kekuatan</w:t>
      </w:r>
      <w:proofErr w:type="spellEnd"/>
      <w:r>
        <w:t xml:space="preserve"> </w:t>
      </w:r>
      <w:proofErr w:type="spellStart"/>
      <w:r>
        <w:t>ikatan</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hasil</w:t>
      </w:r>
      <w:proofErr w:type="spellEnd"/>
      <w:r>
        <w:t xml:space="preserve"> </w:t>
      </w:r>
      <w:proofErr w:type="spellStart"/>
      <w:r>
        <w:t>sambungan</w:t>
      </w:r>
      <w:proofErr w:type="spellEnd"/>
      <w:r>
        <w:t xml:space="preserve"> yang optimal, </w:t>
      </w:r>
      <w:proofErr w:type="spellStart"/>
      <w:r>
        <w:t>diperlukan</w:t>
      </w:r>
      <w:proofErr w:type="spellEnd"/>
      <w:r>
        <w:t xml:space="preserve"> </w:t>
      </w:r>
      <w:proofErr w:type="spellStart"/>
      <w:r>
        <w:t>takaran</w:t>
      </w:r>
      <w:proofErr w:type="spellEnd"/>
      <w:r>
        <w:t xml:space="preserve"> resin, </w:t>
      </w:r>
      <w:proofErr w:type="spellStart"/>
      <w:r>
        <w:t>kobalt</w:t>
      </w:r>
      <w:proofErr w:type="spellEnd"/>
      <w:r>
        <w:t xml:space="preserve">, dan </w:t>
      </w:r>
      <w:proofErr w:type="spellStart"/>
      <w:r>
        <w:t>katalis</w:t>
      </w:r>
      <w:proofErr w:type="spellEnd"/>
      <w:r>
        <w:t xml:space="preserve"> yang </w:t>
      </w:r>
      <w:proofErr w:type="spellStart"/>
      <w:r>
        <w:t>tepat</w:t>
      </w:r>
      <w:proofErr w:type="spellEnd"/>
      <w:r>
        <w:t xml:space="preserve"> agar resin </w:t>
      </w:r>
      <w:proofErr w:type="spellStart"/>
      <w:r>
        <w:t>dapat</w:t>
      </w:r>
      <w:proofErr w:type="spellEnd"/>
      <w:r>
        <w:t xml:space="preserve"> </w:t>
      </w:r>
      <w:proofErr w:type="spellStart"/>
      <w:r>
        <w:t>meresap</w:t>
      </w:r>
      <w:proofErr w:type="spellEnd"/>
      <w:r>
        <w:t xml:space="preserve"> </w:t>
      </w:r>
      <w:proofErr w:type="spellStart"/>
      <w:r>
        <w:t>sempurna</w:t>
      </w:r>
      <w:proofErr w:type="spellEnd"/>
      <w:r>
        <w:t xml:space="preserve"> dan </w:t>
      </w:r>
      <w:proofErr w:type="spellStart"/>
      <w:r>
        <w:t>mengering</w:t>
      </w:r>
      <w:proofErr w:type="spellEnd"/>
      <w:r>
        <w:t xml:space="preserve"> </w:t>
      </w:r>
      <w:proofErr w:type="spellStart"/>
      <w:r>
        <w:t>secara</w:t>
      </w:r>
      <w:proofErr w:type="spellEnd"/>
      <w:r>
        <w:t xml:space="preserve"> </w:t>
      </w:r>
      <w:proofErr w:type="spellStart"/>
      <w:r>
        <w:t>merata</w:t>
      </w:r>
      <w:proofErr w:type="spellEnd"/>
      <w:r>
        <w:t xml:space="preserve"> </w:t>
      </w:r>
      <w:proofErr w:type="spellStart"/>
      <w:r>
        <w:t>tanpa</w:t>
      </w:r>
      <w:proofErr w:type="spellEnd"/>
      <w:r>
        <w:t xml:space="preserve"> </w:t>
      </w:r>
      <w:proofErr w:type="spellStart"/>
      <w:r>
        <w:t>menimbulkan</w:t>
      </w:r>
      <w:proofErr w:type="spellEnd"/>
      <w:r>
        <w:t xml:space="preserve"> </w:t>
      </w:r>
      <w:proofErr w:type="spellStart"/>
      <w:r>
        <w:t>cacat</w:t>
      </w:r>
      <w:proofErr w:type="spellEnd"/>
      <w:r>
        <w:t xml:space="preserve"> </w:t>
      </w:r>
      <w:proofErr w:type="spellStart"/>
      <w:r>
        <w:t>seperti</w:t>
      </w:r>
      <w:proofErr w:type="spellEnd"/>
      <w:r>
        <w:t xml:space="preserve"> </w:t>
      </w:r>
      <w:proofErr w:type="spellStart"/>
      <w:r>
        <w:t>gelembung</w:t>
      </w:r>
      <w:proofErr w:type="spellEnd"/>
      <w:r>
        <w:t xml:space="preserve">, </w:t>
      </w:r>
      <w:proofErr w:type="spellStart"/>
      <w:r>
        <w:t>cekungan</w:t>
      </w:r>
      <w:proofErr w:type="spellEnd"/>
      <w:r>
        <w:t xml:space="preserve">, </w:t>
      </w:r>
      <w:proofErr w:type="spellStart"/>
      <w:r>
        <w:t>atau</w:t>
      </w:r>
      <w:proofErr w:type="spellEnd"/>
      <w:r>
        <w:t xml:space="preserve"> </w:t>
      </w:r>
      <w:proofErr w:type="spellStart"/>
      <w:r>
        <w:t>retakan</w:t>
      </w:r>
      <w:proofErr w:type="spellEnd"/>
      <w:r>
        <w:rPr>
          <w:sz w:val="18"/>
        </w:rPr>
        <w:t>.</w:t>
      </w:r>
    </w:p>
    <w:p w14:paraId="70145382" w14:textId="77777777" w:rsidR="006912B7" w:rsidRDefault="00000000">
      <w:pPr>
        <w:pStyle w:val="ListParagraph"/>
        <w:numPr>
          <w:ilvl w:val="1"/>
          <w:numId w:val="1"/>
        </w:numPr>
        <w:tabs>
          <w:tab w:val="left" w:pos="273"/>
          <w:tab w:val="left" w:pos="369"/>
        </w:tabs>
        <w:spacing w:before="230"/>
        <w:ind w:left="273" w:right="2" w:hanging="272"/>
        <w:rPr>
          <w:sz w:val="20"/>
        </w:rPr>
      </w:pPr>
      <w:r>
        <w:rPr>
          <w:b/>
          <w:sz w:val="20"/>
        </w:rPr>
        <w:tab/>
        <w:t>Analisa</w:t>
      </w:r>
      <w:r>
        <w:rPr>
          <w:b/>
          <w:spacing w:val="40"/>
          <w:sz w:val="20"/>
        </w:rPr>
        <w:t xml:space="preserve"> </w:t>
      </w:r>
      <w:proofErr w:type="spellStart"/>
      <w:r>
        <w:rPr>
          <w:b/>
          <w:sz w:val="20"/>
        </w:rPr>
        <w:t>Pengaruh</w:t>
      </w:r>
      <w:proofErr w:type="spellEnd"/>
      <w:r>
        <w:rPr>
          <w:b/>
          <w:spacing w:val="40"/>
          <w:sz w:val="20"/>
        </w:rPr>
        <w:t xml:space="preserve"> </w:t>
      </w:r>
      <w:proofErr w:type="spellStart"/>
      <w:r>
        <w:rPr>
          <w:b/>
          <w:sz w:val="20"/>
        </w:rPr>
        <w:t>Takaran</w:t>
      </w:r>
      <w:proofErr w:type="spellEnd"/>
      <w:r>
        <w:rPr>
          <w:b/>
          <w:spacing w:val="40"/>
          <w:sz w:val="20"/>
        </w:rPr>
        <w:t xml:space="preserve"> </w:t>
      </w:r>
      <w:r>
        <w:rPr>
          <w:b/>
          <w:sz w:val="20"/>
        </w:rPr>
        <w:t>Kobalt</w:t>
      </w:r>
      <w:r>
        <w:rPr>
          <w:b/>
          <w:spacing w:val="40"/>
          <w:sz w:val="20"/>
        </w:rPr>
        <w:t xml:space="preserve"> </w:t>
      </w:r>
      <w:r>
        <w:rPr>
          <w:b/>
          <w:sz w:val="20"/>
        </w:rPr>
        <w:t xml:space="preserve">dan </w:t>
      </w:r>
      <w:proofErr w:type="spellStart"/>
      <w:r>
        <w:rPr>
          <w:b/>
          <w:sz w:val="20"/>
        </w:rPr>
        <w:t>Katalis</w:t>
      </w:r>
      <w:proofErr w:type="spellEnd"/>
      <w:r>
        <w:rPr>
          <w:b/>
          <w:sz w:val="20"/>
        </w:rPr>
        <w:t xml:space="preserve"> </w:t>
      </w:r>
      <w:proofErr w:type="spellStart"/>
      <w:r>
        <w:rPr>
          <w:b/>
          <w:sz w:val="20"/>
        </w:rPr>
        <w:t>terhadap</w:t>
      </w:r>
      <w:proofErr w:type="spellEnd"/>
      <w:r>
        <w:rPr>
          <w:b/>
          <w:sz w:val="20"/>
        </w:rPr>
        <w:t xml:space="preserve"> </w:t>
      </w:r>
      <w:proofErr w:type="spellStart"/>
      <w:r>
        <w:rPr>
          <w:b/>
          <w:sz w:val="20"/>
        </w:rPr>
        <w:t>Kekuatan</w:t>
      </w:r>
      <w:proofErr w:type="spellEnd"/>
      <w:r>
        <w:rPr>
          <w:b/>
          <w:sz w:val="20"/>
        </w:rPr>
        <w:t xml:space="preserve"> Tarik</w:t>
      </w:r>
      <w:r>
        <w:rPr>
          <w:b/>
          <w:spacing w:val="40"/>
          <w:sz w:val="20"/>
        </w:rPr>
        <w:t xml:space="preserve"> </w:t>
      </w:r>
      <w:proofErr w:type="spellStart"/>
      <w:r>
        <w:rPr>
          <w:sz w:val="20"/>
        </w:rPr>
        <w:t>Pengujian</w:t>
      </w:r>
      <w:proofErr w:type="spellEnd"/>
      <w:r>
        <w:rPr>
          <w:spacing w:val="-13"/>
          <w:sz w:val="20"/>
        </w:rPr>
        <w:t xml:space="preserve"> </w:t>
      </w:r>
      <w:proofErr w:type="spellStart"/>
      <w:r>
        <w:rPr>
          <w:sz w:val="20"/>
        </w:rPr>
        <w:t>tarik</w:t>
      </w:r>
      <w:proofErr w:type="spellEnd"/>
      <w:r>
        <w:rPr>
          <w:spacing w:val="-12"/>
          <w:sz w:val="20"/>
        </w:rPr>
        <w:t xml:space="preserve"> </w:t>
      </w:r>
      <w:proofErr w:type="spellStart"/>
      <w:r>
        <w:rPr>
          <w:sz w:val="20"/>
        </w:rPr>
        <w:t>dilakukan</w:t>
      </w:r>
      <w:proofErr w:type="spellEnd"/>
      <w:r>
        <w:rPr>
          <w:spacing w:val="-13"/>
          <w:sz w:val="20"/>
        </w:rPr>
        <w:t xml:space="preserve"> </w:t>
      </w:r>
      <w:proofErr w:type="spellStart"/>
      <w:r>
        <w:rPr>
          <w:sz w:val="20"/>
        </w:rPr>
        <w:t>terhadap</w:t>
      </w:r>
      <w:proofErr w:type="spellEnd"/>
      <w:r>
        <w:rPr>
          <w:spacing w:val="-11"/>
          <w:sz w:val="20"/>
        </w:rPr>
        <w:t xml:space="preserve"> </w:t>
      </w:r>
      <w:r>
        <w:rPr>
          <w:sz w:val="20"/>
        </w:rPr>
        <w:t>4</w:t>
      </w:r>
      <w:r>
        <w:rPr>
          <w:spacing w:val="-13"/>
          <w:sz w:val="20"/>
        </w:rPr>
        <w:t xml:space="preserve"> </w:t>
      </w:r>
      <w:proofErr w:type="spellStart"/>
      <w:r>
        <w:rPr>
          <w:spacing w:val="-2"/>
          <w:sz w:val="20"/>
        </w:rPr>
        <w:t>spesimen</w:t>
      </w:r>
      <w:proofErr w:type="spellEnd"/>
    </w:p>
    <w:p w14:paraId="56D48A4D" w14:textId="77777777" w:rsidR="006912B7" w:rsidRDefault="00000000">
      <w:pPr>
        <w:pStyle w:val="BodyText"/>
        <w:spacing w:before="1"/>
        <w:ind w:left="2"/>
        <w:jc w:val="both"/>
      </w:pPr>
      <w:proofErr w:type="spellStart"/>
      <w:r>
        <w:t>sambungan</w:t>
      </w:r>
      <w:proofErr w:type="spellEnd"/>
      <w:r>
        <w:t xml:space="preserve"> pipa FRP dan 2 kali </w:t>
      </w:r>
      <w:proofErr w:type="spellStart"/>
      <w:r>
        <w:t>replikasi</w:t>
      </w:r>
      <w:proofErr w:type="spellEnd"/>
      <w:r>
        <w:t xml:space="preserve"> </w:t>
      </w:r>
      <w:proofErr w:type="spellStart"/>
      <w:r>
        <w:t>dengan</w:t>
      </w:r>
      <w:proofErr w:type="spellEnd"/>
      <w:r>
        <w:t xml:space="preserve"> </w:t>
      </w:r>
      <w:proofErr w:type="spellStart"/>
      <w:r>
        <w:t>variasi</w:t>
      </w:r>
      <w:proofErr w:type="spellEnd"/>
      <w:r>
        <w:t xml:space="preserve"> </w:t>
      </w:r>
      <w:proofErr w:type="spellStart"/>
      <w:r>
        <w:t>komposisi</w:t>
      </w:r>
      <w:proofErr w:type="spellEnd"/>
      <w:r>
        <w:t xml:space="preserve"> </w:t>
      </w:r>
      <w:proofErr w:type="spellStart"/>
      <w:r>
        <w:t>kobalt</w:t>
      </w:r>
      <w:proofErr w:type="spellEnd"/>
      <w:r>
        <w:t xml:space="preserve">, </w:t>
      </w:r>
      <w:proofErr w:type="spellStart"/>
      <w:r>
        <w:t>katalis</w:t>
      </w:r>
      <w:proofErr w:type="spellEnd"/>
      <w:r>
        <w:t xml:space="preserve">. </w:t>
      </w:r>
      <w:proofErr w:type="spellStart"/>
      <w:r>
        <w:t>Pengujian</w:t>
      </w:r>
      <w:proofErr w:type="spellEnd"/>
      <w:r>
        <w:t xml:space="preserve"> </w:t>
      </w:r>
      <w:proofErr w:type="spellStart"/>
      <w:r>
        <w:t>dilakukan</w:t>
      </w:r>
      <w:proofErr w:type="spellEnd"/>
      <w:r>
        <w:t xml:space="preserve"> </w:t>
      </w:r>
      <w:proofErr w:type="spellStart"/>
      <w:r>
        <w:t>menggunakan</w:t>
      </w:r>
      <w:proofErr w:type="spellEnd"/>
      <w:r>
        <w:t xml:space="preserve"> </w:t>
      </w:r>
      <w:proofErr w:type="spellStart"/>
      <w:r>
        <w:t>mesin</w:t>
      </w:r>
      <w:proofErr w:type="spellEnd"/>
      <w:r>
        <w:t xml:space="preserve"> uji </w:t>
      </w:r>
      <w:proofErr w:type="spellStart"/>
      <w:r>
        <w:t>tarik</w:t>
      </w:r>
      <w:proofErr w:type="spellEnd"/>
      <w:r>
        <w:t xml:space="preserve"> </w:t>
      </w:r>
      <w:proofErr w:type="spellStart"/>
      <w:r>
        <w:t>standar</w:t>
      </w:r>
      <w:proofErr w:type="spellEnd"/>
      <w:r>
        <w:t xml:space="preserve"> ASTM D638. Nilai </w:t>
      </w:r>
      <w:proofErr w:type="spellStart"/>
      <w:r>
        <w:t>kekuatan</w:t>
      </w:r>
      <w:proofErr w:type="spellEnd"/>
      <w:r>
        <w:t xml:space="preserve"> </w:t>
      </w:r>
      <w:proofErr w:type="spellStart"/>
      <w:r>
        <w:t>tarik</w:t>
      </w:r>
      <w:proofErr w:type="spellEnd"/>
      <w:r>
        <w:t xml:space="preserve"> </w:t>
      </w:r>
      <w:proofErr w:type="spellStart"/>
      <w:r>
        <w:t>tertinggi</w:t>
      </w:r>
      <w:proofErr w:type="spellEnd"/>
      <w:r>
        <w:t xml:space="preserve"> </w:t>
      </w:r>
      <w:proofErr w:type="spellStart"/>
      <w:r>
        <w:t>diperoleh</w:t>
      </w:r>
      <w:proofErr w:type="spellEnd"/>
      <w:r>
        <w:rPr>
          <w:spacing w:val="-13"/>
        </w:rPr>
        <w:t xml:space="preserve"> </w:t>
      </w:r>
      <w:proofErr w:type="spellStart"/>
      <w:r>
        <w:t>dari</w:t>
      </w:r>
      <w:proofErr w:type="spellEnd"/>
      <w:r>
        <w:rPr>
          <w:spacing w:val="-12"/>
        </w:rPr>
        <w:t xml:space="preserve"> </w:t>
      </w:r>
      <w:proofErr w:type="spellStart"/>
      <w:r>
        <w:t>spesimen</w:t>
      </w:r>
      <w:proofErr w:type="spellEnd"/>
      <w:r>
        <w:rPr>
          <w:spacing w:val="-13"/>
        </w:rPr>
        <w:t xml:space="preserve"> </w:t>
      </w:r>
      <w:r>
        <w:t>A2a</w:t>
      </w:r>
      <w:r>
        <w:rPr>
          <w:spacing w:val="-12"/>
        </w:rPr>
        <w:t xml:space="preserve"> </w:t>
      </w:r>
      <w:proofErr w:type="spellStart"/>
      <w:r>
        <w:t>sebesar</w:t>
      </w:r>
      <w:proofErr w:type="spellEnd"/>
      <w:r>
        <w:rPr>
          <w:spacing w:val="-13"/>
        </w:rPr>
        <w:t xml:space="preserve"> </w:t>
      </w:r>
      <w:r>
        <w:t>158,08</w:t>
      </w:r>
      <w:r>
        <w:rPr>
          <w:spacing w:val="-12"/>
        </w:rPr>
        <w:t xml:space="preserve"> </w:t>
      </w:r>
      <w:r>
        <w:t xml:space="preserve">MPa, </w:t>
      </w:r>
      <w:proofErr w:type="spellStart"/>
      <w:r>
        <w:t>sedangkan</w:t>
      </w:r>
      <w:proofErr w:type="spellEnd"/>
      <w:r>
        <w:t xml:space="preserve"> </w:t>
      </w:r>
      <w:proofErr w:type="spellStart"/>
      <w:r>
        <w:t>nilai</w:t>
      </w:r>
      <w:proofErr w:type="spellEnd"/>
      <w:r>
        <w:t xml:space="preserve"> </w:t>
      </w:r>
      <w:proofErr w:type="spellStart"/>
      <w:r>
        <w:t>terendah</w:t>
      </w:r>
      <w:proofErr w:type="spellEnd"/>
      <w:r>
        <w:t xml:space="preserve"> </w:t>
      </w:r>
      <w:proofErr w:type="spellStart"/>
      <w:r>
        <w:t>ditunjukkan</w:t>
      </w:r>
      <w:proofErr w:type="spellEnd"/>
      <w:r>
        <w:t xml:space="preserve"> oleh </w:t>
      </w:r>
      <w:proofErr w:type="spellStart"/>
      <w:r>
        <w:t>spesimen</w:t>
      </w:r>
      <w:proofErr w:type="spellEnd"/>
      <w:r>
        <w:t xml:space="preserve"> A1b </w:t>
      </w:r>
      <w:proofErr w:type="spellStart"/>
      <w:r>
        <w:t>sebesar</w:t>
      </w:r>
      <w:proofErr w:type="spellEnd"/>
      <w:r>
        <w:t xml:space="preserve"> 59,09 MPa.</w:t>
      </w:r>
    </w:p>
    <w:p w14:paraId="32CA915A" w14:textId="77777777" w:rsidR="006912B7" w:rsidRDefault="00000000">
      <w:pPr>
        <w:spacing w:before="84"/>
        <w:ind w:left="2"/>
        <w:rPr>
          <w:sz w:val="16"/>
        </w:rPr>
      </w:pPr>
      <w:r>
        <w:br w:type="column"/>
      </w:r>
      <w:r>
        <w:rPr>
          <w:sz w:val="16"/>
        </w:rPr>
        <w:t>Tabel</w:t>
      </w:r>
      <w:r>
        <w:rPr>
          <w:spacing w:val="-7"/>
          <w:sz w:val="16"/>
        </w:rPr>
        <w:t xml:space="preserve"> </w:t>
      </w:r>
      <w:r>
        <w:rPr>
          <w:sz w:val="16"/>
        </w:rPr>
        <w:t>1.</w:t>
      </w:r>
      <w:r>
        <w:rPr>
          <w:spacing w:val="-6"/>
          <w:sz w:val="16"/>
        </w:rPr>
        <w:t xml:space="preserve"> </w:t>
      </w:r>
      <w:r>
        <w:rPr>
          <w:sz w:val="16"/>
        </w:rPr>
        <w:t>Hasil</w:t>
      </w:r>
      <w:r>
        <w:rPr>
          <w:spacing w:val="-5"/>
          <w:sz w:val="16"/>
        </w:rPr>
        <w:t xml:space="preserve"> </w:t>
      </w:r>
      <w:proofErr w:type="spellStart"/>
      <w:r>
        <w:rPr>
          <w:sz w:val="16"/>
        </w:rPr>
        <w:t>Pengujian</w:t>
      </w:r>
      <w:proofErr w:type="spellEnd"/>
      <w:r>
        <w:rPr>
          <w:spacing w:val="-7"/>
          <w:sz w:val="16"/>
        </w:rPr>
        <w:t xml:space="preserve"> </w:t>
      </w:r>
      <w:proofErr w:type="spellStart"/>
      <w:r>
        <w:rPr>
          <w:sz w:val="16"/>
        </w:rPr>
        <w:t>Kekuatan</w:t>
      </w:r>
      <w:proofErr w:type="spellEnd"/>
      <w:r>
        <w:rPr>
          <w:spacing w:val="-5"/>
          <w:sz w:val="16"/>
        </w:rPr>
        <w:t xml:space="preserve"> </w:t>
      </w:r>
      <w:r>
        <w:rPr>
          <w:sz w:val="16"/>
        </w:rPr>
        <w:t>Tarik</w:t>
      </w:r>
      <w:r>
        <w:rPr>
          <w:spacing w:val="-5"/>
          <w:sz w:val="16"/>
        </w:rPr>
        <w:t xml:space="preserve"> </w:t>
      </w:r>
      <w:proofErr w:type="spellStart"/>
      <w:r>
        <w:rPr>
          <w:sz w:val="16"/>
        </w:rPr>
        <w:t>Spesimen</w:t>
      </w:r>
      <w:proofErr w:type="spellEnd"/>
      <w:r>
        <w:rPr>
          <w:spacing w:val="-5"/>
          <w:sz w:val="16"/>
        </w:rPr>
        <w:t xml:space="preserve"> FRP</w:t>
      </w:r>
    </w:p>
    <w:tbl>
      <w:tblPr>
        <w:tblW w:w="0" w:type="auto"/>
        <w:tblInd w:w="9" w:type="dxa"/>
        <w:tblLayout w:type="fixed"/>
        <w:tblCellMar>
          <w:left w:w="0" w:type="dxa"/>
          <w:right w:w="0" w:type="dxa"/>
        </w:tblCellMar>
        <w:tblLook w:val="01E0" w:firstRow="1" w:lastRow="1" w:firstColumn="1" w:lastColumn="1" w:noHBand="0" w:noVBand="0"/>
      </w:tblPr>
      <w:tblGrid>
        <w:gridCol w:w="372"/>
        <w:gridCol w:w="772"/>
        <w:gridCol w:w="602"/>
        <w:gridCol w:w="645"/>
        <w:gridCol w:w="780"/>
        <w:gridCol w:w="778"/>
      </w:tblGrid>
      <w:tr w:rsidR="006912B7" w14:paraId="2AC737B6" w14:textId="77777777">
        <w:trPr>
          <w:trHeight w:val="554"/>
        </w:trPr>
        <w:tc>
          <w:tcPr>
            <w:tcW w:w="372" w:type="dxa"/>
            <w:tcBorders>
              <w:top w:val="single" w:sz="4" w:space="0" w:color="000000"/>
              <w:bottom w:val="single" w:sz="4" w:space="0" w:color="000000"/>
            </w:tcBorders>
            <w:shd w:val="clear" w:color="auto" w:fill="FFFF00"/>
          </w:tcPr>
          <w:p w14:paraId="2036FA52" w14:textId="77777777" w:rsidR="006912B7" w:rsidRDefault="006912B7">
            <w:pPr>
              <w:pStyle w:val="TableParagraph"/>
              <w:spacing w:before="2" w:line="240" w:lineRule="auto"/>
              <w:ind w:right="0"/>
              <w:jc w:val="left"/>
              <w:rPr>
                <w:sz w:val="16"/>
              </w:rPr>
            </w:pPr>
          </w:p>
          <w:p w14:paraId="782DE058" w14:textId="77777777" w:rsidR="006912B7" w:rsidRDefault="00000000">
            <w:pPr>
              <w:pStyle w:val="TableParagraph"/>
              <w:spacing w:line="240" w:lineRule="auto"/>
              <w:rPr>
                <w:sz w:val="16"/>
              </w:rPr>
            </w:pPr>
            <w:r>
              <w:rPr>
                <w:spacing w:val="-5"/>
                <w:sz w:val="16"/>
              </w:rPr>
              <w:t>No.</w:t>
            </w:r>
          </w:p>
        </w:tc>
        <w:tc>
          <w:tcPr>
            <w:tcW w:w="772" w:type="dxa"/>
            <w:tcBorders>
              <w:top w:val="single" w:sz="4" w:space="0" w:color="000000"/>
              <w:bottom w:val="single" w:sz="4" w:space="0" w:color="000000"/>
            </w:tcBorders>
            <w:shd w:val="clear" w:color="auto" w:fill="FFFF00"/>
          </w:tcPr>
          <w:p w14:paraId="130497E4" w14:textId="77777777" w:rsidR="006912B7" w:rsidRDefault="00000000">
            <w:pPr>
              <w:pStyle w:val="TableParagraph"/>
              <w:spacing w:before="95" w:line="240" w:lineRule="auto"/>
              <w:ind w:left="76" w:right="69" w:firstLine="141"/>
              <w:jc w:val="left"/>
              <w:rPr>
                <w:sz w:val="16"/>
              </w:rPr>
            </w:pPr>
            <w:r>
              <w:rPr>
                <w:spacing w:val="-4"/>
                <w:sz w:val="16"/>
              </w:rPr>
              <w:t>Kode</w:t>
            </w:r>
            <w:r>
              <w:rPr>
                <w:spacing w:val="40"/>
                <w:sz w:val="16"/>
              </w:rPr>
              <w:t xml:space="preserve"> </w:t>
            </w:r>
            <w:proofErr w:type="spellStart"/>
            <w:r>
              <w:rPr>
                <w:spacing w:val="-2"/>
                <w:sz w:val="16"/>
              </w:rPr>
              <w:t>Spesimen</w:t>
            </w:r>
            <w:proofErr w:type="spellEnd"/>
          </w:p>
        </w:tc>
        <w:tc>
          <w:tcPr>
            <w:tcW w:w="602" w:type="dxa"/>
            <w:tcBorders>
              <w:top w:val="single" w:sz="4" w:space="0" w:color="000000"/>
              <w:bottom w:val="single" w:sz="4" w:space="0" w:color="000000"/>
            </w:tcBorders>
            <w:shd w:val="clear" w:color="auto" w:fill="FFFF00"/>
          </w:tcPr>
          <w:p w14:paraId="3243CC7D" w14:textId="77777777" w:rsidR="006912B7" w:rsidRDefault="00000000">
            <w:pPr>
              <w:pStyle w:val="TableParagraph"/>
              <w:spacing w:before="95" w:line="240" w:lineRule="auto"/>
              <w:ind w:left="151" w:right="89" w:hanging="82"/>
              <w:jc w:val="left"/>
              <w:rPr>
                <w:sz w:val="16"/>
              </w:rPr>
            </w:pPr>
            <w:r>
              <w:rPr>
                <w:spacing w:val="-2"/>
                <w:sz w:val="16"/>
              </w:rPr>
              <w:t>Kobalt</w:t>
            </w:r>
            <w:r>
              <w:rPr>
                <w:spacing w:val="40"/>
                <w:sz w:val="16"/>
              </w:rPr>
              <w:t xml:space="preserve"> </w:t>
            </w:r>
            <w:r>
              <w:rPr>
                <w:spacing w:val="-4"/>
                <w:sz w:val="16"/>
              </w:rPr>
              <w:t>(ml)</w:t>
            </w:r>
          </w:p>
        </w:tc>
        <w:tc>
          <w:tcPr>
            <w:tcW w:w="645" w:type="dxa"/>
            <w:tcBorders>
              <w:top w:val="single" w:sz="4" w:space="0" w:color="000000"/>
              <w:bottom w:val="single" w:sz="4" w:space="0" w:color="000000"/>
            </w:tcBorders>
            <w:shd w:val="clear" w:color="auto" w:fill="FFFF00"/>
          </w:tcPr>
          <w:p w14:paraId="6E0895E6" w14:textId="77777777" w:rsidR="006912B7" w:rsidRDefault="00000000">
            <w:pPr>
              <w:pStyle w:val="TableParagraph"/>
              <w:spacing w:before="95" w:line="240" w:lineRule="auto"/>
              <w:ind w:left="181" w:right="93" w:hanging="89"/>
              <w:jc w:val="left"/>
              <w:rPr>
                <w:sz w:val="16"/>
              </w:rPr>
            </w:pPr>
            <w:proofErr w:type="spellStart"/>
            <w:r>
              <w:rPr>
                <w:spacing w:val="-2"/>
                <w:sz w:val="16"/>
              </w:rPr>
              <w:t>Katalis</w:t>
            </w:r>
            <w:proofErr w:type="spellEnd"/>
            <w:r>
              <w:rPr>
                <w:spacing w:val="40"/>
                <w:sz w:val="16"/>
              </w:rPr>
              <w:t xml:space="preserve"> </w:t>
            </w:r>
            <w:r>
              <w:rPr>
                <w:spacing w:val="-4"/>
                <w:sz w:val="16"/>
              </w:rPr>
              <w:t>(ml)</w:t>
            </w:r>
          </w:p>
        </w:tc>
        <w:tc>
          <w:tcPr>
            <w:tcW w:w="780" w:type="dxa"/>
            <w:tcBorders>
              <w:top w:val="single" w:sz="4" w:space="0" w:color="000000"/>
              <w:bottom w:val="single" w:sz="4" w:space="0" w:color="000000"/>
            </w:tcBorders>
            <w:shd w:val="clear" w:color="auto" w:fill="FFFF00"/>
          </w:tcPr>
          <w:p w14:paraId="5A6B8520" w14:textId="77777777" w:rsidR="006912B7" w:rsidRDefault="00000000">
            <w:pPr>
              <w:pStyle w:val="TableParagraph"/>
              <w:spacing w:before="0" w:line="180" w:lineRule="atLeast"/>
              <w:ind w:left="52" w:right="32"/>
              <w:rPr>
                <w:sz w:val="16"/>
              </w:rPr>
            </w:pPr>
            <w:proofErr w:type="spellStart"/>
            <w:r>
              <w:rPr>
                <w:spacing w:val="-2"/>
                <w:sz w:val="16"/>
              </w:rPr>
              <w:t>Kekuatan</w:t>
            </w:r>
            <w:proofErr w:type="spellEnd"/>
            <w:r>
              <w:rPr>
                <w:spacing w:val="40"/>
                <w:sz w:val="16"/>
              </w:rPr>
              <w:t xml:space="preserve"> </w:t>
            </w:r>
            <w:r>
              <w:rPr>
                <w:spacing w:val="-2"/>
                <w:sz w:val="16"/>
              </w:rPr>
              <w:t>Tarik</w:t>
            </w:r>
            <w:r>
              <w:rPr>
                <w:spacing w:val="40"/>
                <w:sz w:val="16"/>
              </w:rPr>
              <w:t xml:space="preserve"> </w:t>
            </w:r>
            <w:r>
              <w:rPr>
                <w:spacing w:val="-2"/>
                <w:sz w:val="16"/>
              </w:rPr>
              <w:t>(MPa)</w:t>
            </w:r>
          </w:p>
        </w:tc>
        <w:tc>
          <w:tcPr>
            <w:tcW w:w="778" w:type="dxa"/>
            <w:tcBorders>
              <w:top w:val="single" w:sz="4" w:space="0" w:color="000000"/>
              <w:bottom w:val="single" w:sz="4" w:space="0" w:color="000000"/>
            </w:tcBorders>
            <w:shd w:val="clear" w:color="auto" w:fill="FFFF00"/>
          </w:tcPr>
          <w:p w14:paraId="69DEFE1B" w14:textId="77777777" w:rsidR="006912B7" w:rsidRDefault="006912B7">
            <w:pPr>
              <w:pStyle w:val="TableParagraph"/>
              <w:spacing w:before="0" w:line="240" w:lineRule="auto"/>
              <w:ind w:right="0"/>
              <w:jc w:val="left"/>
              <w:rPr>
                <w:sz w:val="18"/>
              </w:rPr>
            </w:pPr>
          </w:p>
        </w:tc>
      </w:tr>
      <w:tr w:rsidR="006912B7" w14:paraId="709ABCA4" w14:textId="77777777">
        <w:trPr>
          <w:trHeight w:val="181"/>
        </w:trPr>
        <w:tc>
          <w:tcPr>
            <w:tcW w:w="372" w:type="dxa"/>
            <w:tcBorders>
              <w:top w:val="single" w:sz="4" w:space="0" w:color="000000"/>
              <w:bottom w:val="single" w:sz="4" w:space="0" w:color="000000"/>
            </w:tcBorders>
          </w:tcPr>
          <w:p w14:paraId="37B11C28" w14:textId="77777777" w:rsidR="006912B7" w:rsidRDefault="00000000">
            <w:pPr>
              <w:pStyle w:val="TableParagraph"/>
              <w:spacing w:before="0" w:line="162" w:lineRule="exact"/>
              <w:ind w:left="1"/>
              <w:rPr>
                <w:sz w:val="16"/>
              </w:rPr>
            </w:pPr>
            <w:r>
              <w:rPr>
                <w:spacing w:val="-10"/>
                <w:sz w:val="16"/>
              </w:rPr>
              <w:t>1</w:t>
            </w:r>
          </w:p>
        </w:tc>
        <w:tc>
          <w:tcPr>
            <w:tcW w:w="772" w:type="dxa"/>
            <w:tcBorders>
              <w:top w:val="single" w:sz="4" w:space="0" w:color="000000"/>
              <w:bottom w:val="single" w:sz="4" w:space="0" w:color="000000"/>
            </w:tcBorders>
          </w:tcPr>
          <w:p w14:paraId="2091F89C" w14:textId="77777777" w:rsidR="006912B7" w:rsidRDefault="00000000">
            <w:pPr>
              <w:pStyle w:val="TableParagraph"/>
              <w:spacing w:before="0" w:line="162" w:lineRule="exact"/>
              <w:ind w:left="16" w:right="0"/>
              <w:rPr>
                <w:sz w:val="16"/>
              </w:rPr>
            </w:pPr>
            <w:r>
              <w:rPr>
                <w:spacing w:val="-4"/>
                <w:sz w:val="16"/>
              </w:rPr>
              <w:t>A1c1</w:t>
            </w:r>
          </w:p>
        </w:tc>
        <w:tc>
          <w:tcPr>
            <w:tcW w:w="602" w:type="dxa"/>
            <w:tcBorders>
              <w:top w:val="single" w:sz="4" w:space="0" w:color="000000"/>
              <w:bottom w:val="single" w:sz="4" w:space="0" w:color="000000"/>
            </w:tcBorders>
          </w:tcPr>
          <w:p w14:paraId="1AFB367E" w14:textId="77777777" w:rsidR="006912B7" w:rsidRDefault="00000000">
            <w:pPr>
              <w:pStyle w:val="TableParagraph"/>
              <w:spacing w:before="0" w:line="162" w:lineRule="exact"/>
              <w:rPr>
                <w:sz w:val="16"/>
              </w:rPr>
            </w:pPr>
            <w:r>
              <w:rPr>
                <w:spacing w:val="-10"/>
                <w:sz w:val="16"/>
              </w:rPr>
              <w:t>5</w:t>
            </w:r>
          </w:p>
        </w:tc>
        <w:tc>
          <w:tcPr>
            <w:tcW w:w="645" w:type="dxa"/>
            <w:tcBorders>
              <w:top w:val="single" w:sz="4" w:space="0" w:color="000000"/>
              <w:bottom w:val="single" w:sz="4" w:space="0" w:color="000000"/>
            </w:tcBorders>
          </w:tcPr>
          <w:p w14:paraId="32662DA1" w14:textId="77777777" w:rsidR="006912B7" w:rsidRDefault="00000000">
            <w:pPr>
              <w:pStyle w:val="TableParagraph"/>
              <w:spacing w:before="0" w:line="162" w:lineRule="exact"/>
              <w:ind w:right="2"/>
              <w:rPr>
                <w:sz w:val="16"/>
              </w:rPr>
            </w:pPr>
            <w:r>
              <w:rPr>
                <w:spacing w:val="-5"/>
                <w:sz w:val="16"/>
              </w:rPr>
              <w:t>15</w:t>
            </w:r>
          </w:p>
        </w:tc>
        <w:tc>
          <w:tcPr>
            <w:tcW w:w="780" w:type="dxa"/>
            <w:tcBorders>
              <w:top w:val="single" w:sz="4" w:space="0" w:color="000000"/>
              <w:bottom w:val="single" w:sz="4" w:space="0" w:color="000000"/>
            </w:tcBorders>
          </w:tcPr>
          <w:p w14:paraId="14F159A0" w14:textId="77777777" w:rsidR="006912B7" w:rsidRDefault="00000000">
            <w:pPr>
              <w:pStyle w:val="TableParagraph"/>
              <w:spacing w:before="0" w:line="162" w:lineRule="exact"/>
              <w:ind w:left="56" w:right="32"/>
              <w:rPr>
                <w:sz w:val="16"/>
              </w:rPr>
            </w:pPr>
            <w:r>
              <w:rPr>
                <w:spacing w:val="-2"/>
                <w:sz w:val="16"/>
              </w:rPr>
              <w:t>132,00</w:t>
            </w:r>
          </w:p>
        </w:tc>
        <w:tc>
          <w:tcPr>
            <w:tcW w:w="778" w:type="dxa"/>
            <w:tcBorders>
              <w:top w:val="single" w:sz="4" w:space="0" w:color="000000"/>
            </w:tcBorders>
          </w:tcPr>
          <w:p w14:paraId="0A080454" w14:textId="77777777" w:rsidR="006912B7" w:rsidRDefault="00000000">
            <w:pPr>
              <w:pStyle w:val="TableParagraph"/>
              <w:spacing w:before="0" w:line="162" w:lineRule="exact"/>
              <w:ind w:left="22" w:right="0"/>
              <w:rPr>
                <w:sz w:val="16"/>
              </w:rPr>
            </w:pPr>
            <w:r>
              <w:rPr>
                <w:spacing w:val="-2"/>
                <w:sz w:val="16"/>
              </w:rPr>
              <w:t>115,01</w:t>
            </w:r>
          </w:p>
        </w:tc>
      </w:tr>
      <w:tr w:rsidR="006912B7" w14:paraId="47162433" w14:textId="77777777">
        <w:trPr>
          <w:trHeight w:val="184"/>
        </w:trPr>
        <w:tc>
          <w:tcPr>
            <w:tcW w:w="372" w:type="dxa"/>
            <w:tcBorders>
              <w:top w:val="single" w:sz="4" w:space="0" w:color="000000"/>
              <w:bottom w:val="single" w:sz="4" w:space="0" w:color="000000"/>
            </w:tcBorders>
          </w:tcPr>
          <w:p w14:paraId="7B43CD45" w14:textId="77777777" w:rsidR="006912B7" w:rsidRDefault="00000000">
            <w:pPr>
              <w:pStyle w:val="TableParagraph"/>
              <w:ind w:left="1"/>
              <w:rPr>
                <w:sz w:val="16"/>
              </w:rPr>
            </w:pPr>
            <w:r>
              <w:rPr>
                <w:spacing w:val="-10"/>
                <w:sz w:val="16"/>
              </w:rPr>
              <w:t>2</w:t>
            </w:r>
          </w:p>
        </w:tc>
        <w:tc>
          <w:tcPr>
            <w:tcW w:w="772" w:type="dxa"/>
            <w:tcBorders>
              <w:top w:val="single" w:sz="4" w:space="0" w:color="000000"/>
              <w:bottom w:val="single" w:sz="4" w:space="0" w:color="000000"/>
            </w:tcBorders>
          </w:tcPr>
          <w:p w14:paraId="7326CD45" w14:textId="77777777" w:rsidR="006912B7" w:rsidRDefault="00000000">
            <w:pPr>
              <w:pStyle w:val="TableParagraph"/>
              <w:ind w:left="16" w:right="0"/>
              <w:rPr>
                <w:sz w:val="16"/>
              </w:rPr>
            </w:pPr>
            <w:r>
              <w:rPr>
                <w:spacing w:val="-4"/>
                <w:sz w:val="16"/>
              </w:rPr>
              <w:t>A1c2</w:t>
            </w:r>
          </w:p>
        </w:tc>
        <w:tc>
          <w:tcPr>
            <w:tcW w:w="602" w:type="dxa"/>
            <w:tcBorders>
              <w:top w:val="single" w:sz="4" w:space="0" w:color="000000"/>
              <w:bottom w:val="single" w:sz="4" w:space="0" w:color="000000"/>
            </w:tcBorders>
          </w:tcPr>
          <w:p w14:paraId="329DBDFD" w14:textId="77777777" w:rsidR="006912B7" w:rsidRDefault="00000000">
            <w:pPr>
              <w:pStyle w:val="TableParagraph"/>
              <w:rPr>
                <w:sz w:val="16"/>
              </w:rPr>
            </w:pPr>
            <w:r>
              <w:rPr>
                <w:spacing w:val="-10"/>
                <w:sz w:val="16"/>
              </w:rPr>
              <w:t>5</w:t>
            </w:r>
          </w:p>
        </w:tc>
        <w:tc>
          <w:tcPr>
            <w:tcW w:w="645" w:type="dxa"/>
            <w:tcBorders>
              <w:top w:val="single" w:sz="4" w:space="0" w:color="000000"/>
              <w:bottom w:val="single" w:sz="4" w:space="0" w:color="000000"/>
            </w:tcBorders>
          </w:tcPr>
          <w:p w14:paraId="688E585E" w14:textId="77777777" w:rsidR="006912B7" w:rsidRDefault="00000000">
            <w:pPr>
              <w:pStyle w:val="TableParagraph"/>
              <w:ind w:right="2"/>
              <w:rPr>
                <w:sz w:val="16"/>
              </w:rPr>
            </w:pPr>
            <w:r>
              <w:rPr>
                <w:spacing w:val="-5"/>
                <w:sz w:val="16"/>
              </w:rPr>
              <w:t>15</w:t>
            </w:r>
          </w:p>
        </w:tc>
        <w:tc>
          <w:tcPr>
            <w:tcW w:w="780" w:type="dxa"/>
            <w:tcBorders>
              <w:top w:val="single" w:sz="4" w:space="0" w:color="000000"/>
              <w:bottom w:val="single" w:sz="4" w:space="0" w:color="000000"/>
            </w:tcBorders>
          </w:tcPr>
          <w:p w14:paraId="37E0F699" w14:textId="77777777" w:rsidR="006912B7" w:rsidRDefault="00000000">
            <w:pPr>
              <w:pStyle w:val="TableParagraph"/>
              <w:ind w:left="56" w:right="32"/>
              <w:rPr>
                <w:sz w:val="16"/>
              </w:rPr>
            </w:pPr>
            <w:r>
              <w:rPr>
                <w:spacing w:val="-2"/>
                <w:sz w:val="16"/>
              </w:rPr>
              <w:t>179,93</w:t>
            </w:r>
          </w:p>
        </w:tc>
        <w:tc>
          <w:tcPr>
            <w:tcW w:w="778" w:type="dxa"/>
            <w:tcBorders>
              <w:bottom w:val="single" w:sz="4" w:space="0" w:color="000000"/>
            </w:tcBorders>
          </w:tcPr>
          <w:p w14:paraId="4C612D5D" w14:textId="77777777" w:rsidR="006912B7" w:rsidRDefault="006912B7">
            <w:pPr>
              <w:pStyle w:val="TableParagraph"/>
              <w:spacing w:before="0" w:line="240" w:lineRule="auto"/>
              <w:ind w:right="0"/>
              <w:jc w:val="left"/>
              <w:rPr>
                <w:sz w:val="12"/>
              </w:rPr>
            </w:pPr>
          </w:p>
        </w:tc>
      </w:tr>
      <w:tr w:rsidR="006912B7" w14:paraId="1F05E41F" w14:textId="77777777">
        <w:trPr>
          <w:trHeight w:val="184"/>
        </w:trPr>
        <w:tc>
          <w:tcPr>
            <w:tcW w:w="372" w:type="dxa"/>
            <w:tcBorders>
              <w:top w:val="single" w:sz="4" w:space="0" w:color="000000"/>
              <w:bottom w:val="single" w:sz="4" w:space="0" w:color="000000"/>
            </w:tcBorders>
          </w:tcPr>
          <w:p w14:paraId="37778315" w14:textId="77777777" w:rsidR="006912B7" w:rsidRDefault="00000000">
            <w:pPr>
              <w:pStyle w:val="TableParagraph"/>
              <w:ind w:left="1"/>
              <w:rPr>
                <w:sz w:val="16"/>
              </w:rPr>
            </w:pPr>
            <w:r>
              <w:rPr>
                <w:spacing w:val="-10"/>
                <w:sz w:val="16"/>
              </w:rPr>
              <w:t>3</w:t>
            </w:r>
          </w:p>
        </w:tc>
        <w:tc>
          <w:tcPr>
            <w:tcW w:w="772" w:type="dxa"/>
            <w:tcBorders>
              <w:top w:val="single" w:sz="4" w:space="0" w:color="000000"/>
              <w:bottom w:val="single" w:sz="4" w:space="0" w:color="000000"/>
            </w:tcBorders>
          </w:tcPr>
          <w:p w14:paraId="7EEC8C33" w14:textId="77777777" w:rsidR="006912B7" w:rsidRDefault="00000000">
            <w:pPr>
              <w:pStyle w:val="TableParagraph"/>
              <w:ind w:left="16" w:right="0"/>
              <w:rPr>
                <w:sz w:val="16"/>
              </w:rPr>
            </w:pPr>
            <w:r>
              <w:rPr>
                <w:spacing w:val="-4"/>
                <w:sz w:val="16"/>
              </w:rPr>
              <w:t>A2c1</w:t>
            </w:r>
          </w:p>
        </w:tc>
        <w:tc>
          <w:tcPr>
            <w:tcW w:w="602" w:type="dxa"/>
            <w:tcBorders>
              <w:top w:val="single" w:sz="4" w:space="0" w:color="000000"/>
              <w:bottom w:val="single" w:sz="4" w:space="0" w:color="000000"/>
            </w:tcBorders>
          </w:tcPr>
          <w:p w14:paraId="53CB7CFB" w14:textId="77777777" w:rsidR="006912B7" w:rsidRDefault="00000000">
            <w:pPr>
              <w:pStyle w:val="TableParagraph"/>
              <w:rPr>
                <w:sz w:val="16"/>
              </w:rPr>
            </w:pPr>
            <w:r>
              <w:rPr>
                <w:spacing w:val="-10"/>
                <w:sz w:val="16"/>
              </w:rPr>
              <w:t>5</w:t>
            </w:r>
          </w:p>
        </w:tc>
        <w:tc>
          <w:tcPr>
            <w:tcW w:w="645" w:type="dxa"/>
            <w:tcBorders>
              <w:top w:val="single" w:sz="4" w:space="0" w:color="000000"/>
              <w:bottom w:val="single" w:sz="4" w:space="0" w:color="000000"/>
            </w:tcBorders>
          </w:tcPr>
          <w:p w14:paraId="40869E26" w14:textId="77777777" w:rsidR="006912B7" w:rsidRDefault="00000000">
            <w:pPr>
              <w:pStyle w:val="TableParagraph"/>
              <w:ind w:right="2"/>
              <w:rPr>
                <w:sz w:val="16"/>
              </w:rPr>
            </w:pPr>
            <w:r>
              <w:rPr>
                <w:spacing w:val="-5"/>
                <w:sz w:val="16"/>
              </w:rPr>
              <w:t>20</w:t>
            </w:r>
          </w:p>
        </w:tc>
        <w:tc>
          <w:tcPr>
            <w:tcW w:w="780" w:type="dxa"/>
            <w:tcBorders>
              <w:top w:val="single" w:sz="4" w:space="0" w:color="000000"/>
              <w:bottom w:val="single" w:sz="4" w:space="0" w:color="000000"/>
            </w:tcBorders>
          </w:tcPr>
          <w:p w14:paraId="076DE00A" w14:textId="77777777" w:rsidR="006912B7" w:rsidRDefault="00000000">
            <w:pPr>
              <w:pStyle w:val="TableParagraph"/>
              <w:ind w:left="56" w:right="32"/>
              <w:rPr>
                <w:sz w:val="16"/>
              </w:rPr>
            </w:pPr>
            <w:r>
              <w:rPr>
                <w:spacing w:val="-2"/>
                <w:sz w:val="16"/>
              </w:rPr>
              <w:t>129,21</w:t>
            </w:r>
          </w:p>
        </w:tc>
        <w:tc>
          <w:tcPr>
            <w:tcW w:w="778" w:type="dxa"/>
            <w:tcBorders>
              <w:top w:val="single" w:sz="4" w:space="0" w:color="000000"/>
            </w:tcBorders>
          </w:tcPr>
          <w:p w14:paraId="1D389702" w14:textId="77777777" w:rsidR="006912B7" w:rsidRDefault="00000000">
            <w:pPr>
              <w:pStyle w:val="TableParagraph"/>
              <w:ind w:left="22" w:right="0"/>
              <w:rPr>
                <w:sz w:val="16"/>
              </w:rPr>
            </w:pPr>
            <w:r>
              <w:rPr>
                <w:spacing w:val="-2"/>
                <w:sz w:val="16"/>
              </w:rPr>
              <w:t>155,97</w:t>
            </w:r>
          </w:p>
        </w:tc>
      </w:tr>
      <w:tr w:rsidR="006912B7" w14:paraId="06599686" w14:textId="77777777">
        <w:trPr>
          <w:trHeight w:val="184"/>
        </w:trPr>
        <w:tc>
          <w:tcPr>
            <w:tcW w:w="372" w:type="dxa"/>
            <w:tcBorders>
              <w:top w:val="single" w:sz="4" w:space="0" w:color="000000"/>
              <w:bottom w:val="single" w:sz="4" w:space="0" w:color="000000"/>
            </w:tcBorders>
          </w:tcPr>
          <w:p w14:paraId="400D3C2C" w14:textId="77777777" w:rsidR="006912B7" w:rsidRDefault="00000000">
            <w:pPr>
              <w:pStyle w:val="TableParagraph"/>
              <w:ind w:left="1"/>
              <w:rPr>
                <w:sz w:val="16"/>
              </w:rPr>
            </w:pPr>
            <w:r>
              <w:rPr>
                <w:spacing w:val="-10"/>
                <w:sz w:val="16"/>
              </w:rPr>
              <w:t>4</w:t>
            </w:r>
          </w:p>
        </w:tc>
        <w:tc>
          <w:tcPr>
            <w:tcW w:w="772" w:type="dxa"/>
            <w:tcBorders>
              <w:top w:val="single" w:sz="4" w:space="0" w:color="000000"/>
              <w:bottom w:val="single" w:sz="4" w:space="0" w:color="000000"/>
            </w:tcBorders>
          </w:tcPr>
          <w:p w14:paraId="56CA45B1" w14:textId="77777777" w:rsidR="006912B7" w:rsidRDefault="00000000">
            <w:pPr>
              <w:pStyle w:val="TableParagraph"/>
              <w:ind w:left="16" w:right="0"/>
              <w:rPr>
                <w:sz w:val="16"/>
              </w:rPr>
            </w:pPr>
            <w:r>
              <w:rPr>
                <w:spacing w:val="-4"/>
                <w:sz w:val="16"/>
              </w:rPr>
              <w:t>A2c2</w:t>
            </w:r>
          </w:p>
        </w:tc>
        <w:tc>
          <w:tcPr>
            <w:tcW w:w="602" w:type="dxa"/>
            <w:tcBorders>
              <w:top w:val="single" w:sz="4" w:space="0" w:color="000000"/>
              <w:bottom w:val="single" w:sz="4" w:space="0" w:color="000000"/>
            </w:tcBorders>
          </w:tcPr>
          <w:p w14:paraId="28E06BBF" w14:textId="77777777" w:rsidR="006912B7" w:rsidRDefault="00000000">
            <w:pPr>
              <w:pStyle w:val="TableParagraph"/>
              <w:rPr>
                <w:sz w:val="16"/>
              </w:rPr>
            </w:pPr>
            <w:r>
              <w:rPr>
                <w:spacing w:val="-10"/>
                <w:sz w:val="16"/>
              </w:rPr>
              <w:t>5</w:t>
            </w:r>
          </w:p>
        </w:tc>
        <w:tc>
          <w:tcPr>
            <w:tcW w:w="645" w:type="dxa"/>
            <w:tcBorders>
              <w:top w:val="single" w:sz="4" w:space="0" w:color="000000"/>
              <w:bottom w:val="single" w:sz="4" w:space="0" w:color="000000"/>
            </w:tcBorders>
          </w:tcPr>
          <w:p w14:paraId="44924D10" w14:textId="77777777" w:rsidR="006912B7" w:rsidRDefault="00000000">
            <w:pPr>
              <w:pStyle w:val="TableParagraph"/>
              <w:ind w:right="2"/>
              <w:rPr>
                <w:sz w:val="16"/>
              </w:rPr>
            </w:pPr>
            <w:r>
              <w:rPr>
                <w:spacing w:val="-5"/>
                <w:sz w:val="16"/>
              </w:rPr>
              <w:t>20</w:t>
            </w:r>
          </w:p>
        </w:tc>
        <w:tc>
          <w:tcPr>
            <w:tcW w:w="780" w:type="dxa"/>
            <w:tcBorders>
              <w:top w:val="single" w:sz="4" w:space="0" w:color="000000"/>
              <w:bottom w:val="single" w:sz="4" w:space="0" w:color="000000"/>
            </w:tcBorders>
          </w:tcPr>
          <w:p w14:paraId="3BA32E03" w14:textId="77777777" w:rsidR="006912B7" w:rsidRDefault="00000000">
            <w:pPr>
              <w:pStyle w:val="TableParagraph"/>
              <w:ind w:left="56" w:right="32"/>
              <w:rPr>
                <w:sz w:val="16"/>
              </w:rPr>
            </w:pPr>
            <w:r>
              <w:rPr>
                <w:spacing w:val="-2"/>
                <w:sz w:val="16"/>
              </w:rPr>
              <w:t>106,72</w:t>
            </w:r>
          </w:p>
        </w:tc>
        <w:tc>
          <w:tcPr>
            <w:tcW w:w="778" w:type="dxa"/>
            <w:tcBorders>
              <w:bottom w:val="single" w:sz="4" w:space="0" w:color="000000"/>
            </w:tcBorders>
          </w:tcPr>
          <w:p w14:paraId="7E2902B3" w14:textId="77777777" w:rsidR="006912B7" w:rsidRDefault="006912B7">
            <w:pPr>
              <w:pStyle w:val="TableParagraph"/>
              <w:spacing w:before="0" w:line="240" w:lineRule="auto"/>
              <w:ind w:right="0"/>
              <w:jc w:val="left"/>
              <w:rPr>
                <w:sz w:val="12"/>
              </w:rPr>
            </w:pPr>
          </w:p>
        </w:tc>
      </w:tr>
      <w:tr w:rsidR="006912B7" w14:paraId="690A7ADD" w14:textId="77777777">
        <w:trPr>
          <w:trHeight w:val="184"/>
        </w:trPr>
        <w:tc>
          <w:tcPr>
            <w:tcW w:w="372" w:type="dxa"/>
            <w:tcBorders>
              <w:top w:val="single" w:sz="4" w:space="0" w:color="000000"/>
              <w:bottom w:val="single" w:sz="4" w:space="0" w:color="000000"/>
            </w:tcBorders>
          </w:tcPr>
          <w:p w14:paraId="35F05225" w14:textId="77777777" w:rsidR="006912B7" w:rsidRDefault="00000000">
            <w:pPr>
              <w:pStyle w:val="TableParagraph"/>
              <w:ind w:left="1"/>
              <w:rPr>
                <w:sz w:val="16"/>
              </w:rPr>
            </w:pPr>
            <w:r>
              <w:rPr>
                <w:spacing w:val="-10"/>
                <w:sz w:val="16"/>
              </w:rPr>
              <w:t>5</w:t>
            </w:r>
          </w:p>
        </w:tc>
        <w:tc>
          <w:tcPr>
            <w:tcW w:w="772" w:type="dxa"/>
            <w:tcBorders>
              <w:top w:val="single" w:sz="4" w:space="0" w:color="000000"/>
              <w:bottom w:val="single" w:sz="4" w:space="0" w:color="000000"/>
            </w:tcBorders>
          </w:tcPr>
          <w:p w14:paraId="5F8C2982" w14:textId="77777777" w:rsidR="006912B7" w:rsidRDefault="00000000">
            <w:pPr>
              <w:pStyle w:val="TableParagraph"/>
              <w:ind w:left="16" w:right="3"/>
              <w:rPr>
                <w:sz w:val="16"/>
              </w:rPr>
            </w:pPr>
            <w:r>
              <w:rPr>
                <w:spacing w:val="-4"/>
                <w:sz w:val="16"/>
              </w:rPr>
              <w:t>B1c1</w:t>
            </w:r>
          </w:p>
        </w:tc>
        <w:tc>
          <w:tcPr>
            <w:tcW w:w="602" w:type="dxa"/>
            <w:tcBorders>
              <w:top w:val="single" w:sz="4" w:space="0" w:color="000000"/>
              <w:bottom w:val="single" w:sz="4" w:space="0" w:color="000000"/>
            </w:tcBorders>
          </w:tcPr>
          <w:p w14:paraId="1F2158CA" w14:textId="77777777" w:rsidR="006912B7" w:rsidRDefault="00000000">
            <w:pPr>
              <w:pStyle w:val="TableParagraph"/>
              <w:ind w:left="1"/>
              <w:rPr>
                <w:sz w:val="16"/>
              </w:rPr>
            </w:pPr>
            <w:r>
              <w:rPr>
                <w:spacing w:val="-5"/>
                <w:sz w:val="16"/>
              </w:rPr>
              <w:t>10</w:t>
            </w:r>
          </w:p>
        </w:tc>
        <w:tc>
          <w:tcPr>
            <w:tcW w:w="645" w:type="dxa"/>
            <w:tcBorders>
              <w:top w:val="single" w:sz="4" w:space="0" w:color="000000"/>
              <w:bottom w:val="single" w:sz="4" w:space="0" w:color="000000"/>
            </w:tcBorders>
          </w:tcPr>
          <w:p w14:paraId="5D57FAD3" w14:textId="77777777" w:rsidR="006912B7" w:rsidRDefault="00000000">
            <w:pPr>
              <w:pStyle w:val="TableParagraph"/>
              <w:ind w:right="2"/>
              <w:rPr>
                <w:sz w:val="16"/>
              </w:rPr>
            </w:pPr>
            <w:r>
              <w:rPr>
                <w:spacing w:val="-5"/>
                <w:sz w:val="16"/>
              </w:rPr>
              <w:t>15</w:t>
            </w:r>
          </w:p>
        </w:tc>
        <w:tc>
          <w:tcPr>
            <w:tcW w:w="780" w:type="dxa"/>
            <w:tcBorders>
              <w:top w:val="single" w:sz="4" w:space="0" w:color="000000"/>
              <w:bottom w:val="single" w:sz="4" w:space="0" w:color="000000"/>
            </w:tcBorders>
          </w:tcPr>
          <w:p w14:paraId="133E4865" w14:textId="77777777" w:rsidR="006912B7" w:rsidRDefault="00000000">
            <w:pPr>
              <w:pStyle w:val="TableParagraph"/>
              <w:ind w:left="54" w:right="32"/>
              <w:rPr>
                <w:sz w:val="16"/>
              </w:rPr>
            </w:pPr>
            <w:r>
              <w:rPr>
                <w:spacing w:val="-2"/>
                <w:sz w:val="16"/>
              </w:rPr>
              <w:t>78,58</w:t>
            </w:r>
          </w:p>
        </w:tc>
        <w:tc>
          <w:tcPr>
            <w:tcW w:w="778" w:type="dxa"/>
            <w:tcBorders>
              <w:top w:val="single" w:sz="4" w:space="0" w:color="000000"/>
            </w:tcBorders>
          </w:tcPr>
          <w:p w14:paraId="576C1911" w14:textId="77777777" w:rsidR="006912B7" w:rsidRDefault="00000000">
            <w:pPr>
              <w:pStyle w:val="TableParagraph"/>
              <w:ind w:left="22" w:right="3"/>
              <w:rPr>
                <w:sz w:val="16"/>
              </w:rPr>
            </w:pPr>
            <w:r>
              <w:rPr>
                <w:spacing w:val="-2"/>
                <w:sz w:val="16"/>
              </w:rPr>
              <w:t>95,55</w:t>
            </w:r>
          </w:p>
        </w:tc>
      </w:tr>
      <w:tr w:rsidR="006912B7" w14:paraId="43A326E3" w14:textId="77777777">
        <w:trPr>
          <w:trHeight w:val="184"/>
        </w:trPr>
        <w:tc>
          <w:tcPr>
            <w:tcW w:w="372" w:type="dxa"/>
            <w:tcBorders>
              <w:top w:val="single" w:sz="4" w:space="0" w:color="000000"/>
              <w:bottom w:val="single" w:sz="4" w:space="0" w:color="000000"/>
            </w:tcBorders>
          </w:tcPr>
          <w:p w14:paraId="52185A62" w14:textId="77777777" w:rsidR="006912B7" w:rsidRDefault="00000000">
            <w:pPr>
              <w:pStyle w:val="TableParagraph"/>
              <w:ind w:left="1"/>
              <w:rPr>
                <w:sz w:val="16"/>
              </w:rPr>
            </w:pPr>
            <w:r>
              <w:rPr>
                <w:spacing w:val="-10"/>
                <w:sz w:val="16"/>
              </w:rPr>
              <w:t>6</w:t>
            </w:r>
          </w:p>
        </w:tc>
        <w:tc>
          <w:tcPr>
            <w:tcW w:w="772" w:type="dxa"/>
            <w:tcBorders>
              <w:top w:val="single" w:sz="4" w:space="0" w:color="000000"/>
              <w:bottom w:val="single" w:sz="4" w:space="0" w:color="000000"/>
            </w:tcBorders>
          </w:tcPr>
          <w:p w14:paraId="0B50433D" w14:textId="77777777" w:rsidR="006912B7" w:rsidRDefault="00000000">
            <w:pPr>
              <w:pStyle w:val="TableParagraph"/>
              <w:ind w:left="16" w:right="3"/>
              <w:rPr>
                <w:sz w:val="16"/>
              </w:rPr>
            </w:pPr>
            <w:r>
              <w:rPr>
                <w:spacing w:val="-4"/>
                <w:sz w:val="16"/>
              </w:rPr>
              <w:t>B1c2</w:t>
            </w:r>
          </w:p>
        </w:tc>
        <w:tc>
          <w:tcPr>
            <w:tcW w:w="602" w:type="dxa"/>
            <w:tcBorders>
              <w:top w:val="single" w:sz="4" w:space="0" w:color="000000"/>
              <w:bottom w:val="single" w:sz="4" w:space="0" w:color="000000"/>
            </w:tcBorders>
          </w:tcPr>
          <w:p w14:paraId="21302246" w14:textId="77777777" w:rsidR="006912B7" w:rsidRDefault="00000000">
            <w:pPr>
              <w:pStyle w:val="TableParagraph"/>
              <w:ind w:left="1"/>
              <w:rPr>
                <w:sz w:val="16"/>
              </w:rPr>
            </w:pPr>
            <w:r>
              <w:rPr>
                <w:spacing w:val="-5"/>
                <w:sz w:val="16"/>
              </w:rPr>
              <w:t>10</w:t>
            </w:r>
          </w:p>
        </w:tc>
        <w:tc>
          <w:tcPr>
            <w:tcW w:w="645" w:type="dxa"/>
            <w:tcBorders>
              <w:top w:val="single" w:sz="4" w:space="0" w:color="000000"/>
              <w:bottom w:val="single" w:sz="4" w:space="0" w:color="000000"/>
            </w:tcBorders>
          </w:tcPr>
          <w:p w14:paraId="4E9FAA3A" w14:textId="77777777" w:rsidR="006912B7" w:rsidRDefault="00000000">
            <w:pPr>
              <w:pStyle w:val="TableParagraph"/>
              <w:ind w:right="2"/>
              <w:rPr>
                <w:sz w:val="16"/>
              </w:rPr>
            </w:pPr>
            <w:r>
              <w:rPr>
                <w:spacing w:val="-5"/>
                <w:sz w:val="16"/>
              </w:rPr>
              <w:t>15</w:t>
            </w:r>
          </w:p>
        </w:tc>
        <w:tc>
          <w:tcPr>
            <w:tcW w:w="780" w:type="dxa"/>
            <w:tcBorders>
              <w:top w:val="single" w:sz="4" w:space="0" w:color="000000"/>
              <w:bottom w:val="single" w:sz="4" w:space="0" w:color="000000"/>
            </w:tcBorders>
          </w:tcPr>
          <w:p w14:paraId="5E5241E5" w14:textId="77777777" w:rsidR="006912B7" w:rsidRDefault="00000000">
            <w:pPr>
              <w:pStyle w:val="TableParagraph"/>
              <w:ind w:left="56" w:right="32"/>
              <w:rPr>
                <w:sz w:val="16"/>
              </w:rPr>
            </w:pPr>
            <w:r>
              <w:rPr>
                <w:spacing w:val="-2"/>
                <w:sz w:val="16"/>
              </w:rPr>
              <w:t>112,52</w:t>
            </w:r>
          </w:p>
        </w:tc>
        <w:tc>
          <w:tcPr>
            <w:tcW w:w="778" w:type="dxa"/>
            <w:tcBorders>
              <w:bottom w:val="single" w:sz="4" w:space="0" w:color="000000"/>
            </w:tcBorders>
          </w:tcPr>
          <w:p w14:paraId="14B6CB55" w14:textId="77777777" w:rsidR="006912B7" w:rsidRDefault="006912B7">
            <w:pPr>
              <w:pStyle w:val="TableParagraph"/>
              <w:spacing w:before="0" w:line="240" w:lineRule="auto"/>
              <w:ind w:right="0"/>
              <w:jc w:val="left"/>
              <w:rPr>
                <w:sz w:val="12"/>
              </w:rPr>
            </w:pPr>
          </w:p>
        </w:tc>
      </w:tr>
      <w:tr w:rsidR="006912B7" w14:paraId="3D11A458" w14:textId="77777777">
        <w:trPr>
          <w:trHeight w:val="181"/>
        </w:trPr>
        <w:tc>
          <w:tcPr>
            <w:tcW w:w="372" w:type="dxa"/>
            <w:tcBorders>
              <w:top w:val="single" w:sz="4" w:space="0" w:color="000000"/>
              <w:bottom w:val="single" w:sz="4" w:space="0" w:color="000000"/>
            </w:tcBorders>
          </w:tcPr>
          <w:p w14:paraId="6517B658" w14:textId="77777777" w:rsidR="006912B7" w:rsidRDefault="00000000">
            <w:pPr>
              <w:pStyle w:val="TableParagraph"/>
              <w:spacing w:before="0" w:line="162" w:lineRule="exact"/>
              <w:ind w:left="1"/>
              <w:rPr>
                <w:sz w:val="16"/>
              </w:rPr>
            </w:pPr>
            <w:r>
              <w:rPr>
                <w:spacing w:val="-10"/>
                <w:sz w:val="16"/>
              </w:rPr>
              <w:t>7</w:t>
            </w:r>
          </w:p>
        </w:tc>
        <w:tc>
          <w:tcPr>
            <w:tcW w:w="772" w:type="dxa"/>
            <w:tcBorders>
              <w:top w:val="single" w:sz="4" w:space="0" w:color="000000"/>
              <w:bottom w:val="single" w:sz="4" w:space="0" w:color="000000"/>
            </w:tcBorders>
          </w:tcPr>
          <w:p w14:paraId="59BB2CAD" w14:textId="77777777" w:rsidR="006912B7" w:rsidRDefault="00000000">
            <w:pPr>
              <w:pStyle w:val="TableParagraph"/>
              <w:spacing w:before="0" w:line="162" w:lineRule="exact"/>
              <w:ind w:left="16" w:right="3"/>
              <w:rPr>
                <w:sz w:val="16"/>
              </w:rPr>
            </w:pPr>
            <w:r>
              <w:rPr>
                <w:spacing w:val="-4"/>
                <w:sz w:val="16"/>
              </w:rPr>
              <w:t>B2c1</w:t>
            </w:r>
          </w:p>
        </w:tc>
        <w:tc>
          <w:tcPr>
            <w:tcW w:w="602" w:type="dxa"/>
            <w:tcBorders>
              <w:top w:val="single" w:sz="4" w:space="0" w:color="000000"/>
              <w:bottom w:val="single" w:sz="4" w:space="0" w:color="000000"/>
            </w:tcBorders>
          </w:tcPr>
          <w:p w14:paraId="7CADD976" w14:textId="77777777" w:rsidR="006912B7" w:rsidRDefault="00000000">
            <w:pPr>
              <w:pStyle w:val="TableParagraph"/>
              <w:spacing w:before="0" w:line="162" w:lineRule="exact"/>
              <w:ind w:left="1"/>
              <w:rPr>
                <w:sz w:val="16"/>
              </w:rPr>
            </w:pPr>
            <w:r>
              <w:rPr>
                <w:spacing w:val="-5"/>
                <w:sz w:val="16"/>
              </w:rPr>
              <w:t>10</w:t>
            </w:r>
          </w:p>
        </w:tc>
        <w:tc>
          <w:tcPr>
            <w:tcW w:w="645" w:type="dxa"/>
            <w:tcBorders>
              <w:top w:val="single" w:sz="4" w:space="0" w:color="000000"/>
              <w:bottom w:val="single" w:sz="4" w:space="0" w:color="000000"/>
            </w:tcBorders>
          </w:tcPr>
          <w:p w14:paraId="347C844C" w14:textId="77777777" w:rsidR="006912B7" w:rsidRDefault="00000000">
            <w:pPr>
              <w:pStyle w:val="TableParagraph"/>
              <w:spacing w:before="0" w:line="162" w:lineRule="exact"/>
              <w:ind w:right="2"/>
              <w:rPr>
                <w:sz w:val="16"/>
              </w:rPr>
            </w:pPr>
            <w:r>
              <w:rPr>
                <w:spacing w:val="-5"/>
                <w:sz w:val="16"/>
              </w:rPr>
              <w:t>20</w:t>
            </w:r>
          </w:p>
        </w:tc>
        <w:tc>
          <w:tcPr>
            <w:tcW w:w="780" w:type="dxa"/>
            <w:tcBorders>
              <w:top w:val="single" w:sz="4" w:space="0" w:color="000000"/>
              <w:bottom w:val="single" w:sz="4" w:space="0" w:color="000000"/>
            </w:tcBorders>
          </w:tcPr>
          <w:p w14:paraId="27EC17F9" w14:textId="77777777" w:rsidR="006912B7" w:rsidRDefault="00000000">
            <w:pPr>
              <w:pStyle w:val="TableParagraph"/>
              <w:spacing w:before="0" w:line="162" w:lineRule="exact"/>
              <w:ind w:left="56" w:right="32"/>
              <w:rPr>
                <w:sz w:val="16"/>
              </w:rPr>
            </w:pPr>
            <w:r>
              <w:rPr>
                <w:spacing w:val="-2"/>
                <w:sz w:val="16"/>
              </w:rPr>
              <w:t>111,76</w:t>
            </w:r>
          </w:p>
        </w:tc>
        <w:tc>
          <w:tcPr>
            <w:tcW w:w="778" w:type="dxa"/>
            <w:tcBorders>
              <w:top w:val="single" w:sz="4" w:space="0" w:color="000000"/>
            </w:tcBorders>
          </w:tcPr>
          <w:p w14:paraId="2760866C" w14:textId="77777777" w:rsidR="006912B7" w:rsidRDefault="00000000">
            <w:pPr>
              <w:pStyle w:val="TableParagraph"/>
              <w:spacing w:before="0" w:line="162" w:lineRule="exact"/>
              <w:ind w:left="22" w:right="3"/>
              <w:rPr>
                <w:sz w:val="16"/>
              </w:rPr>
            </w:pPr>
            <w:r>
              <w:rPr>
                <w:spacing w:val="-2"/>
                <w:sz w:val="16"/>
              </w:rPr>
              <w:t>85,62</w:t>
            </w:r>
          </w:p>
        </w:tc>
      </w:tr>
      <w:tr w:rsidR="006912B7" w14:paraId="095A9A15" w14:textId="77777777">
        <w:trPr>
          <w:trHeight w:val="184"/>
        </w:trPr>
        <w:tc>
          <w:tcPr>
            <w:tcW w:w="372" w:type="dxa"/>
            <w:tcBorders>
              <w:top w:val="single" w:sz="4" w:space="0" w:color="000000"/>
              <w:bottom w:val="single" w:sz="4" w:space="0" w:color="000000"/>
            </w:tcBorders>
          </w:tcPr>
          <w:p w14:paraId="68DA85E7" w14:textId="77777777" w:rsidR="006912B7" w:rsidRDefault="00000000">
            <w:pPr>
              <w:pStyle w:val="TableParagraph"/>
              <w:ind w:left="1"/>
              <w:rPr>
                <w:sz w:val="16"/>
              </w:rPr>
            </w:pPr>
            <w:r>
              <w:rPr>
                <w:spacing w:val="-10"/>
                <w:sz w:val="16"/>
              </w:rPr>
              <w:t>8</w:t>
            </w:r>
          </w:p>
        </w:tc>
        <w:tc>
          <w:tcPr>
            <w:tcW w:w="772" w:type="dxa"/>
            <w:tcBorders>
              <w:top w:val="single" w:sz="4" w:space="0" w:color="000000"/>
              <w:bottom w:val="single" w:sz="4" w:space="0" w:color="000000"/>
            </w:tcBorders>
          </w:tcPr>
          <w:p w14:paraId="224FE921" w14:textId="77777777" w:rsidR="006912B7" w:rsidRDefault="00000000">
            <w:pPr>
              <w:pStyle w:val="TableParagraph"/>
              <w:ind w:left="16" w:right="3"/>
              <w:rPr>
                <w:sz w:val="16"/>
              </w:rPr>
            </w:pPr>
            <w:r>
              <w:rPr>
                <w:spacing w:val="-4"/>
                <w:sz w:val="16"/>
              </w:rPr>
              <w:t>B2c2</w:t>
            </w:r>
          </w:p>
        </w:tc>
        <w:tc>
          <w:tcPr>
            <w:tcW w:w="602" w:type="dxa"/>
            <w:tcBorders>
              <w:top w:val="single" w:sz="4" w:space="0" w:color="000000"/>
              <w:bottom w:val="single" w:sz="4" w:space="0" w:color="000000"/>
            </w:tcBorders>
          </w:tcPr>
          <w:p w14:paraId="6EAF5447" w14:textId="77777777" w:rsidR="006912B7" w:rsidRDefault="00000000">
            <w:pPr>
              <w:pStyle w:val="TableParagraph"/>
              <w:ind w:left="1"/>
              <w:rPr>
                <w:sz w:val="16"/>
              </w:rPr>
            </w:pPr>
            <w:r>
              <w:rPr>
                <w:spacing w:val="-5"/>
                <w:sz w:val="16"/>
              </w:rPr>
              <w:t>10</w:t>
            </w:r>
          </w:p>
        </w:tc>
        <w:tc>
          <w:tcPr>
            <w:tcW w:w="645" w:type="dxa"/>
            <w:tcBorders>
              <w:top w:val="single" w:sz="4" w:space="0" w:color="000000"/>
              <w:bottom w:val="single" w:sz="4" w:space="0" w:color="000000"/>
            </w:tcBorders>
          </w:tcPr>
          <w:p w14:paraId="574117F6" w14:textId="77777777" w:rsidR="006912B7" w:rsidRDefault="00000000">
            <w:pPr>
              <w:pStyle w:val="TableParagraph"/>
              <w:ind w:right="2"/>
              <w:rPr>
                <w:sz w:val="16"/>
              </w:rPr>
            </w:pPr>
            <w:r>
              <w:rPr>
                <w:spacing w:val="-5"/>
                <w:sz w:val="16"/>
              </w:rPr>
              <w:t>20</w:t>
            </w:r>
          </w:p>
        </w:tc>
        <w:tc>
          <w:tcPr>
            <w:tcW w:w="780" w:type="dxa"/>
            <w:tcBorders>
              <w:top w:val="single" w:sz="4" w:space="0" w:color="000000"/>
              <w:bottom w:val="single" w:sz="4" w:space="0" w:color="000000"/>
            </w:tcBorders>
          </w:tcPr>
          <w:p w14:paraId="77410F0E" w14:textId="77777777" w:rsidR="006912B7" w:rsidRDefault="00000000">
            <w:pPr>
              <w:pStyle w:val="TableParagraph"/>
              <w:ind w:left="54" w:right="32"/>
              <w:rPr>
                <w:sz w:val="16"/>
              </w:rPr>
            </w:pPr>
            <w:r>
              <w:rPr>
                <w:spacing w:val="-2"/>
                <w:sz w:val="16"/>
              </w:rPr>
              <w:t>59,48</w:t>
            </w:r>
          </w:p>
        </w:tc>
        <w:tc>
          <w:tcPr>
            <w:tcW w:w="778" w:type="dxa"/>
            <w:tcBorders>
              <w:bottom w:val="single" w:sz="4" w:space="0" w:color="000000"/>
            </w:tcBorders>
          </w:tcPr>
          <w:p w14:paraId="15EB925C" w14:textId="77777777" w:rsidR="006912B7" w:rsidRDefault="006912B7">
            <w:pPr>
              <w:pStyle w:val="TableParagraph"/>
              <w:spacing w:before="0" w:line="240" w:lineRule="auto"/>
              <w:ind w:right="0"/>
              <w:jc w:val="left"/>
              <w:rPr>
                <w:sz w:val="12"/>
              </w:rPr>
            </w:pPr>
          </w:p>
        </w:tc>
      </w:tr>
    </w:tbl>
    <w:p w14:paraId="73D5D61E" w14:textId="77777777" w:rsidR="006912B7" w:rsidRDefault="00000000">
      <w:pPr>
        <w:pStyle w:val="BodyText"/>
        <w:spacing w:before="55"/>
      </w:pPr>
      <w:r>
        <w:rPr>
          <w:noProof/>
        </w:rPr>
        <w:drawing>
          <wp:anchor distT="0" distB="0" distL="0" distR="0" simplePos="0" relativeHeight="487589376" behindDoc="1" locked="0" layoutInCell="1" allowOverlap="1" wp14:anchorId="17275225" wp14:editId="5A870F36">
            <wp:simplePos x="0" y="0"/>
            <wp:positionH relativeFrom="page">
              <wp:posOffset>4000343</wp:posOffset>
            </wp:positionH>
            <wp:positionV relativeFrom="paragraph">
              <wp:posOffset>196308</wp:posOffset>
            </wp:positionV>
            <wp:extent cx="2551863" cy="113671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2551863" cy="1136713"/>
                    </a:xfrm>
                    <a:prstGeom prst="rect">
                      <a:avLst/>
                    </a:prstGeom>
                  </pic:spPr>
                </pic:pic>
              </a:graphicData>
            </a:graphic>
          </wp:anchor>
        </w:drawing>
      </w:r>
    </w:p>
    <w:p w14:paraId="6D842978" w14:textId="77777777" w:rsidR="006912B7" w:rsidRDefault="00000000">
      <w:pPr>
        <w:spacing w:before="25"/>
        <w:ind w:left="808" w:right="88" w:hanging="692"/>
        <w:rPr>
          <w:sz w:val="16"/>
        </w:rPr>
      </w:pPr>
      <w:r>
        <w:rPr>
          <w:sz w:val="16"/>
        </w:rPr>
        <w:t>Gambar</w:t>
      </w:r>
      <w:r>
        <w:rPr>
          <w:spacing w:val="-8"/>
          <w:sz w:val="16"/>
        </w:rPr>
        <w:t xml:space="preserve"> </w:t>
      </w:r>
      <w:r>
        <w:rPr>
          <w:sz w:val="16"/>
        </w:rPr>
        <w:t>3.</w:t>
      </w:r>
      <w:r>
        <w:rPr>
          <w:spacing w:val="-5"/>
          <w:sz w:val="16"/>
        </w:rPr>
        <w:t xml:space="preserve"> </w:t>
      </w:r>
      <w:proofErr w:type="spellStart"/>
      <w:r>
        <w:rPr>
          <w:sz w:val="16"/>
        </w:rPr>
        <w:t>Grafik</w:t>
      </w:r>
      <w:proofErr w:type="spellEnd"/>
      <w:r>
        <w:rPr>
          <w:spacing w:val="-5"/>
          <w:sz w:val="16"/>
        </w:rPr>
        <w:t xml:space="preserve"> </w:t>
      </w:r>
      <w:proofErr w:type="spellStart"/>
      <w:r>
        <w:rPr>
          <w:sz w:val="16"/>
        </w:rPr>
        <w:t>Perbandingan</w:t>
      </w:r>
      <w:proofErr w:type="spellEnd"/>
      <w:r>
        <w:rPr>
          <w:spacing w:val="-5"/>
          <w:sz w:val="16"/>
        </w:rPr>
        <w:t xml:space="preserve"> </w:t>
      </w:r>
      <w:proofErr w:type="spellStart"/>
      <w:r>
        <w:rPr>
          <w:sz w:val="16"/>
        </w:rPr>
        <w:t>Pengaruh</w:t>
      </w:r>
      <w:proofErr w:type="spellEnd"/>
      <w:r>
        <w:rPr>
          <w:spacing w:val="-5"/>
          <w:sz w:val="16"/>
        </w:rPr>
        <w:t xml:space="preserve"> </w:t>
      </w:r>
      <w:proofErr w:type="spellStart"/>
      <w:r>
        <w:rPr>
          <w:sz w:val="16"/>
        </w:rPr>
        <w:t>Takaran</w:t>
      </w:r>
      <w:proofErr w:type="spellEnd"/>
      <w:r>
        <w:rPr>
          <w:spacing w:val="-8"/>
          <w:sz w:val="16"/>
        </w:rPr>
        <w:t xml:space="preserve"> </w:t>
      </w:r>
      <w:r>
        <w:rPr>
          <w:sz w:val="16"/>
        </w:rPr>
        <w:t>Kobalt</w:t>
      </w:r>
      <w:r>
        <w:rPr>
          <w:spacing w:val="40"/>
          <w:sz w:val="16"/>
        </w:rPr>
        <w:t xml:space="preserve"> </w:t>
      </w:r>
      <w:r>
        <w:rPr>
          <w:sz w:val="16"/>
        </w:rPr>
        <w:t xml:space="preserve">dan </w:t>
      </w:r>
      <w:proofErr w:type="spellStart"/>
      <w:r>
        <w:rPr>
          <w:sz w:val="16"/>
        </w:rPr>
        <w:t>Katalis</w:t>
      </w:r>
      <w:proofErr w:type="spellEnd"/>
      <w:r>
        <w:rPr>
          <w:sz w:val="16"/>
        </w:rPr>
        <w:t xml:space="preserve"> </w:t>
      </w:r>
      <w:proofErr w:type="spellStart"/>
      <w:r>
        <w:rPr>
          <w:sz w:val="16"/>
        </w:rPr>
        <w:t>terhadap</w:t>
      </w:r>
      <w:proofErr w:type="spellEnd"/>
      <w:r>
        <w:rPr>
          <w:sz w:val="16"/>
        </w:rPr>
        <w:t xml:space="preserve"> </w:t>
      </w:r>
      <w:proofErr w:type="spellStart"/>
      <w:r>
        <w:rPr>
          <w:sz w:val="16"/>
        </w:rPr>
        <w:t>Kekuatan</w:t>
      </w:r>
      <w:proofErr w:type="spellEnd"/>
      <w:r>
        <w:rPr>
          <w:sz w:val="16"/>
        </w:rPr>
        <w:t xml:space="preserve"> Tarik</w:t>
      </w:r>
    </w:p>
    <w:p w14:paraId="0237C214" w14:textId="77777777" w:rsidR="006912B7" w:rsidRDefault="006912B7">
      <w:pPr>
        <w:pStyle w:val="BodyText"/>
        <w:spacing w:before="23"/>
        <w:rPr>
          <w:sz w:val="16"/>
        </w:rPr>
      </w:pPr>
    </w:p>
    <w:p w14:paraId="301D38E2" w14:textId="77777777" w:rsidR="006912B7" w:rsidRDefault="00000000">
      <w:pPr>
        <w:pStyle w:val="BodyText"/>
        <w:ind w:left="2" w:right="138" w:firstLine="271"/>
        <w:jc w:val="both"/>
      </w:pPr>
      <w:proofErr w:type="spellStart"/>
      <w:r>
        <w:t>Grafik</w:t>
      </w:r>
      <w:proofErr w:type="spellEnd"/>
      <w:r>
        <w:t xml:space="preserve"> di </w:t>
      </w:r>
      <w:proofErr w:type="spellStart"/>
      <w:r>
        <w:t>atas</w:t>
      </w:r>
      <w:proofErr w:type="spellEnd"/>
      <w:r>
        <w:t xml:space="preserve"> </w:t>
      </w:r>
      <w:proofErr w:type="spellStart"/>
      <w:r>
        <w:t>menunjukan</w:t>
      </w:r>
      <w:proofErr w:type="spellEnd"/>
      <w:r>
        <w:t xml:space="preserve"> </w:t>
      </w:r>
      <w:proofErr w:type="spellStart"/>
      <w:r>
        <w:t>pengaruh</w:t>
      </w:r>
      <w:proofErr w:type="spellEnd"/>
      <w:r>
        <w:t xml:space="preserve"> </w:t>
      </w:r>
      <w:proofErr w:type="spellStart"/>
      <w:r>
        <w:t>takaran</w:t>
      </w:r>
      <w:proofErr w:type="spellEnd"/>
      <w:r>
        <w:t xml:space="preserve"> </w:t>
      </w:r>
      <w:proofErr w:type="spellStart"/>
      <w:r>
        <w:t>kobalt</w:t>
      </w:r>
      <w:proofErr w:type="spellEnd"/>
      <w:r>
        <w:t xml:space="preserve"> dan </w:t>
      </w:r>
      <w:proofErr w:type="spellStart"/>
      <w:r>
        <w:t>katalis</w:t>
      </w:r>
      <w:proofErr w:type="spellEnd"/>
      <w:r>
        <w:t xml:space="preserve"> </w:t>
      </w:r>
      <w:proofErr w:type="spellStart"/>
      <w:r>
        <w:t>terhadap</w:t>
      </w:r>
      <w:proofErr w:type="spellEnd"/>
      <w:r>
        <w:t xml:space="preserve"> </w:t>
      </w:r>
      <w:proofErr w:type="spellStart"/>
      <w:r>
        <w:t>kekuatan</w:t>
      </w:r>
      <w:proofErr w:type="spellEnd"/>
      <w:r>
        <w:t xml:space="preserve"> </w:t>
      </w:r>
      <w:proofErr w:type="spellStart"/>
      <w:r>
        <w:t>tarik</w:t>
      </w:r>
      <w:proofErr w:type="spellEnd"/>
      <w:r>
        <w:t xml:space="preserve"> pada </w:t>
      </w:r>
      <w:proofErr w:type="spellStart"/>
      <w:r>
        <w:t>sambungan</w:t>
      </w:r>
      <w:proofErr w:type="spellEnd"/>
      <w:r>
        <w:t xml:space="preserve"> pipa FRP. Nilai </w:t>
      </w:r>
      <w:proofErr w:type="spellStart"/>
      <w:r>
        <w:t>kekuatan</w:t>
      </w:r>
      <w:proofErr w:type="spellEnd"/>
      <w:r>
        <w:t xml:space="preserve"> </w:t>
      </w:r>
      <w:proofErr w:type="spellStart"/>
      <w:r>
        <w:t>tertinggi</w:t>
      </w:r>
      <w:proofErr w:type="spellEnd"/>
      <w:r>
        <w:t xml:space="preserve"> </w:t>
      </w:r>
      <w:proofErr w:type="spellStart"/>
      <w:r>
        <w:t>terjadi</w:t>
      </w:r>
      <w:proofErr w:type="spellEnd"/>
      <w:r>
        <w:rPr>
          <w:spacing w:val="-4"/>
        </w:rPr>
        <w:t xml:space="preserve"> </w:t>
      </w:r>
      <w:r>
        <w:t>pada</w:t>
      </w:r>
      <w:r>
        <w:rPr>
          <w:spacing w:val="-3"/>
        </w:rPr>
        <w:t xml:space="preserve"> </w:t>
      </w:r>
      <w:proofErr w:type="spellStart"/>
      <w:r>
        <w:t>takaran</w:t>
      </w:r>
      <w:proofErr w:type="spellEnd"/>
      <w:r>
        <w:rPr>
          <w:spacing w:val="-2"/>
        </w:rPr>
        <w:t xml:space="preserve"> </w:t>
      </w:r>
      <w:proofErr w:type="spellStart"/>
      <w:r>
        <w:t>kobalt</w:t>
      </w:r>
      <w:proofErr w:type="spellEnd"/>
      <w:r>
        <w:rPr>
          <w:spacing w:val="-3"/>
        </w:rPr>
        <w:t xml:space="preserve"> </w:t>
      </w:r>
      <w:r>
        <w:t>5</w:t>
      </w:r>
      <w:r>
        <w:rPr>
          <w:spacing w:val="-4"/>
        </w:rPr>
        <w:t xml:space="preserve"> </w:t>
      </w:r>
      <w:r>
        <w:t>ml</w:t>
      </w:r>
      <w:r>
        <w:rPr>
          <w:spacing w:val="-4"/>
        </w:rPr>
        <w:t xml:space="preserve"> </w:t>
      </w:r>
      <w:r>
        <w:t>dan</w:t>
      </w:r>
      <w:r>
        <w:rPr>
          <w:spacing w:val="-2"/>
        </w:rPr>
        <w:t xml:space="preserve"> </w:t>
      </w:r>
      <w:proofErr w:type="spellStart"/>
      <w:r>
        <w:t>katalis</w:t>
      </w:r>
      <w:proofErr w:type="spellEnd"/>
      <w:r>
        <w:rPr>
          <w:spacing w:val="-4"/>
        </w:rPr>
        <w:t xml:space="preserve"> </w:t>
      </w:r>
      <w:r>
        <w:t>15</w:t>
      </w:r>
      <w:r>
        <w:rPr>
          <w:spacing w:val="-2"/>
        </w:rPr>
        <w:t xml:space="preserve"> </w:t>
      </w:r>
      <w:r>
        <w:t xml:space="preserve">ml </w:t>
      </w:r>
      <w:proofErr w:type="spellStart"/>
      <w:r>
        <w:t>dengan</w:t>
      </w:r>
      <w:proofErr w:type="spellEnd"/>
      <w:r>
        <w:rPr>
          <w:spacing w:val="-12"/>
        </w:rPr>
        <w:t xml:space="preserve"> </w:t>
      </w:r>
      <w:proofErr w:type="spellStart"/>
      <w:r>
        <w:t>nilai</w:t>
      </w:r>
      <w:proofErr w:type="spellEnd"/>
      <w:r>
        <w:rPr>
          <w:spacing w:val="-11"/>
        </w:rPr>
        <w:t xml:space="preserve"> </w:t>
      </w:r>
      <w:proofErr w:type="spellStart"/>
      <w:r>
        <w:t>sebesar</w:t>
      </w:r>
      <w:proofErr w:type="spellEnd"/>
      <w:r>
        <w:rPr>
          <w:spacing w:val="-10"/>
        </w:rPr>
        <w:t xml:space="preserve"> </w:t>
      </w:r>
      <w:r>
        <w:t>155,97</w:t>
      </w:r>
      <w:r>
        <w:rPr>
          <w:spacing w:val="-10"/>
        </w:rPr>
        <w:t xml:space="preserve"> </w:t>
      </w:r>
      <w:r>
        <w:t>MPa,</w:t>
      </w:r>
      <w:r>
        <w:rPr>
          <w:spacing w:val="-10"/>
        </w:rPr>
        <w:t xml:space="preserve"> </w:t>
      </w:r>
      <w:proofErr w:type="spellStart"/>
      <w:r>
        <w:t>sedangkan</w:t>
      </w:r>
      <w:proofErr w:type="spellEnd"/>
      <w:r>
        <w:rPr>
          <w:spacing w:val="-12"/>
        </w:rPr>
        <w:t xml:space="preserve"> </w:t>
      </w:r>
      <w:proofErr w:type="spellStart"/>
      <w:r>
        <w:t>nilai</w:t>
      </w:r>
      <w:proofErr w:type="spellEnd"/>
      <w:r>
        <w:t xml:space="preserve"> </w:t>
      </w:r>
      <w:proofErr w:type="spellStart"/>
      <w:r>
        <w:t>terkecil</w:t>
      </w:r>
      <w:proofErr w:type="spellEnd"/>
      <w:r>
        <w:t xml:space="preserve"> </w:t>
      </w:r>
      <w:proofErr w:type="spellStart"/>
      <w:r>
        <w:t>terjadi</w:t>
      </w:r>
      <w:proofErr w:type="spellEnd"/>
      <w:r>
        <w:t xml:space="preserve"> pada </w:t>
      </w:r>
      <w:proofErr w:type="spellStart"/>
      <w:r>
        <w:t>takaran</w:t>
      </w:r>
      <w:proofErr w:type="spellEnd"/>
      <w:r>
        <w:t xml:space="preserve"> </w:t>
      </w:r>
      <w:proofErr w:type="spellStart"/>
      <w:r>
        <w:t>kobalt</w:t>
      </w:r>
      <w:proofErr w:type="spellEnd"/>
      <w:r>
        <w:t xml:space="preserve"> 10 ml dan </w:t>
      </w:r>
      <w:proofErr w:type="spellStart"/>
      <w:r>
        <w:t>katalis</w:t>
      </w:r>
      <w:proofErr w:type="spellEnd"/>
      <w:r>
        <w:t xml:space="preserve"> 20 ml </w:t>
      </w:r>
      <w:proofErr w:type="spellStart"/>
      <w:r>
        <w:t>dengan</w:t>
      </w:r>
      <w:proofErr w:type="spellEnd"/>
      <w:r>
        <w:t xml:space="preserve"> </w:t>
      </w:r>
      <w:proofErr w:type="spellStart"/>
      <w:r>
        <w:t>nilai</w:t>
      </w:r>
      <w:proofErr w:type="spellEnd"/>
      <w:r>
        <w:t xml:space="preserve"> 85,62 MPa.</w:t>
      </w:r>
      <w:r>
        <w:rPr>
          <w:spacing w:val="40"/>
        </w:rPr>
        <w:t xml:space="preserve"> </w:t>
      </w:r>
      <w:proofErr w:type="spellStart"/>
      <w:r>
        <w:t>Takaran</w:t>
      </w:r>
      <w:proofErr w:type="spellEnd"/>
      <w:r>
        <w:t xml:space="preserve"> </w:t>
      </w:r>
      <w:proofErr w:type="spellStart"/>
      <w:r>
        <w:t>kobalt</w:t>
      </w:r>
      <w:proofErr w:type="spellEnd"/>
      <w:r>
        <w:t xml:space="preserve"> </w:t>
      </w:r>
      <w:proofErr w:type="spellStart"/>
      <w:r>
        <w:t>sebesar</w:t>
      </w:r>
      <w:proofErr w:type="spellEnd"/>
      <w:r>
        <w:t xml:space="preserve"> 5 ml </w:t>
      </w:r>
      <w:proofErr w:type="spellStart"/>
      <w:r>
        <w:t>cenderung</w:t>
      </w:r>
      <w:proofErr w:type="spellEnd"/>
      <w:r>
        <w:t xml:space="preserve"> </w:t>
      </w:r>
      <w:proofErr w:type="spellStart"/>
      <w:r>
        <w:t>menghasilkan</w:t>
      </w:r>
      <w:proofErr w:type="spellEnd"/>
      <w:r>
        <w:t xml:space="preserve"> </w:t>
      </w:r>
      <w:proofErr w:type="spellStart"/>
      <w:r>
        <w:t>kekuatan</w:t>
      </w:r>
      <w:proofErr w:type="spellEnd"/>
      <w:r>
        <w:t xml:space="preserve"> </w:t>
      </w:r>
      <w:proofErr w:type="spellStart"/>
      <w:r>
        <w:t>tarik</w:t>
      </w:r>
      <w:proofErr w:type="spellEnd"/>
      <w:r>
        <w:t xml:space="preserve"> yang </w:t>
      </w:r>
      <w:proofErr w:type="spellStart"/>
      <w:r>
        <w:t>lebih</w:t>
      </w:r>
      <w:proofErr w:type="spellEnd"/>
      <w:r>
        <w:t xml:space="preserve"> </w:t>
      </w:r>
      <w:proofErr w:type="spellStart"/>
      <w:r>
        <w:t>tinggi</w:t>
      </w:r>
      <w:proofErr w:type="spellEnd"/>
      <w:r>
        <w:rPr>
          <w:spacing w:val="-1"/>
        </w:rPr>
        <w:t xml:space="preserve"> </w:t>
      </w:r>
      <w:proofErr w:type="spellStart"/>
      <w:r>
        <w:t>dibandingkan</w:t>
      </w:r>
      <w:proofErr w:type="spellEnd"/>
      <w:r>
        <w:t xml:space="preserve"> 10 ml, dan pada </w:t>
      </w:r>
      <w:proofErr w:type="spellStart"/>
      <w:r>
        <w:t>takaran</w:t>
      </w:r>
      <w:proofErr w:type="spellEnd"/>
      <w:r>
        <w:t xml:space="preserve"> </w:t>
      </w:r>
      <w:proofErr w:type="spellStart"/>
      <w:r>
        <w:t>katalis</w:t>
      </w:r>
      <w:proofErr w:type="spellEnd"/>
      <w:r>
        <w:t xml:space="preserve"> </w:t>
      </w:r>
      <w:proofErr w:type="spellStart"/>
      <w:r>
        <w:t>sebesar</w:t>
      </w:r>
      <w:proofErr w:type="spellEnd"/>
      <w:r>
        <w:t xml:space="preserve"> 15 ml </w:t>
      </w:r>
      <w:proofErr w:type="spellStart"/>
      <w:r>
        <w:t>cenderung</w:t>
      </w:r>
      <w:proofErr w:type="spellEnd"/>
      <w:r>
        <w:t xml:space="preserve"> </w:t>
      </w:r>
      <w:proofErr w:type="spellStart"/>
      <w:r>
        <w:t>menghasilkan</w:t>
      </w:r>
      <w:proofErr w:type="spellEnd"/>
      <w:r>
        <w:t xml:space="preserve"> </w:t>
      </w:r>
      <w:proofErr w:type="spellStart"/>
      <w:r>
        <w:t>kekuatan</w:t>
      </w:r>
      <w:proofErr w:type="spellEnd"/>
      <w:r>
        <w:t xml:space="preserve"> </w:t>
      </w:r>
      <w:proofErr w:type="spellStart"/>
      <w:r>
        <w:t>tarik</w:t>
      </w:r>
      <w:proofErr w:type="spellEnd"/>
      <w:r>
        <w:t xml:space="preserve"> yang </w:t>
      </w:r>
      <w:proofErr w:type="spellStart"/>
      <w:r>
        <w:t>lebih</w:t>
      </w:r>
      <w:proofErr w:type="spellEnd"/>
      <w:r>
        <w:t xml:space="preserve"> </w:t>
      </w:r>
      <w:proofErr w:type="spellStart"/>
      <w:r>
        <w:t>tinggi</w:t>
      </w:r>
      <w:proofErr w:type="spellEnd"/>
      <w:r>
        <w:t xml:space="preserve"> </w:t>
      </w:r>
      <w:proofErr w:type="spellStart"/>
      <w:r>
        <w:t>dibandingkan</w:t>
      </w:r>
      <w:proofErr w:type="spellEnd"/>
      <w:r>
        <w:t xml:space="preserve"> 20 ml. Maka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semakin</w:t>
      </w:r>
      <w:proofErr w:type="spellEnd"/>
      <w:r>
        <w:t xml:space="preserve"> </w:t>
      </w:r>
      <w:proofErr w:type="spellStart"/>
      <w:r>
        <w:t>banyak</w:t>
      </w:r>
      <w:proofErr w:type="spellEnd"/>
      <w:r>
        <w:t xml:space="preserve"> </w:t>
      </w:r>
      <w:proofErr w:type="spellStart"/>
      <w:r>
        <w:t>takaran</w:t>
      </w:r>
      <w:proofErr w:type="spellEnd"/>
      <w:r>
        <w:t xml:space="preserve"> </w:t>
      </w:r>
      <w:proofErr w:type="spellStart"/>
      <w:r>
        <w:t>kobalt</w:t>
      </w:r>
      <w:proofErr w:type="spellEnd"/>
      <w:r>
        <w:rPr>
          <w:spacing w:val="-3"/>
        </w:rPr>
        <w:t xml:space="preserve"> </w:t>
      </w:r>
      <w:r>
        <w:t>dan</w:t>
      </w:r>
      <w:r>
        <w:rPr>
          <w:spacing w:val="-1"/>
        </w:rPr>
        <w:t xml:space="preserve"> </w:t>
      </w:r>
      <w:proofErr w:type="spellStart"/>
      <w:r>
        <w:t>katalis</w:t>
      </w:r>
      <w:proofErr w:type="spellEnd"/>
      <w:r>
        <w:t>,</w:t>
      </w:r>
      <w:r>
        <w:rPr>
          <w:spacing w:val="-3"/>
        </w:rPr>
        <w:t xml:space="preserve"> </w:t>
      </w:r>
      <w:proofErr w:type="spellStart"/>
      <w:r>
        <w:t>semakin</w:t>
      </w:r>
      <w:proofErr w:type="spellEnd"/>
      <w:r>
        <w:rPr>
          <w:spacing w:val="-2"/>
        </w:rPr>
        <w:t xml:space="preserve"> </w:t>
      </w:r>
      <w:proofErr w:type="spellStart"/>
      <w:r>
        <w:t>rendah</w:t>
      </w:r>
      <w:proofErr w:type="spellEnd"/>
      <w:r>
        <w:rPr>
          <w:spacing w:val="-2"/>
        </w:rPr>
        <w:t xml:space="preserve"> </w:t>
      </w:r>
      <w:proofErr w:type="spellStart"/>
      <w:r>
        <w:t>nilai</w:t>
      </w:r>
      <w:proofErr w:type="spellEnd"/>
      <w:r>
        <w:rPr>
          <w:spacing w:val="-3"/>
        </w:rPr>
        <w:t xml:space="preserve"> </w:t>
      </w:r>
      <w:proofErr w:type="spellStart"/>
      <w:r>
        <w:t>tegangan</w:t>
      </w:r>
      <w:proofErr w:type="spellEnd"/>
      <w:r>
        <w:t xml:space="preserve"> </w:t>
      </w:r>
      <w:r>
        <w:rPr>
          <w:i/>
        </w:rPr>
        <w:t xml:space="preserve">ultimate </w:t>
      </w:r>
      <w:proofErr w:type="spellStart"/>
      <w:r>
        <w:t>nya</w:t>
      </w:r>
      <w:proofErr w:type="spellEnd"/>
      <w:r>
        <w:t xml:space="preserve">. Jadi, </w:t>
      </w:r>
      <w:proofErr w:type="spellStart"/>
      <w:r>
        <w:t>meskipun</w:t>
      </w:r>
      <w:proofErr w:type="spellEnd"/>
      <w:r>
        <w:t xml:space="preserve"> </w:t>
      </w:r>
      <w:proofErr w:type="spellStart"/>
      <w:r>
        <w:t>kobalt</w:t>
      </w:r>
      <w:proofErr w:type="spellEnd"/>
      <w:r>
        <w:t xml:space="preserve"> dan </w:t>
      </w:r>
      <w:proofErr w:type="spellStart"/>
      <w:r>
        <w:t>katalis</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mempercepat</w:t>
      </w:r>
      <w:proofErr w:type="spellEnd"/>
      <w:r>
        <w:rPr>
          <w:spacing w:val="-3"/>
        </w:rPr>
        <w:t xml:space="preserve"> </w:t>
      </w:r>
      <w:proofErr w:type="spellStart"/>
      <w:r>
        <w:t>pengerasan</w:t>
      </w:r>
      <w:proofErr w:type="spellEnd"/>
      <w:r>
        <w:t xml:space="preserve"> material, </w:t>
      </w:r>
      <w:proofErr w:type="spellStart"/>
      <w:r>
        <w:t>penggunaannya</w:t>
      </w:r>
      <w:proofErr w:type="spellEnd"/>
      <w:r>
        <w:t xml:space="preserve"> </w:t>
      </w:r>
      <w:proofErr w:type="spellStart"/>
      <w:r>
        <w:t>harus</w:t>
      </w:r>
      <w:proofErr w:type="spellEnd"/>
      <w:r>
        <w:t xml:space="preserve"> </w:t>
      </w:r>
      <w:proofErr w:type="spellStart"/>
      <w:r>
        <w:t>dalam</w:t>
      </w:r>
      <w:proofErr w:type="spellEnd"/>
      <w:r>
        <w:t xml:space="preserve"> </w:t>
      </w:r>
      <w:proofErr w:type="spellStart"/>
      <w:r>
        <w:t>takaran</w:t>
      </w:r>
      <w:proofErr w:type="spellEnd"/>
      <w:r>
        <w:t xml:space="preserve"> yang </w:t>
      </w:r>
      <w:proofErr w:type="spellStart"/>
      <w:r>
        <w:t>tepat</w:t>
      </w:r>
      <w:proofErr w:type="spellEnd"/>
      <w:r>
        <w:t xml:space="preserve"> agar </w:t>
      </w:r>
      <w:proofErr w:type="spellStart"/>
      <w:r>
        <w:t>tidak</w:t>
      </w:r>
      <w:proofErr w:type="spellEnd"/>
      <w:r>
        <w:t xml:space="preserve"> </w:t>
      </w:r>
      <w:proofErr w:type="spellStart"/>
      <w:r>
        <w:t>menurunkan</w:t>
      </w:r>
      <w:proofErr w:type="spellEnd"/>
      <w:r>
        <w:t xml:space="preserve"> </w:t>
      </w:r>
      <w:proofErr w:type="spellStart"/>
      <w:r>
        <w:t>sifat</w:t>
      </w:r>
      <w:proofErr w:type="spellEnd"/>
      <w:r>
        <w:t xml:space="preserve"> </w:t>
      </w:r>
      <w:proofErr w:type="spellStart"/>
      <w:r>
        <w:t>mekanik</w:t>
      </w:r>
      <w:proofErr w:type="spellEnd"/>
      <w:r>
        <w:t xml:space="preserve"> </w:t>
      </w:r>
      <w:proofErr w:type="spellStart"/>
      <w:r>
        <w:t>seperti</w:t>
      </w:r>
      <w:proofErr w:type="spellEnd"/>
      <w:r>
        <w:t xml:space="preserve"> </w:t>
      </w:r>
      <w:proofErr w:type="spellStart"/>
      <w:r>
        <w:t>tegangan</w:t>
      </w:r>
      <w:proofErr w:type="spellEnd"/>
      <w:r>
        <w:t xml:space="preserve"> </w:t>
      </w:r>
      <w:r>
        <w:rPr>
          <w:i/>
        </w:rPr>
        <w:t>ultimate</w:t>
      </w:r>
      <w:r>
        <w:t>.</w:t>
      </w:r>
    </w:p>
    <w:p w14:paraId="6C1BF1BF" w14:textId="77777777" w:rsidR="006912B7" w:rsidRDefault="006912B7">
      <w:pPr>
        <w:pStyle w:val="BodyText"/>
        <w:spacing w:before="23"/>
      </w:pPr>
    </w:p>
    <w:p w14:paraId="07160D59" w14:textId="77777777" w:rsidR="006912B7" w:rsidRDefault="00000000">
      <w:pPr>
        <w:pStyle w:val="Heading2"/>
        <w:numPr>
          <w:ilvl w:val="0"/>
          <w:numId w:val="1"/>
        </w:numPr>
        <w:tabs>
          <w:tab w:val="left" w:pos="202"/>
        </w:tabs>
        <w:ind w:left="202" w:hanging="200"/>
      </w:pPr>
      <w:r>
        <w:rPr>
          <w:spacing w:val="-2"/>
        </w:rPr>
        <w:t>KESIMPULAN</w:t>
      </w:r>
    </w:p>
    <w:p w14:paraId="740AC49A" w14:textId="77777777" w:rsidR="006912B7" w:rsidRDefault="00000000">
      <w:pPr>
        <w:pStyle w:val="BodyText"/>
        <w:spacing w:before="1"/>
        <w:ind w:left="2" w:right="143" w:firstLine="271"/>
        <w:jc w:val="both"/>
      </w:pPr>
      <w:r>
        <w:t>Dari</w:t>
      </w:r>
      <w:r>
        <w:rPr>
          <w:spacing w:val="-6"/>
        </w:rPr>
        <w:t xml:space="preserve"> </w:t>
      </w:r>
      <w:proofErr w:type="spellStart"/>
      <w:r>
        <w:t>seluruh</w:t>
      </w:r>
      <w:proofErr w:type="spellEnd"/>
      <w:r>
        <w:rPr>
          <w:spacing w:val="-5"/>
        </w:rPr>
        <w:t xml:space="preserve"> </w:t>
      </w:r>
      <w:proofErr w:type="spellStart"/>
      <w:r>
        <w:t>rangkaian</w:t>
      </w:r>
      <w:proofErr w:type="spellEnd"/>
      <w:r>
        <w:rPr>
          <w:spacing w:val="-5"/>
        </w:rPr>
        <w:t xml:space="preserve"> </w:t>
      </w:r>
      <w:proofErr w:type="spellStart"/>
      <w:r>
        <w:t>penelitian</w:t>
      </w:r>
      <w:proofErr w:type="spellEnd"/>
      <w:r>
        <w:t>,</w:t>
      </w:r>
      <w:r>
        <w:rPr>
          <w:spacing w:val="-6"/>
        </w:rPr>
        <w:t xml:space="preserve"> </w:t>
      </w:r>
      <w:proofErr w:type="spellStart"/>
      <w:r>
        <w:t>maka</w:t>
      </w:r>
      <w:proofErr w:type="spellEnd"/>
      <w:r>
        <w:rPr>
          <w:spacing w:val="-8"/>
        </w:rPr>
        <w:t xml:space="preserve"> </w:t>
      </w:r>
      <w:proofErr w:type="spellStart"/>
      <w:r>
        <w:t>dapat</w:t>
      </w:r>
      <w:proofErr w:type="spellEnd"/>
      <w:r>
        <w:t xml:space="preserve"> </w:t>
      </w:r>
      <w:proofErr w:type="spellStart"/>
      <w:r>
        <w:t>disimpulkan</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p>
    <w:p w14:paraId="5C254DC4" w14:textId="77777777" w:rsidR="006912B7" w:rsidRDefault="00000000">
      <w:pPr>
        <w:pStyle w:val="ListParagraph"/>
        <w:numPr>
          <w:ilvl w:val="0"/>
          <w:numId w:val="3"/>
        </w:numPr>
        <w:tabs>
          <w:tab w:val="left" w:pos="182"/>
        </w:tabs>
        <w:spacing w:before="1"/>
        <w:ind w:right="138"/>
        <w:jc w:val="both"/>
        <w:rPr>
          <w:sz w:val="20"/>
        </w:rPr>
      </w:pPr>
      <w:proofErr w:type="spellStart"/>
      <w:r>
        <w:rPr>
          <w:sz w:val="20"/>
        </w:rPr>
        <w:t>Pengamatan</w:t>
      </w:r>
      <w:proofErr w:type="spellEnd"/>
      <w:r>
        <w:rPr>
          <w:sz w:val="20"/>
        </w:rPr>
        <w:t xml:space="preserve"> visual </w:t>
      </w:r>
      <w:proofErr w:type="spellStart"/>
      <w:r>
        <w:rPr>
          <w:sz w:val="20"/>
        </w:rPr>
        <w:t>terhadap</w:t>
      </w:r>
      <w:proofErr w:type="spellEnd"/>
      <w:r>
        <w:rPr>
          <w:sz w:val="20"/>
        </w:rPr>
        <w:t xml:space="preserve"> </w:t>
      </w:r>
      <w:proofErr w:type="spellStart"/>
      <w:r>
        <w:rPr>
          <w:sz w:val="20"/>
        </w:rPr>
        <w:t>berbagai</w:t>
      </w:r>
      <w:proofErr w:type="spellEnd"/>
      <w:r>
        <w:rPr>
          <w:sz w:val="20"/>
        </w:rPr>
        <w:t xml:space="preserve"> </w:t>
      </w:r>
      <w:proofErr w:type="spellStart"/>
      <w:r>
        <w:rPr>
          <w:sz w:val="20"/>
        </w:rPr>
        <w:t>variasi</w:t>
      </w:r>
      <w:proofErr w:type="spellEnd"/>
      <w:r>
        <w:rPr>
          <w:sz w:val="20"/>
        </w:rPr>
        <w:t xml:space="preserve"> </w:t>
      </w:r>
      <w:proofErr w:type="spellStart"/>
      <w:r>
        <w:rPr>
          <w:sz w:val="20"/>
        </w:rPr>
        <w:t>sambungan</w:t>
      </w:r>
      <w:proofErr w:type="spellEnd"/>
      <w:r>
        <w:rPr>
          <w:sz w:val="20"/>
        </w:rPr>
        <w:t xml:space="preserve"> pipa Fiberglass Reinforced Plastic (FRP) </w:t>
      </w:r>
      <w:proofErr w:type="spellStart"/>
      <w:r>
        <w:rPr>
          <w:sz w:val="20"/>
        </w:rPr>
        <w:t>dengan</w:t>
      </w:r>
      <w:proofErr w:type="spellEnd"/>
      <w:r>
        <w:rPr>
          <w:sz w:val="20"/>
        </w:rPr>
        <w:t xml:space="preserve"> </w:t>
      </w:r>
      <w:proofErr w:type="spellStart"/>
      <w:r>
        <w:rPr>
          <w:sz w:val="20"/>
        </w:rPr>
        <w:t>metode</w:t>
      </w:r>
      <w:proofErr w:type="spellEnd"/>
      <w:r>
        <w:rPr>
          <w:sz w:val="20"/>
        </w:rPr>
        <w:t xml:space="preserve"> butt and wrap joint </w:t>
      </w:r>
      <w:proofErr w:type="spellStart"/>
      <w:r>
        <w:rPr>
          <w:sz w:val="20"/>
        </w:rPr>
        <w:t>menunjukkan</w:t>
      </w:r>
      <w:proofErr w:type="spellEnd"/>
      <w:r>
        <w:rPr>
          <w:sz w:val="20"/>
        </w:rPr>
        <w:t xml:space="preserve"> </w:t>
      </w:r>
      <w:proofErr w:type="spellStart"/>
      <w:r>
        <w:rPr>
          <w:sz w:val="20"/>
        </w:rPr>
        <w:t>bahwa</w:t>
      </w:r>
      <w:proofErr w:type="spellEnd"/>
      <w:r>
        <w:rPr>
          <w:sz w:val="20"/>
        </w:rPr>
        <w:t xml:space="preserve"> </w:t>
      </w:r>
      <w:proofErr w:type="spellStart"/>
      <w:r>
        <w:rPr>
          <w:sz w:val="20"/>
        </w:rPr>
        <w:t>komposisi</w:t>
      </w:r>
      <w:proofErr w:type="spellEnd"/>
      <w:r>
        <w:rPr>
          <w:sz w:val="20"/>
        </w:rPr>
        <w:t xml:space="preserve"> </w:t>
      </w:r>
      <w:proofErr w:type="spellStart"/>
      <w:r>
        <w:rPr>
          <w:sz w:val="20"/>
        </w:rPr>
        <w:t>adonan</w:t>
      </w:r>
      <w:proofErr w:type="spellEnd"/>
      <w:r>
        <w:rPr>
          <w:sz w:val="20"/>
        </w:rPr>
        <w:t xml:space="preserve"> resin dan</w:t>
      </w:r>
      <w:r>
        <w:rPr>
          <w:spacing w:val="-12"/>
          <w:sz w:val="20"/>
        </w:rPr>
        <w:t xml:space="preserve"> </w:t>
      </w:r>
      <w:proofErr w:type="spellStart"/>
      <w:r>
        <w:rPr>
          <w:sz w:val="20"/>
        </w:rPr>
        <w:t>susunan</w:t>
      </w:r>
      <w:proofErr w:type="spellEnd"/>
      <w:r>
        <w:rPr>
          <w:spacing w:val="-11"/>
          <w:sz w:val="20"/>
        </w:rPr>
        <w:t xml:space="preserve"> </w:t>
      </w:r>
      <w:r>
        <w:rPr>
          <w:sz w:val="20"/>
        </w:rPr>
        <w:t>layer</w:t>
      </w:r>
      <w:r>
        <w:rPr>
          <w:spacing w:val="-13"/>
          <w:sz w:val="20"/>
        </w:rPr>
        <w:t xml:space="preserve"> </w:t>
      </w:r>
      <w:r>
        <w:rPr>
          <w:sz w:val="20"/>
        </w:rPr>
        <w:t>sangat</w:t>
      </w:r>
      <w:r>
        <w:rPr>
          <w:spacing w:val="-12"/>
          <w:sz w:val="20"/>
        </w:rPr>
        <w:t xml:space="preserve"> </w:t>
      </w:r>
      <w:proofErr w:type="spellStart"/>
      <w:r>
        <w:rPr>
          <w:sz w:val="20"/>
        </w:rPr>
        <w:t>memengaruhi</w:t>
      </w:r>
      <w:proofErr w:type="spellEnd"/>
      <w:r>
        <w:rPr>
          <w:spacing w:val="-12"/>
          <w:sz w:val="20"/>
        </w:rPr>
        <w:t xml:space="preserve"> </w:t>
      </w:r>
      <w:proofErr w:type="spellStart"/>
      <w:r>
        <w:rPr>
          <w:sz w:val="20"/>
        </w:rPr>
        <w:t>kualitas</w:t>
      </w:r>
      <w:proofErr w:type="spellEnd"/>
      <w:r>
        <w:rPr>
          <w:sz w:val="20"/>
        </w:rPr>
        <w:t xml:space="preserve"> </w:t>
      </w:r>
      <w:proofErr w:type="spellStart"/>
      <w:r>
        <w:rPr>
          <w:sz w:val="20"/>
        </w:rPr>
        <w:t>hasil</w:t>
      </w:r>
      <w:proofErr w:type="spellEnd"/>
      <w:r>
        <w:rPr>
          <w:sz w:val="20"/>
        </w:rPr>
        <w:t xml:space="preserve"> </w:t>
      </w:r>
      <w:proofErr w:type="spellStart"/>
      <w:r>
        <w:rPr>
          <w:sz w:val="20"/>
        </w:rPr>
        <w:t>laminasi</w:t>
      </w:r>
      <w:proofErr w:type="spellEnd"/>
      <w:r>
        <w:rPr>
          <w:sz w:val="20"/>
        </w:rPr>
        <w:t xml:space="preserve">. </w:t>
      </w:r>
      <w:proofErr w:type="spellStart"/>
      <w:r>
        <w:rPr>
          <w:sz w:val="20"/>
        </w:rPr>
        <w:t>Komposisi</w:t>
      </w:r>
      <w:proofErr w:type="spellEnd"/>
      <w:r>
        <w:rPr>
          <w:sz w:val="20"/>
        </w:rPr>
        <w:t xml:space="preserve"> </w:t>
      </w:r>
      <w:proofErr w:type="spellStart"/>
      <w:r>
        <w:rPr>
          <w:sz w:val="20"/>
        </w:rPr>
        <w:t>kobalt</w:t>
      </w:r>
      <w:proofErr w:type="spellEnd"/>
      <w:r>
        <w:rPr>
          <w:sz w:val="20"/>
        </w:rPr>
        <w:t xml:space="preserve"> dan </w:t>
      </w:r>
      <w:proofErr w:type="spellStart"/>
      <w:r>
        <w:rPr>
          <w:sz w:val="20"/>
        </w:rPr>
        <w:t>katalis</w:t>
      </w:r>
      <w:proofErr w:type="spellEnd"/>
      <w:r>
        <w:rPr>
          <w:sz w:val="20"/>
        </w:rPr>
        <w:t xml:space="preserve"> yang </w:t>
      </w:r>
      <w:proofErr w:type="spellStart"/>
      <w:r>
        <w:rPr>
          <w:sz w:val="20"/>
        </w:rPr>
        <w:t>tidak</w:t>
      </w:r>
      <w:proofErr w:type="spellEnd"/>
      <w:r>
        <w:rPr>
          <w:sz w:val="20"/>
        </w:rPr>
        <w:t xml:space="preserve"> </w:t>
      </w:r>
      <w:proofErr w:type="spellStart"/>
      <w:r>
        <w:rPr>
          <w:sz w:val="20"/>
        </w:rPr>
        <w:t>seimbang</w:t>
      </w:r>
      <w:proofErr w:type="spellEnd"/>
      <w:r>
        <w:rPr>
          <w:sz w:val="20"/>
        </w:rPr>
        <w:t xml:space="preserve"> </w:t>
      </w:r>
      <w:proofErr w:type="spellStart"/>
      <w:r>
        <w:rPr>
          <w:sz w:val="20"/>
        </w:rPr>
        <w:t>memberikan</w:t>
      </w:r>
      <w:proofErr w:type="spellEnd"/>
      <w:r>
        <w:rPr>
          <w:sz w:val="20"/>
        </w:rPr>
        <w:t xml:space="preserve"> </w:t>
      </w:r>
      <w:proofErr w:type="spellStart"/>
      <w:r>
        <w:rPr>
          <w:sz w:val="20"/>
        </w:rPr>
        <w:t>dampak</w:t>
      </w:r>
      <w:proofErr w:type="spellEnd"/>
      <w:r>
        <w:rPr>
          <w:sz w:val="20"/>
        </w:rPr>
        <w:t xml:space="preserve"> </w:t>
      </w:r>
      <w:proofErr w:type="spellStart"/>
      <w:r>
        <w:rPr>
          <w:sz w:val="20"/>
        </w:rPr>
        <w:t>signifikan</w:t>
      </w:r>
      <w:proofErr w:type="spellEnd"/>
      <w:r>
        <w:rPr>
          <w:sz w:val="20"/>
        </w:rPr>
        <w:t xml:space="preserve"> </w:t>
      </w:r>
      <w:proofErr w:type="spellStart"/>
      <w:r>
        <w:rPr>
          <w:sz w:val="20"/>
        </w:rPr>
        <w:t>terhadap</w:t>
      </w:r>
      <w:proofErr w:type="spellEnd"/>
      <w:r>
        <w:rPr>
          <w:sz w:val="20"/>
        </w:rPr>
        <w:t xml:space="preserve"> proses </w:t>
      </w:r>
      <w:proofErr w:type="spellStart"/>
      <w:r>
        <w:rPr>
          <w:sz w:val="20"/>
        </w:rPr>
        <w:t>pengerasan</w:t>
      </w:r>
      <w:proofErr w:type="spellEnd"/>
      <w:r>
        <w:rPr>
          <w:sz w:val="20"/>
        </w:rPr>
        <w:t xml:space="preserve"> resin. </w:t>
      </w:r>
      <w:proofErr w:type="spellStart"/>
      <w:r>
        <w:rPr>
          <w:sz w:val="20"/>
        </w:rPr>
        <w:t>Penggunaan</w:t>
      </w:r>
      <w:proofErr w:type="spellEnd"/>
      <w:r>
        <w:rPr>
          <w:spacing w:val="-12"/>
          <w:sz w:val="20"/>
        </w:rPr>
        <w:t xml:space="preserve"> </w:t>
      </w:r>
      <w:proofErr w:type="spellStart"/>
      <w:r>
        <w:rPr>
          <w:sz w:val="20"/>
        </w:rPr>
        <w:t>kobalt</w:t>
      </w:r>
      <w:proofErr w:type="spellEnd"/>
      <w:r>
        <w:rPr>
          <w:spacing w:val="-12"/>
          <w:sz w:val="20"/>
        </w:rPr>
        <w:t xml:space="preserve"> </w:t>
      </w:r>
      <w:proofErr w:type="spellStart"/>
      <w:r>
        <w:rPr>
          <w:sz w:val="20"/>
        </w:rPr>
        <w:t>atau</w:t>
      </w:r>
      <w:proofErr w:type="spellEnd"/>
      <w:r>
        <w:rPr>
          <w:spacing w:val="-12"/>
          <w:sz w:val="20"/>
        </w:rPr>
        <w:t xml:space="preserve"> </w:t>
      </w:r>
      <w:proofErr w:type="spellStart"/>
      <w:r>
        <w:rPr>
          <w:sz w:val="20"/>
        </w:rPr>
        <w:t>katalis</w:t>
      </w:r>
      <w:proofErr w:type="spellEnd"/>
      <w:r>
        <w:rPr>
          <w:spacing w:val="-13"/>
          <w:sz w:val="20"/>
        </w:rPr>
        <w:t xml:space="preserve"> </w:t>
      </w:r>
      <w:r>
        <w:rPr>
          <w:sz w:val="20"/>
        </w:rPr>
        <w:t>yang</w:t>
      </w:r>
      <w:r>
        <w:rPr>
          <w:spacing w:val="-12"/>
          <w:sz w:val="20"/>
        </w:rPr>
        <w:t xml:space="preserve"> </w:t>
      </w:r>
      <w:proofErr w:type="spellStart"/>
      <w:r>
        <w:rPr>
          <w:sz w:val="20"/>
        </w:rPr>
        <w:t>berlebihan</w:t>
      </w:r>
      <w:proofErr w:type="spellEnd"/>
      <w:r>
        <w:rPr>
          <w:sz w:val="20"/>
        </w:rPr>
        <w:t xml:space="preserve"> </w:t>
      </w:r>
      <w:proofErr w:type="spellStart"/>
      <w:r>
        <w:rPr>
          <w:sz w:val="20"/>
        </w:rPr>
        <w:t>menyebabkan</w:t>
      </w:r>
      <w:proofErr w:type="spellEnd"/>
      <w:r>
        <w:rPr>
          <w:sz w:val="20"/>
        </w:rPr>
        <w:t xml:space="preserve"> resin </w:t>
      </w:r>
      <w:proofErr w:type="spellStart"/>
      <w:r>
        <w:rPr>
          <w:sz w:val="20"/>
        </w:rPr>
        <w:t>mengering</w:t>
      </w:r>
      <w:proofErr w:type="spellEnd"/>
      <w:r>
        <w:rPr>
          <w:sz w:val="20"/>
        </w:rPr>
        <w:t xml:space="preserve"> </w:t>
      </w:r>
      <w:proofErr w:type="spellStart"/>
      <w:r>
        <w:rPr>
          <w:sz w:val="20"/>
        </w:rPr>
        <w:t>terlalu</w:t>
      </w:r>
      <w:proofErr w:type="spellEnd"/>
      <w:r>
        <w:rPr>
          <w:sz w:val="20"/>
        </w:rPr>
        <w:t xml:space="preserve"> </w:t>
      </w:r>
      <w:proofErr w:type="spellStart"/>
      <w:r>
        <w:rPr>
          <w:sz w:val="20"/>
        </w:rPr>
        <w:t>cepat</w:t>
      </w:r>
      <w:proofErr w:type="spellEnd"/>
      <w:r>
        <w:rPr>
          <w:sz w:val="20"/>
        </w:rPr>
        <w:t xml:space="preserve">, </w:t>
      </w:r>
      <w:proofErr w:type="spellStart"/>
      <w:r>
        <w:rPr>
          <w:sz w:val="20"/>
        </w:rPr>
        <w:t>sehingga</w:t>
      </w:r>
      <w:proofErr w:type="spellEnd"/>
      <w:r>
        <w:rPr>
          <w:sz w:val="20"/>
        </w:rPr>
        <w:t xml:space="preserve"> </w:t>
      </w:r>
      <w:proofErr w:type="spellStart"/>
      <w:r>
        <w:rPr>
          <w:sz w:val="20"/>
        </w:rPr>
        <w:t>menimbulkan</w:t>
      </w:r>
      <w:proofErr w:type="spellEnd"/>
      <w:r>
        <w:rPr>
          <w:sz w:val="20"/>
        </w:rPr>
        <w:t xml:space="preserve"> </w:t>
      </w:r>
      <w:proofErr w:type="spellStart"/>
      <w:r>
        <w:rPr>
          <w:sz w:val="20"/>
        </w:rPr>
        <w:t>retakan</w:t>
      </w:r>
      <w:proofErr w:type="spellEnd"/>
      <w:r>
        <w:rPr>
          <w:sz w:val="20"/>
        </w:rPr>
        <w:t xml:space="preserve"> pada </w:t>
      </w:r>
      <w:proofErr w:type="spellStart"/>
      <w:r>
        <w:rPr>
          <w:sz w:val="20"/>
        </w:rPr>
        <w:t>bagian</w:t>
      </w:r>
      <w:proofErr w:type="spellEnd"/>
      <w:r>
        <w:rPr>
          <w:sz w:val="20"/>
        </w:rPr>
        <w:t xml:space="preserve"> </w:t>
      </w:r>
      <w:proofErr w:type="spellStart"/>
      <w:r>
        <w:rPr>
          <w:sz w:val="20"/>
        </w:rPr>
        <w:t>dalam</w:t>
      </w:r>
      <w:proofErr w:type="spellEnd"/>
      <w:r>
        <w:rPr>
          <w:sz w:val="20"/>
        </w:rPr>
        <w:t xml:space="preserve"> </w:t>
      </w:r>
      <w:proofErr w:type="spellStart"/>
      <w:r>
        <w:rPr>
          <w:sz w:val="20"/>
        </w:rPr>
        <w:t>sambungan</w:t>
      </w:r>
      <w:proofErr w:type="spellEnd"/>
      <w:r>
        <w:rPr>
          <w:sz w:val="20"/>
        </w:rPr>
        <w:t>.</w:t>
      </w:r>
    </w:p>
    <w:p w14:paraId="1E2541EE" w14:textId="77777777" w:rsidR="006912B7" w:rsidRDefault="00000000">
      <w:pPr>
        <w:pStyle w:val="ListParagraph"/>
        <w:numPr>
          <w:ilvl w:val="0"/>
          <w:numId w:val="3"/>
        </w:numPr>
        <w:tabs>
          <w:tab w:val="left" w:pos="182"/>
        </w:tabs>
        <w:ind w:right="141"/>
        <w:jc w:val="both"/>
        <w:rPr>
          <w:sz w:val="20"/>
        </w:rPr>
      </w:pPr>
      <w:proofErr w:type="spellStart"/>
      <w:r>
        <w:rPr>
          <w:sz w:val="20"/>
        </w:rPr>
        <w:t>Perbandingan</w:t>
      </w:r>
      <w:proofErr w:type="spellEnd"/>
      <w:r>
        <w:rPr>
          <w:sz w:val="20"/>
        </w:rPr>
        <w:t xml:space="preserve"> </w:t>
      </w:r>
      <w:proofErr w:type="spellStart"/>
      <w:r>
        <w:rPr>
          <w:sz w:val="20"/>
        </w:rPr>
        <w:t>pengaruh</w:t>
      </w:r>
      <w:proofErr w:type="spellEnd"/>
      <w:r>
        <w:rPr>
          <w:sz w:val="20"/>
        </w:rPr>
        <w:t xml:space="preserve"> </w:t>
      </w:r>
      <w:proofErr w:type="spellStart"/>
      <w:r>
        <w:rPr>
          <w:sz w:val="20"/>
        </w:rPr>
        <w:t>takaran</w:t>
      </w:r>
      <w:proofErr w:type="spellEnd"/>
      <w:r>
        <w:rPr>
          <w:sz w:val="20"/>
        </w:rPr>
        <w:t xml:space="preserve"> </w:t>
      </w:r>
      <w:proofErr w:type="spellStart"/>
      <w:r>
        <w:rPr>
          <w:sz w:val="20"/>
        </w:rPr>
        <w:t>kobalt</w:t>
      </w:r>
      <w:proofErr w:type="spellEnd"/>
      <w:r>
        <w:rPr>
          <w:sz w:val="20"/>
        </w:rPr>
        <w:t xml:space="preserve"> dan </w:t>
      </w:r>
      <w:proofErr w:type="spellStart"/>
      <w:r>
        <w:rPr>
          <w:sz w:val="20"/>
        </w:rPr>
        <w:t>katalis</w:t>
      </w:r>
      <w:proofErr w:type="spellEnd"/>
      <w:r>
        <w:rPr>
          <w:spacing w:val="-13"/>
          <w:sz w:val="20"/>
        </w:rPr>
        <w:t xml:space="preserve"> </w:t>
      </w:r>
      <w:proofErr w:type="spellStart"/>
      <w:r>
        <w:rPr>
          <w:sz w:val="20"/>
        </w:rPr>
        <w:t>terhadap</w:t>
      </w:r>
      <w:proofErr w:type="spellEnd"/>
      <w:r>
        <w:rPr>
          <w:spacing w:val="-12"/>
          <w:sz w:val="20"/>
        </w:rPr>
        <w:t xml:space="preserve"> </w:t>
      </w:r>
      <w:proofErr w:type="spellStart"/>
      <w:r>
        <w:rPr>
          <w:sz w:val="20"/>
        </w:rPr>
        <w:t>kekuatan</w:t>
      </w:r>
      <w:proofErr w:type="spellEnd"/>
      <w:r>
        <w:rPr>
          <w:spacing w:val="-13"/>
          <w:sz w:val="20"/>
        </w:rPr>
        <w:t xml:space="preserve"> </w:t>
      </w:r>
      <w:proofErr w:type="spellStart"/>
      <w:r>
        <w:rPr>
          <w:sz w:val="20"/>
        </w:rPr>
        <w:t>tarik</w:t>
      </w:r>
      <w:proofErr w:type="spellEnd"/>
      <w:r>
        <w:rPr>
          <w:spacing w:val="-12"/>
          <w:sz w:val="20"/>
        </w:rPr>
        <w:t xml:space="preserve"> </w:t>
      </w:r>
      <w:proofErr w:type="spellStart"/>
      <w:r>
        <w:rPr>
          <w:sz w:val="20"/>
        </w:rPr>
        <w:t>diketahui</w:t>
      </w:r>
      <w:proofErr w:type="spellEnd"/>
      <w:r>
        <w:rPr>
          <w:spacing w:val="-13"/>
          <w:sz w:val="20"/>
        </w:rPr>
        <w:t xml:space="preserve"> </w:t>
      </w:r>
      <w:proofErr w:type="spellStart"/>
      <w:r>
        <w:rPr>
          <w:sz w:val="20"/>
        </w:rPr>
        <w:t>bahwa</w:t>
      </w:r>
      <w:proofErr w:type="spellEnd"/>
      <w:r>
        <w:rPr>
          <w:sz w:val="20"/>
        </w:rPr>
        <w:t xml:space="preserve"> </w:t>
      </w:r>
      <w:proofErr w:type="spellStart"/>
      <w:r>
        <w:rPr>
          <w:sz w:val="20"/>
        </w:rPr>
        <w:t>semakin</w:t>
      </w:r>
      <w:proofErr w:type="spellEnd"/>
      <w:r>
        <w:rPr>
          <w:sz w:val="20"/>
        </w:rPr>
        <w:t xml:space="preserve"> </w:t>
      </w:r>
      <w:proofErr w:type="spellStart"/>
      <w:r>
        <w:rPr>
          <w:sz w:val="20"/>
        </w:rPr>
        <w:t>banyak</w:t>
      </w:r>
      <w:proofErr w:type="spellEnd"/>
      <w:r>
        <w:rPr>
          <w:sz w:val="20"/>
        </w:rPr>
        <w:t xml:space="preserve"> </w:t>
      </w:r>
      <w:proofErr w:type="spellStart"/>
      <w:r>
        <w:rPr>
          <w:sz w:val="20"/>
        </w:rPr>
        <w:t>takaran</w:t>
      </w:r>
      <w:proofErr w:type="spellEnd"/>
      <w:r>
        <w:rPr>
          <w:sz w:val="20"/>
        </w:rPr>
        <w:t xml:space="preserve"> </w:t>
      </w:r>
      <w:proofErr w:type="spellStart"/>
      <w:r>
        <w:rPr>
          <w:sz w:val="20"/>
        </w:rPr>
        <w:t>kobalt</w:t>
      </w:r>
      <w:proofErr w:type="spellEnd"/>
      <w:r>
        <w:rPr>
          <w:sz w:val="20"/>
        </w:rPr>
        <w:t xml:space="preserve"> dan </w:t>
      </w:r>
      <w:proofErr w:type="spellStart"/>
      <w:r>
        <w:rPr>
          <w:sz w:val="20"/>
        </w:rPr>
        <w:t>katalis</w:t>
      </w:r>
      <w:proofErr w:type="spellEnd"/>
      <w:r>
        <w:rPr>
          <w:sz w:val="20"/>
        </w:rPr>
        <w:t xml:space="preserve">, </w:t>
      </w:r>
      <w:proofErr w:type="spellStart"/>
      <w:r>
        <w:rPr>
          <w:sz w:val="20"/>
        </w:rPr>
        <w:t>semakin</w:t>
      </w:r>
      <w:proofErr w:type="spellEnd"/>
      <w:r>
        <w:rPr>
          <w:spacing w:val="40"/>
          <w:sz w:val="20"/>
        </w:rPr>
        <w:t xml:space="preserve"> </w:t>
      </w:r>
      <w:proofErr w:type="spellStart"/>
      <w:r>
        <w:rPr>
          <w:sz w:val="20"/>
        </w:rPr>
        <w:t>rendah</w:t>
      </w:r>
      <w:proofErr w:type="spellEnd"/>
      <w:r>
        <w:rPr>
          <w:spacing w:val="40"/>
          <w:sz w:val="20"/>
        </w:rPr>
        <w:t xml:space="preserve"> </w:t>
      </w:r>
      <w:proofErr w:type="spellStart"/>
      <w:r>
        <w:rPr>
          <w:sz w:val="20"/>
        </w:rPr>
        <w:t>nilai</w:t>
      </w:r>
      <w:proofErr w:type="spellEnd"/>
      <w:r>
        <w:rPr>
          <w:spacing w:val="40"/>
          <w:sz w:val="20"/>
        </w:rPr>
        <w:t xml:space="preserve"> </w:t>
      </w:r>
      <w:proofErr w:type="spellStart"/>
      <w:r>
        <w:rPr>
          <w:sz w:val="20"/>
        </w:rPr>
        <w:t>tegangan</w:t>
      </w:r>
      <w:proofErr w:type="spellEnd"/>
      <w:r>
        <w:rPr>
          <w:spacing w:val="40"/>
          <w:sz w:val="20"/>
        </w:rPr>
        <w:t xml:space="preserve"> </w:t>
      </w:r>
      <w:r>
        <w:rPr>
          <w:i/>
          <w:sz w:val="20"/>
        </w:rPr>
        <w:t>ultimate</w:t>
      </w:r>
      <w:r>
        <w:rPr>
          <w:i/>
          <w:spacing w:val="40"/>
          <w:sz w:val="20"/>
        </w:rPr>
        <w:t xml:space="preserve"> </w:t>
      </w:r>
      <w:proofErr w:type="spellStart"/>
      <w:r>
        <w:rPr>
          <w:sz w:val="20"/>
        </w:rPr>
        <w:t>nya</w:t>
      </w:r>
      <w:proofErr w:type="spellEnd"/>
      <w:r>
        <w:rPr>
          <w:sz w:val="20"/>
        </w:rPr>
        <w:t>.</w:t>
      </w:r>
    </w:p>
    <w:p w14:paraId="165F0641" w14:textId="77777777" w:rsidR="006912B7" w:rsidRDefault="006912B7">
      <w:pPr>
        <w:pStyle w:val="ListParagraph"/>
        <w:rPr>
          <w:sz w:val="20"/>
        </w:rPr>
        <w:sectPr w:rsidR="006912B7">
          <w:pgSz w:w="11910" w:h="16840"/>
          <w:pgMar w:top="1320" w:right="1559" w:bottom="280" w:left="1700" w:header="552" w:footer="0" w:gutter="0"/>
          <w:cols w:num="2" w:space="720" w:equalWidth="0">
            <w:col w:w="3973" w:space="562"/>
            <w:col w:w="4116"/>
          </w:cols>
        </w:sectPr>
      </w:pPr>
    </w:p>
    <w:p w14:paraId="567FA755" w14:textId="77777777" w:rsidR="006912B7" w:rsidRDefault="00000000">
      <w:pPr>
        <w:pStyle w:val="BodyText"/>
        <w:tabs>
          <w:tab w:val="left" w:pos="1812"/>
          <w:tab w:val="left" w:pos="3263"/>
        </w:tabs>
        <w:spacing w:before="85"/>
        <w:ind w:left="182" w:right="4677"/>
        <w:jc w:val="both"/>
      </w:pPr>
      <w:r>
        <w:lastRenderedPageBreak/>
        <w:t>Jadi,</w:t>
      </w:r>
      <w:r>
        <w:rPr>
          <w:spacing w:val="-11"/>
        </w:rPr>
        <w:t xml:space="preserve"> </w:t>
      </w:r>
      <w:proofErr w:type="spellStart"/>
      <w:r>
        <w:t>meskipun</w:t>
      </w:r>
      <w:proofErr w:type="spellEnd"/>
      <w:r>
        <w:rPr>
          <w:spacing w:val="-11"/>
        </w:rPr>
        <w:t xml:space="preserve"> </w:t>
      </w:r>
      <w:proofErr w:type="spellStart"/>
      <w:r>
        <w:t>kobalt</w:t>
      </w:r>
      <w:proofErr w:type="spellEnd"/>
      <w:r>
        <w:rPr>
          <w:spacing w:val="-12"/>
        </w:rPr>
        <w:t xml:space="preserve"> </w:t>
      </w:r>
      <w:r>
        <w:t>dan</w:t>
      </w:r>
      <w:r>
        <w:rPr>
          <w:spacing w:val="-11"/>
        </w:rPr>
        <w:t xml:space="preserve"> </w:t>
      </w:r>
      <w:proofErr w:type="spellStart"/>
      <w:r>
        <w:t>katalis</w:t>
      </w:r>
      <w:proofErr w:type="spellEnd"/>
      <w:r>
        <w:rPr>
          <w:spacing w:val="-13"/>
        </w:rPr>
        <w:t xml:space="preserve"> </w:t>
      </w:r>
      <w:proofErr w:type="spellStart"/>
      <w:r>
        <w:t>penting</w:t>
      </w:r>
      <w:proofErr w:type="spellEnd"/>
      <w:r>
        <w:rPr>
          <w:spacing w:val="-10"/>
        </w:rPr>
        <w:t xml:space="preserve"> </w:t>
      </w:r>
      <w:proofErr w:type="spellStart"/>
      <w:r>
        <w:t>untuk</w:t>
      </w:r>
      <w:proofErr w:type="spellEnd"/>
      <w:r>
        <w:t xml:space="preserve"> </w:t>
      </w:r>
      <w:proofErr w:type="spellStart"/>
      <w:r>
        <w:rPr>
          <w:spacing w:val="-2"/>
        </w:rPr>
        <w:t>mempercepat</w:t>
      </w:r>
      <w:proofErr w:type="spellEnd"/>
      <w:r>
        <w:tab/>
      </w:r>
      <w:proofErr w:type="spellStart"/>
      <w:r>
        <w:rPr>
          <w:spacing w:val="-2"/>
        </w:rPr>
        <w:t>pengerasan</w:t>
      </w:r>
      <w:proofErr w:type="spellEnd"/>
      <w:r>
        <w:tab/>
      </w:r>
      <w:r>
        <w:rPr>
          <w:spacing w:val="-2"/>
        </w:rPr>
        <w:t xml:space="preserve">material, </w:t>
      </w:r>
      <w:proofErr w:type="spellStart"/>
      <w:r>
        <w:t>penggunaannya</w:t>
      </w:r>
      <w:proofErr w:type="spellEnd"/>
      <w:r>
        <w:rPr>
          <w:spacing w:val="-9"/>
        </w:rPr>
        <w:t xml:space="preserve"> </w:t>
      </w:r>
      <w:proofErr w:type="spellStart"/>
      <w:r>
        <w:t>harus</w:t>
      </w:r>
      <w:proofErr w:type="spellEnd"/>
      <w:r>
        <w:rPr>
          <w:spacing w:val="-11"/>
        </w:rPr>
        <w:t xml:space="preserve"> </w:t>
      </w:r>
      <w:proofErr w:type="spellStart"/>
      <w:r>
        <w:t>dalam</w:t>
      </w:r>
      <w:proofErr w:type="spellEnd"/>
      <w:r>
        <w:rPr>
          <w:spacing w:val="-8"/>
        </w:rPr>
        <w:t xml:space="preserve"> </w:t>
      </w:r>
      <w:proofErr w:type="spellStart"/>
      <w:r>
        <w:t>takaran</w:t>
      </w:r>
      <w:proofErr w:type="spellEnd"/>
      <w:r>
        <w:rPr>
          <w:spacing w:val="-8"/>
        </w:rPr>
        <w:t xml:space="preserve"> </w:t>
      </w:r>
      <w:r>
        <w:t>yang</w:t>
      </w:r>
      <w:r>
        <w:rPr>
          <w:spacing w:val="-7"/>
        </w:rPr>
        <w:t xml:space="preserve"> </w:t>
      </w:r>
      <w:proofErr w:type="spellStart"/>
      <w:r>
        <w:t>tepat</w:t>
      </w:r>
      <w:proofErr w:type="spellEnd"/>
      <w:r>
        <w:t xml:space="preserve"> agar </w:t>
      </w:r>
      <w:proofErr w:type="spellStart"/>
      <w:r>
        <w:t>tidak</w:t>
      </w:r>
      <w:proofErr w:type="spellEnd"/>
      <w:r>
        <w:t xml:space="preserve"> </w:t>
      </w:r>
      <w:proofErr w:type="spellStart"/>
      <w:r>
        <w:t>menurunkan</w:t>
      </w:r>
      <w:proofErr w:type="spellEnd"/>
      <w:r>
        <w:t xml:space="preserve"> </w:t>
      </w:r>
      <w:proofErr w:type="spellStart"/>
      <w:r>
        <w:t>sifat</w:t>
      </w:r>
      <w:proofErr w:type="spellEnd"/>
      <w:r>
        <w:t xml:space="preserve"> </w:t>
      </w:r>
      <w:proofErr w:type="spellStart"/>
      <w:r>
        <w:t>mekanik</w:t>
      </w:r>
      <w:proofErr w:type="spellEnd"/>
      <w:r>
        <w:t xml:space="preserve"> </w:t>
      </w:r>
      <w:proofErr w:type="spellStart"/>
      <w:r>
        <w:t>seperti</w:t>
      </w:r>
      <w:proofErr w:type="spellEnd"/>
      <w:r>
        <w:t xml:space="preserve"> </w:t>
      </w:r>
      <w:proofErr w:type="spellStart"/>
      <w:r>
        <w:t>tegangan</w:t>
      </w:r>
      <w:proofErr w:type="spellEnd"/>
      <w:r>
        <w:t xml:space="preserve"> </w:t>
      </w:r>
      <w:r>
        <w:rPr>
          <w:i/>
        </w:rPr>
        <w:t>ultimate</w:t>
      </w:r>
      <w:r>
        <w:t>.</w:t>
      </w:r>
    </w:p>
    <w:p w14:paraId="7A4338CC" w14:textId="77777777" w:rsidR="006912B7" w:rsidRDefault="006912B7">
      <w:pPr>
        <w:pStyle w:val="BodyText"/>
      </w:pPr>
    </w:p>
    <w:p w14:paraId="7FE6F0E7" w14:textId="77777777" w:rsidR="006912B7" w:rsidRDefault="00000000">
      <w:pPr>
        <w:pStyle w:val="Heading2"/>
        <w:numPr>
          <w:ilvl w:val="0"/>
          <w:numId w:val="1"/>
        </w:numPr>
        <w:tabs>
          <w:tab w:val="left" w:pos="202"/>
        </w:tabs>
        <w:spacing w:line="229" w:lineRule="exact"/>
        <w:ind w:left="202" w:hanging="200"/>
      </w:pPr>
      <w:r>
        <w:rPr>
          <w:spacing w:val="-2"/>
        </w:rPr>
        <w:t>PUSTAKA</w:t>
      </w:r>
    </w:p>
    <w:p w14:paraId="59B4C56D" w14:textId="77777777" w:rsidR="006912B7" w:rsidRDefault="00000000">
      <w:pPr>
        <w:pStyle w:val="ListParagraph"/>
        <w:numPr>
          <w:ilvl w:val="0"/>
          <w:numId w:val="2"/>
        </w:numPr>
        <w:tabs>
          <w:tab w:val="left" w:pos="361"/>
        </w:tabs>
        <w:ind w:left="361" w:right="4675"/>
        <w:jc w:val="both"/>
        <w:rPr>
          <w:sz w:val="20"/>
        </w:rPr>
      </w:pPr>
      <w:r>
        <w:rPr>
          <w:sz w:val="20"/>
        </w:rPr>
        <w:t xml:space="preserve">Aldi, A. O. (2018). </w:t>
      </w:r>
      <w:proofErr w:type="spellStart"/>
      <w:r>
        <w:rPr>
          <w:sz w:val="20"/>
        </w:rPr>
        <w:t>Pengaruh</w:t>
      </w:r>
      <w:proofErr w:type="spellEnd"/>
      <w:r>
        <w:rPr>
          <w:sz w:val="20"/>
        </w:rPr>
        <w:t xml:space="preserve"> </w:t>
      </w:r>
      <w:proofErr w:type="spellStart"/>
      <w:r>
        <w:rPr>
          <w:sz w:val="20"/>
        </w:rPr>
        <w:t>Konsentrasi</w:t>
      </w:r>
      <w:proofErr w:type="spellEnd"/>
      <w:r>
        <w:rPr>
          <w:sz w:val="20"/>
        </w:rPr>
        <w:t xml:space="preserve"> Resin </w:t>
      </w:r>
      <w:proofErr w:type="spellStart"/>
      <w:r>
        <w:rPr>
          <w:sz w:val="20"/>
        </w:rPr>
        <w:t>dsn</w:t>
      </w:r>
      <w:proofErr w:type="spellEnd"/>
      <w:r>
        <w:rPr>
          <w:sz w:val="20"/>
        </w:rPr>
        <w:t xml:space="preserve"> </w:t>
      </w:r>
      <w:proofErr w:type="spellStart"/>
      <w:r>
        <w:rPr>
          <w:sz w:val="20"/>
        </w:rPr>
        <w:t>Variasi</w:t>
      </w:r>
      <w:proofErr w:type="spellEnd"/>
      <w:r>
        <w:rPr>
          <w:sz w:val="20"/>
        </w:rPr>
        <w:t xml:space="preserve"> </w:t>
      </w:r>
      <w:proofErr w:type="spellStart"/>
      <w:r>
        <w:rPr>
          <w:sz w:val="20"/>
        </w:rPr>
        <w:t>Susunan</w:t>
      </w:r>
      <w:proofErr w:type="spellEnd"/>
      <w:r>
        <w:rPr>
          <w:sz w:val="20"/>
        </w:rPr>
        <w:t xml:space="preserve"> Layer FRP (Fiberglass Reinforced Plastic) </w:t>
      </w:r>
      <w:proofErr w:type="spellStart"/>
      <w:r>
        <w:rPr>
          <w:sz w:val="20"/>
        </w:rPr>
        <w:t>Sebagai</w:t>
      </w:r>
      <w:proofErr w:type="spellEnd"/>
      <w:r>
        <w:rPr>
          <w:sz w:val="20"/>
        </w:rPr>
        <w:t xml:space="preserve"> </w:t>
      </w:r>
      <w:proofErr w:type="spellStart"/>
      <w:r>
        <w:rPr>
          <w:sz w:val="20"/>
        </w:rPr>
        <w:t>Pelapis</w:t>
      </w:r>
      <w:proofErr w:type="spellEnd"/>
      <w:r>
        <w:rPr>
          <w:sz w:val="20"/>
        </w:rPr>
        <w:t xml:space="preserve"> Reducer </w:t>
      </w:r>
      <w:proofErr w:type="spellStart"/>
      <w:r>
        <w:rPr>
          <w:sz w:val="20"/>
        </w:rPr>
        <w:t>Terhadap</w:t>
      </w:r>
      <w:proofErr w:type="spellEnd"/>
      <w:r>
        <w:rPr>
          <w:sz w:val="20"/>
        </w:rPr>
        <w:t xml:space="preserve"> Ketahanan </w:t>
      </w:r>
      <w:proofErr w:type="spellStart"/>
      <w:r>
        <w:rPr>
          <w:sz w:val="20"/>
        </w:rPr>
        <w:t>korosi</w:t>
      </w:r>
      <w:proofErr w:type="spellEnd"/>
      <w:r>
        <w:rPr>
          <w:sz w:val="20"/>
        </w:rPr>
        <w:t xml:space="preserve"> Pada </w:t>
      </w:r>
      <w:proofErr w:type="spellStart"/>
      <w:r>
        <w:rPr>
          <w:sz w:val="20"/>
        </w:rPr>
        <w:t>Fluida</w:t>
      </w:r>
      <w:proofErr w:type="spellEnd"/>
      <w:r>
        <w:rPr>
          <w:sz w:val="20"/>
        </w:rPr>
        <w:t xml:space="preserve"> Asam </w:t>
      </w:r>
      <w:proofErr w:type="spellStart"/>
      <w:r>
        <w:rPr>
          <w:sz w:val="20"/>
        </w:rPr>
        <w:t>Phospat</w:t>
      </w:r>
      <w:proofErr w:type="spellEnd"/>
      <w:r>
        <w:rPr>
          <w:sz w:val="20"/>
        </w:rPr>
        <w:t xml:space="preserve"> Dan Kekuatan Tarik. </w:t>
      </w:r>
      <w:proofErr w:type="spellStart"/>
      <w:r>
        <w:rPr>
          <w:sz w:val="20"/>
        </w:rPr>
        <w:t>surabaya</w:t>
      </w:r>
      <w:proofErr w:type="spellEnd"/>
      <w:r>
        <w:rPr>
          <w:sz w:val="20"/>
        </w:rPr>
        <w:t xml:space="preserve">: </w:t>
      </w:r>
      <w:proofErr w:type="spellStart"/>
      <w:r>
        <w:rPr>
          <w:sz w:val="20"/>
        </w:rPr>
        <w:t>Politeknik</w:t>
      </w:r>
      <w:proofErr w:type="spellEnd"/>
      <w:r>
        <w:rPr>
          <w:sz w:val="20"/>
        </w:rPr>
        <w:t xml:space="preserve"> </w:t>
      </w:r>
      <w:proofErr w:type="spellStart"/>
      <w:r>
        <w:rPr>
          <w:sz w:val="20"/>
        </w:rPr>
        <w:t>Perkapalan</w:t>
      </w:r>
      <w:proofErr w:type="spellEnd"/>
      <w:r>
        <w:rPr>
          <w:sz w:val="20"/>
        </w:rPr>
        <w:t xml:space="preserve"> Negeri Surabaya.</w:t>
      </w:r>
    </w:p>
    <w:p w14:paraId="0706DC04" w14:textId="77777777" w:rsidR="006912B7" w:rsidRDefault="006912B7">
      <w:pPr>
        <w:pStyle w:val="BodyText"/>
      </w:pPr>
    </w:p>
    <w:p w14:paraId="2D332AC5" w14:textId="77777777" w:rsidR="006912B7" w:rsidRDefault="00000000">
      <w:pPr>
        <w:pStyle w:val="ListParagraph"/>
        <w:numPr>
          <w:ilvl w:val="0"/>
          <w:numId w:val="2"/>
        </w:numPr>
        <w:tabs>
          <w:tab w:val="left" w:pos="362"/>
          <w:tab w:val="left" w:pos="364"/>
        </w:tabs>
        <w:ind w:left="364" w:right="4675" w:hanging="363"/>
        <w:jc w:val="both"/>
        <w:rPr>
          <w:sz w:val="20"/>
        </w:rPr>
      </w:pPr>
      <w:r>
        <w:rPr>
          <w:sz w:val="20"/>
        </w:rPr>
        <w:t>Ali,</w:t>
      </w:r>
      <w:r>
        <w:rPr>
          <w:spacing w:val="-11"/>
          <w:sz w:val="20"/>
        </w:rPr>
        <w:t xml:space="preserve"> </w:t>
      </w:r>
      <w:r>
        <w:rPr>
          <w:sz w:val="20"/>
        </w:rPr>
        <w:t>P.</w:t>
      </w:r>
      <w:r>
        <w:rPr>
          <w:spacing w:val="-11"/>
          <w:sz w:val="20"/>
        </w:rPr>
        <w:t xml:space="preserve"> </w:t>
      </w:r>
      <w:r>
        <w:rPr>
          <w:sz w:val="20"/>
        </w:rPr>
        <w:t>A.</w:t>
      </w:r>
      <w:r>
        <w:rPr>
          <w:spacing w:val="-11"/>
          <w:sz w:val="20"/>
        </w:rPr>
        <w:t xml:space="preserve"> </w:t>
      </w:r>
      <w:r>
        <w:rPr>
          <w:sz w:val="20"/>
        </w:rPr>
        <w:t>(2019).</w:t>
      </w:r>
      <w:r>
        <w:rPr>
          <w:spacing w:val="-11"/>
          <w:sz w:val="20"/>
        </w:rPr>
        <w:t xml:space="preserve"> </w:t>
      </w:r>
      <w:proofErr w:type="spellStart"/>
      <w:r>
        <w:rPr>
          <w:sz w:val="20"/>
        </w:rPr>
        <w:t>Pengaruh</w:t>
      </w:r>
      <w:proofErr w:type="spellEnd"/>
      <w:r>
        <w:rPr>
          <w:spacing w:val="-10"/>
          <w:sz w:val="20"/>
        </w:rPr>
        <w:t xml:space="preserve"> </w:t>
      </w:r>
      <w:r>
        <w:rPr>
          <w:sz w:val="20"/>
        </w:rPr>
        <w:t>Jenis</w:t>
      </w:r>
      <w:r>
        <w:rPr>
          <w:spacing w:val="-12"/>
          <w:sz w:val="20"/>
        </w:rPr>
        <w:t xml:space="preserve"> </w:t>
      </w:r>
      <w:proofErr w:type="spellStart"/>
      <w:r>
        <w:rPr>
          <w:sz w:val="20"/>
        </w:rPr>
        <w:t>Katalis</w:t>
      </w:r>
      <w:proofErr w:type="spellEnd"/>
      <w:r>
        <w:rPr>
          <w:spacing w:val="-12"/>
          <w:sz w:val="20"/>
        </w:rPr>
        <w:t xml:space="preserve"> </w:t>
      </w:r>
      <w:r>
        <w:rPr>
          <w:sz w:val="20"/>
        </w:rPr>
        <w:t xml:space="preserve">Dan Variasi Susunan Layer </w:t>
      </w:r>
      <w:proofErr w:type="spellStart"/>
      <w:r>
        <w:rPr>
          <w:sz w:val="20"/>
        </w:rPr>
        <w:t>Frp</w:t>
      </w:r>
      <w:proofErr w:type="spellEnd"/>
      <w:r>
        <w:rPr>
          <w:sz w:val="20"/>
        </w:rPr>
        <w:t xml:space="preserve"> (Fiberglass Reinforced</w:t>
      </w:r>
      <w:r>
        <w:rPr>
          <w:spacing w:val="-13"/>
          <w:sz w:val="20"/>
        </w:rPr>
        <w:t xml:space="preserve"> </w:t>
      </w:r>
      <w:r>
        <w:rPr>
          <w:sz w:val="20"/>
        </w:rPr>
        <w:t>Plastic)</w:t>
      </w:r>
      <w:r>
        <w:rPr>
          <w:spacing w:val="-12"/>
          <w:sz w:val="20"/>
        </w:rPr>
        <w:t xml:space="preserve"> </w:t>
      </w:r>
      <w:proofErr w:type="spellStart"/>
      <w:r>
        <w:rPr>
          <w:sz w:val="20"/>
        </w:rPr>
        <w:t>Terhadap</w:t>
      </w:r>
      <w:proofErr w:type="spellEnd"/>
      <w:r>
        <w:rPr>
          <w:spacing w:val="-13"/>
          <w:sz w:val="20"/>
        </w:rPr>
        <w:t xml:space="preserve"> </w:t>
      </w:r>
      <w:proofErr w:type="spellStart"/>
      <w:r>
        <w:rPr>
          <w:sz w:val="20"/>
        </w:rPr>
        <w:t>Kekuatan</w:t>
      </w:r>
      <w:proofErr w:type="spellEnd"/>
      <w:r>
        <w:rPr>
          <w:spacing w:val="-12"/>
          <w:sz w:val="20"/>
        </w:rPr>
        <w:t xml:space="preserve"> </w:t>
      </w:r>
      <w:r>
        <w:rPr>
          <w:sz w:val="20"/>
        </w:rPr>
        <w:t xml:space="preserve">Tarik Dan Ketahanan Korosi Pada Fluid Asam Phospat. Surabaya: </w:t>
      </w:r>
      <w:proofErr w:type="spellStart"/>
      <w:r>
        <w:rPr>
          <w:sz w:val="20"/>
        </w:rPr>
        <w:t>Politeknik</w:t>
      </w:r>
      <w:proofErr w:type="spellEnd"/>
      <w:r>
        <w:rPr>
          <w:sz w:val="20"/>
        </w:rPr>
        <w:t xml:space="preserve"> </w:t>
      </w:r>
      <w:proofErr w:type="spellStart"/>
      <w:r>
        <w:rPr>
          <w:sz w:val="20"/>
        </w:rPr>
        <w:t>Perkapalan</w:t>
      </w:r>
      <w:proofErr w:type="spellEnd"/>
      <w:r>
        <w:rPr>
          <w:sz w:val="20"/>
        </w:rPr>
        <w:t xml:space="preserve"> Negeri Surabaya.</w:t>
      </w:r>
    </w:p>
    <w:p w14:paraId="1EFC8C94" w14:textId="77777777" w:rsidR="006912B7" w:rsidRDefault="006912B7">
      <w:pPr>
        <w:pStyle w:val="BodyText"/>
        <w:spacing w:before="1"/>
      </w:pPr>
    </w:p>
    <w:p w14:paraId="59A9C868" w14:textId="77777777" w:rsidR="006912B7" w:rsidRDefault="00000000">
      <w:pPr>
        <w:pStyle w:val="ListParagraph"/>
        <w:numPr>
          <w:ilvl w:val="0"/>
          <w:numId w:val="2"/>
        </w:numPr>
        <w:tabs>
          <w:tab w:val="left" w:pos="361"/>
        </w:tabs>
        <w:ind w:left="361" w:right="4679"/>
        <w:rPr>
          <w:sz w:val="20"/>
        </w:rPr>
      </w:pPr>
      <w:r>
        <w:rPr>
          <w:sz w:val="20"/>
        </w:rPr>
        <w:t xml:space="preserve">ASTMD638. (1961). Standard Test Method for Plastic. </w:t>
      </w:r>
      <w:proofErr w:type="spellStart"/>
      <w:r>
        <w:rPr>
          <w:sz w:val="20"/>
        </w:rPr>
        <w:t>america</w:t>
      </w:r>
      <w:proofErr w:type="spellEnd"/>
      <w:r>
        <w:rPr>
          <w:sz w:val="20"/>
        </w:rPr>
        <w:t>: ASTM international.</w:t>
      </w:r>
    </w:p>
    <w:p w14:paraId="617A11ED" w14:textId="77777777" w:rsidR="006912B7" w:rsidRDefault="00000000">
      <w:pPr>
        <w:pStyle w:val="ListParagraph"/>
        <w:numPr>
          <w:ilvl w:val="0"/>
          <w:numId w:val="2"/>
        </w:numPr>
        <w:tabs>
          <w:tab w:val="left" w:pos="361"/>
          <w:tab w:val="left" w:pos="1309"/>
          <w:tab w:val="left" w:pos="2126"/>
          <w:tab w:val="left" w:pos="3554"/>
        </w:tabs>
        <w:spacing w:before="229"/>
        <w:ind w:left="361" w:hanging="359"/>
        <w:rPr>
          <w:sz w:val="20"/>
        </w:rPr>
      </w:pPr>
      <w:r>
        <w:rPr>
          <w:spacing w:val="-2"/>
          <w:sz w:val="20"/>
        </w:rPr>
        <w:t>AWWA.</w:t>
      </w:r>
      <w:r>
        <w:rPr>
          <w:sz w:val="20"/>
        </w:rPr>
        <w:tab/>
      </w:r>
      <w:r>
        <w:rPr>
          <w:spacing w:val="-2"/>
          <w:sz w:val="20"/>
        </w:rPr>
        <w:t>(1881).</w:t>
      </w:r>
      <w:r>
        <w:rPr>
          <w:sz w:val="20"/>
        </w:rPr>
        <w:tab/>
      </w:r>
      <w:r>
        <w:rPr>
          <w:spacing w:val="-2"/>
          <w:sz w:val="20"/>
        </w:rPr>
        <w:t>FIBERGLASS</w:t>
      </w:r>
      <w:r>
        <w:rPr>
          <w:sz w:val="20"/>
        </w:rPr>
        <w:tab/>
      </w:r>
      <w:r>
        <w:rPr>
          <w:spacing w:val="-4"/>
          <w:sz w:val="20"/>
        </w:rPr>
        <w:t>PIPE</w:t>
      </w:r>
    </w:p>
    <w:p w14:paraId="230E8A44" w14:textId="77777777" w:rsidR="006912B7" w:rsidRDefault="00000000">
      <w:pPr>
        <w:pStyle w:val="BodyText"/>
        <w:spacing w:before="1"/>
        <w:ind w:left="361" w:right="4285"/>
      </w:pPr>
      <w:r>
        <w:t>DESIGN.</w:t>
      </w:r>
      <w:r>
        <w:rPr>
          <w:spacing w:val="79"/>
        </w:rPr>
        <w:t xml:space="preserve"> </w:t>
      </w:r>
      <w:r>
        <w:t>AMERICAN:</w:t>
      </w:r>
      <w:r>
        <w:rPr>
          <w:spacing w:val="78"/>
        </w:rPr>
        <w:t xml:space="preserve"> </w:t>
      </w:r>
      <w:r>
        <w:t>American</w:t>
      </w:r>
      <w:r>
        <w:rPr>
          <w:spacing w:val="80"/>
        </w:rPr>
        <w:t xml:space="preserve"> </w:t>
      </w:r>
      <w:r>
        <w:t>Water Work Association.</w:t>
      </w:r>
    </w:p>
    <w:p w14:paraId="7FDB0C05" w14:textId="77777777" w:rsidR="006912B7" w:rsidRDefault="006912B7">
      <w:pPr>
        <w:pStyle w:val="BodyText"/>
        <w:spacing w:before="1"/>
      </w:pPr>
    </w:p>
    <w:p w14:paraId="11691A4C" w14:textId="77777777" w:rsidR="006912B7" w:rsidRDefault="00000000">
      <w:pPr>
        <w:pStyle w:val="ListParagraph"/>
        <w:numPr>
          <w:ilvl w:val="0"/>
          <w:numId w:val="2"/>
        </w:numPr>
        <w:tabs>
          <w:tab w:val="left" w:pos="361"/>
        </w:tabs>
        <w:spacing w:line="229" w:lineRule="exact"/>
        <w:ind w:left="361" w:hanging="359"/>
        <w:rPr>
          <w:sz w:val="20"/>
        </w:rPr>
      </w:pPr>
      <w:r>
        <w:rPr>
          <w:sz w:val="20"/>
        </w:rPr>
        <w:t>M.M.</w:t>
      </w:r>
      <w:r>
        <w:rPr>
          <w:spacing w:val="39"/>
          <w:sz w:val="20"/>
        </w:rPr>
        <w:t xml:space="preserve"> </w:t>
      </w:r>
      <w:r>
        <w:rPr>
          <w:sz w:val="20"/>
        </w:rPr>
        <w:t>Munir,</w:t>
      </w:r>
      <w:r>
        <w:rPr>
          <w:spacing w:val="38"/>
          <w:sz w:val="20"/>
        </w:rPr>
        <w:t xml:space="preserve"> </w:t>
      </w:r>
      <w:r>
        <w:rPr>
          <w:sz w:val="20"/>
        </w:rPr>
        <w:t>S.</w:t>
      </w:r>
      <w:r>
        <w:rPr>
          <w:spacing w:val="37"/>
          <w:sz w:val="20"/>
        </w:rPr>
        <w:t xml:space="preserve"> </w:t>
      </w:r>
      <w:r>
        <w:rPr>
          <w:sz w:val="20"/>
        </w:rPr>
        <w:t>(2019).</w:t>
      </w:r>
      <w:r>
        <w:rPr>
          <w:spacing w:val="39"/>
          <w:sz w:val="20"/>
        </w:rPr>
        <w:t xml:space="preserve"> </w:t>
      </w:r>
      <w:proofErr w:type="spellStart"/>
      <w:r>
        <w:rPr>
          <w:sz w:val="20"/>
        </w:rPr>
        <w:t>Praktik</w:t>
      </w:r>
      <w:proofErr w:type="spellEnd"/>
      <w:r>
        <w:rPr>
          <w:spacing w:val="39"/>
          <w:sz w:val="20"/>
        </w:rPr>
        <w:t xml:space="preserve"> </w:t>
      </w:r>
      <w:r>
        <w:rPr>
          <w:sz w:val="20"/>
        </w:rPr>
        <w:t>DT</w:t>
      </w:r>
      <w:r>
        <w:rPr>
          <w:spacing w:val="37"/>
          <w:sz w:val="20"/>
        </w:rPr>
        <w:t xml:space="preserve"> </w:t>
      </w:r>
      <w:r>
        <w:rPr>
          <w:spacing w:val="-4"/>
          <w:sz w:val="20"/>
        </w:rPr>
        <w:t>NDT.</w:t>
      </w:r>
    </w:p>
    <w:p w14:paraId="0822A077" w14:textId="77777777" w:rsidR="006912B7" w:rsidRDefault="00000000">
      <w:pPr>
        <w:pStyle w:val="BodyText"/>
        <w:ind w:left="361" w:right="4285"/>
      </w:pPr>
      <w:r>
        <w:t>Surabaya:</w:t>
      </w:r>
      <w:r>
        <w:rPr>
          <w:spacing w:val="80"/>
        </w:rPr>
        <w:t xml:space="preserve"> </w:t>
      </w:r>
      <w:proofErr w:type="spellStart"/>
      <w:r>
        <w:t>Politeknik</w:t>
      </w:r>
      <w:proofErr w:type="spellEnd"/>
      <w:r>
        <w:rPr>
          <w:spacing w:val="80"/>
        </w:rPr>
        <w:t xml:space="preserve"> </w:t>
      </w:r>
      <w:proofErr w:type="spellStart"/>
      <w:r>
        <w:t>Perkapalan</w:t>
      </w:r>
      <w:proofErr w:type="spellEnd"/>
      <w:r>
        <w:rPr>
          <w:spacing w:val="80"/>
        </w:rPr>
        <w:t xml:space="preserve"> </w:t>
      </w:r>
      <w:r>
        <w:t xml:space="preserve">Negeri </w:t>
      </w:r>
      <w:r>
        <w:rPr>
          <w:spacing w:val="-2"/>
        </w:rPr>
        <w:t>Surabaya.</w:t>
      </w:r>
    </w:p>
    <w:p w14:paraId="3372BA51" w14:textId="77777777" w:rsidR="006912B7" w:rsidRDefault="006912B7">
      <w:pPr>
        <w:pStyle w:val="BodyText"/>
      </w:pPr>
    </w:p>
    <w:p w14:paraId="53627B09" w14:textId="77777777" w:rsidR="006912B7" w:rsidRDefault="00000000">
      <w:pPr>
        <w:pStyle w:val="ListParagraph"/>
        <w:numPr>
          <w:ilvl w:val="0"/>
          <w:numId w:val="2"/>
        </w:numPr>
        <w:tabs>
          <w:tab w:val="left" w:pos="361"/>
        </w:tabs>
        <w:ind w:left="361" w:right="4677"/>
        <w:jc w:val="both"/>
        <w:rPr>
          <w:sz w:val="20"/>
        </w:rPr>
      </w:pPr>
      <w:r>
        <w:rPr>
          <w:sz w:val="20"/>
        </w:rPr>
        <w:t xml:space="preserve">Makin, a. (2014). </w:t>
      </w:r>
      <w:proofErr w:type="spellStart"/>
      <w:r>
        <w:rPr>
          <w:sz w:val="20"/>
        </w:rPr>
        <w:t>Pengaruh</w:t>
      </w:r>
      <w:proofErr w:type="spellEnd"/>
      <w:r>
        <w:rPr>
          <w:sz w:val="20"/>
        </w:rPr>
        <w:t xml:space="preserve"> </w:t>
      </w:r>
      <w:proofErr w:type="spellStart"/>
      <w:r>
        <w:rPr>
          <w:sz w:val="20"/>
        </w:rPr>
        <w:t>Variasi</w:t>
      </w:r>
      <w:proofErr w:type="spellEnd"/>
      <w:r>
        <w:rPr>
          <w:sz w:val="20"/>
        </w:rPr>
        <w:t xml:space="preserve"> </w:t>
      </w:r>
      <w:proofErr w:type="spellStart"/>
      <w:r>
        <w:rPr>
          <w:sz w:val="20"/>
        </w:rPr>
        <w:t>Susunan</w:t>
      </w:r>
      <w:proofErr w:type="spellEnd"/>
      <w:r>
        <w:rPr>
          <w:sz w:val="20"/>
        </w:rPr>
        <w:t xml:space="preserve"> Woven</w:t>
      </w:r>
      <w:r>
        <w:rPr>
          <w:spacing w:val="-13"/>
          <w:sz w:val="20"/>
        </w:rPr>
        <w:t xml:space="preserve"> </w:t>
      </w:r>
      <w:r>
        <w:rPr>
          <w:sz w:val="20"/>
        </w:rPr>
        <w:t>Rooving</w:t>
      </w:r>
      <w:r>
        <w:rPr>
          <w:spacing w:val="-12"/>
          <w:sz w:val="20"/>
        </w:rPr>
        <w:t xml:space="preserve"> </w:t>
      </w:r>
      <w:r>
        <w:rPr>
          <w:sz w:val="20"/>
        </w:rPr>
        <w:t>dan</w:t>
      </w:r>
      <w:r>
        <w:rPr>
          <w:spacing w:val="-13"/>
          <w:sz w:val="20"/>
        </w:rPr>
        <w:t xml:space="preserve"> </w:t>
      </w:r>
      <w:r>
        <w:rPr>
          <w:sz w:val="20"/>
        </w:rPr>
        <w:t>Mat</w:t>
      </w:r>
      <w:r>
        <w:rPr>
          <w:spacing w:val="-12"/>
          <w:sz w:val="20"/>
        </w:rPr>
        <w:t xml:space="preserve"> </w:t>
      </w:r>
      <w:proofErr w:type="spellStart"/>
      <w:r>
        <w:rPr>
          <w:sz w:val="20"/>
        </w:rPr>
        <w:t>Terhadap</w:t>
      </w:r>
      <w:proofErr w:type="spellEnd"/>
      <w:r>
        <w:rPr>
          <w:spacing w:val="-13"/>
          <w:sz w:val="20"/>
        </w:rPr>
        <w:t xml:space="preserve"> </w:t>
      </w:r>
      <w:proofErr w:type="spellStart"/>
      <w:r>
        <w:rPr>
          <w:sz w:val="20"/>
        </w:rPr>
        <w:t>Kekuatan</w:t>
      </w:r>
      <w:proofErr w:type="spellEnd"/>
      <w:r>
        <w:rPr>
          <w:sz w:val="20"/>
        </w:rPr>
        <w:t xml:space="preserve"> </w:t>
      </w:r>
      <w:proofErr w:type="spellStart"/>
      <w:r>
        <w:rPr>
          <w:sz w:val="20"/>
        </w:rPr>
        <w:t>Ketahanan</w:t>
      </w:r>
      <w:proofErr w:type="spellEnd"/>
      <w:r>
        <w:rPr>
          <w:spacing w:val="-8"/>
          <w:sz w:val="20"/>
        </w:rPr>
        <w:t xml:space="preserve"> </w:t>
      </w:r>
      <w:r>
        <w:rPr>
          <w:sz w:val="20"/>
        </w:rPr>
        <w:t>Korosi</w:t>
      </w:r>
      <w:r>
        <w:rPr>
          <w:spacing w:val="-10"/>
          <w:sz w:val="20"/>
        </w:rPr>
        <w:t xml:space="preserve"> </w:t>
      </w:r>
      <w:proofErr w:type="spellStart"/>
      <w:r>
        <w:rPr>
          <w:sz w:val="20"/>
        </w:rPr>
        <w:t>serta</w:t>
      </w:r>
      <w:proofErr w:type="spellEnd"/>
      <w:r>
        <w:rPr>
          <w:spacing w:val="-9"/>
          <w:sz w:val="20"/>
        </w:rPr>
        <w:t xml:space="preserve"> </w:t>
      </w:r>
      <w:proofErr w:type="spellStart"/>
      <w:r>
        <w:rPr>
          <w:sz w:val="20"/>
        </w:rPr>
        <w:t>Kekuatan</w:t>
      </w:r>
      <w:proofErr w:type="spellEnd"/>
      <w:r>
        <w:rPr>
          <w:spacing w:val="-8"/>
          <w:sz w:val="20"/>
        </w:rPr>
        <w:t xml:space="preserve"> </w:t>
      </w:r>
      <w:r>
        <w:rPr>
          <w:sz w:val="20"/>
        </w:rPr>
        <w:t>Tarik</w:t>
      </w:r>
      <w:r>
        <w:rPr>
          <w:spacing w:val="-9"/>
          <w:sz w:val="20"/>
        </w:rPr>
        <w:t xml:space="preserve"> </w:t>
      </w:r>
      <w:r>
        <w:rPr>
          <w:sz w:val="20"/>
        </w:rPr>
        <w:t xml:space="preserve">Pada </w:t>
      </w:r>
      <w:proofErr w:type="spellStart"/>
      <w:r>
        <w:rPr>
          <w:sz w:val="20"/>
        </w:rPr>
        <w:t>Aliran</w:t>
      </w:r>
      <w:proofErr w:type="spellEnd"/>
      <w:r>
        <w:rPr>
          <w:sz w:val="20"/>
        </w:rPr>
        <w:t xml:space="preserve"> Asam Phospat. </w:t>
      </w:r>
      <w:proofErr w:type="spellStart"/>
      <w:r>
        <w:rPr>
          <w:sz w:val="20"/>
        </w:rPr>
        <w:t>surabaya</w:t>
      </w:r>
      <w:proofErr w:type="spellEnd"/>
      <w:r>
        <w:rPr>
          <w:sz w:val="20"/>
        </w:rPr>
        <w:t xml:space="preserve">: </w:t>
      </w:r>
      <w:proofErr w:type="spellStart"/>
      <w:r>
        <w:rPr>
          <w:sz w:val="20"/>
        </w:rPr>
        <w:t>politeknik</w:t>
      </w:r>
      <w:proofErr w:type="spellEnd"/>
      <w:r>
        <w:rPr>
          <w:sz w:val="20"/>
        </w:rPr>
        <w:t xml:space="preserve"> </w:t>
      </w:r>
      <w:proofErr w:type="spellStart"/>
      <w:r>
        <w:rPr>
          <w:sz w:val="20"/>
        </w:rPr>
        <w:t>perkapalan</w:t>
      </w:r>
      <w:proofErr w:type="spellEnd"/>
      <w:r>
        <w:rPr>
          <w:sz w:val="20"/>
        </w:rPr>
        <w:t xml:space="preserve"> negeri </w:t>
      </w:r>
      <w:proofErr w:type="spellStart"/>
      <w:r>
        <w:rPr>
          <w:sz w:val="20"/>
        </w:rPr>
        <w:t>surabaya</w:t>
      </w:r>
      <w:proofErr w:type="spellEnd"/>
      <w:r>
        <w:rPr>
          <w:sz w:val="20"/>
        </w:rPr>
        <w:t>.</w:t>
      </w:r>
    </w:p>
    <w:p w14:paraId="0416D84C" w14:textId="77777777" w:rsidR="006912B7" w:rsidRDefault="006912B7">
      <w:pPr>
        <w:pStyle w:val="BodyText"/>
      </w:pPr>
    </w:p>
    <w:p w14:paraId="7B748EC8" w14:textId="77777777" w:rsidR="006912B7" w:rsidRDefault="00000000">
      <w:pPr>
        <w:pStyle w:val="ListParagraph"/>
        <w:numPr>
          <w:ilvl w:val="0"/>
          <w:numId w:val="2"/>
        </w:numPr>
        <w:tabs>
          <w:tab w:val="left" w:pos="361"/>
        </w:tabs>
        <w:spacing w:before="1"/>
        <w:ind w:left="361" w:right="4675"/>
        <w:jc w:val="both"/>
        <w:rPr>
          <w:sz w:val="20"/>
        </w:rPr>
      </w:pPr>
      <w:proofErr w:type="spellStart"/>
      <w:r>
        <w:rPr>
          <w:sz w:val="20"/>
        </w:rPr>
        <w:t>Merhab</w:t>
      </w:r>
      <w:proofErr w:type="spellEnd"/>
      <w:r>
        <w:rPr>
          <w:sz w:val="20"/>
        </w:rPr>
        <w:t xml:space="preserve">, n. (2002). </w:t>
      </w:r>
      <w:proofErr w:type="spellStart"/>
      <w:proofErr w:type="gramStart"/>
      <w:r>
        <w:rPr>
          <w:sz w:val="20"/>
        </w:rPr>
        <w:t>epoxy,polyester</w:t>
      </w:r>
      <w:proofErr w:type="spellEnd"/>
      <w:proofErr w:type="gramEnd"/>
      <w:r>
        <w:rPr>
          <w:sz w:val="20"/>
        </w:rPr>
        <w:t xml:space="preserve">, and vinyl </w:t>
      </w:r>
      <w:proofErr w:type="gramStart"/>
      <w:r>
        <w:rPr>
          <w:sz w:val="20"/>
        </w:rPr>
        <w:t>ester based</w:t>
      </w:r>
      <w:proofErr w:type="gramEnd"/>
      <w:r>
        <w:rPr>
          <w:sz w:val="20"/>
        </w:rPr>
        <w:t xml:space="preserve"> polymer </w:t>
      </w:r>
      <w:proofErr w:type="spellStart"/>
      <w:r>
        <w:rPr>
          <w:sz w:val="20"/>
        </w:rPr>
        <w:t>concerete</w:t>
      </w:r>
      <w:proofErr w:type="spellEnd"/>
      <w:r>
        <w:rPr>
          <w:sz w:val="20"/>
        </w:rPr>
        <w:t xml:space="preserve">: a </w:t>
      </w:r>
      <w:proofErr w:type="gramStart"/>
      <w:r>
        <w:rPr>
          <w:sz w:val="20"/>
        </w:rPr>
        <w:t>review,.</w:t>
      </w:r>
      <w:proofErr w:type="gramEnd"/>
      <w:r>
        <w:rPr>
          <w:sz w:val="20"/>
        </w:rPr>
        <w:t xml:space="preserve"> </w:t>
      </w:r>
      <w:proofErr w:type="spellStart"/>
      <w:r>
        <w:rPr>
          <w:sz w:val="20"/>
        </w:rPr>
        <w:t>california</w:t>
      </w:r>
      <w:proofErr w:type="spellEnd"/>
      <w:r>
        <w:rPr>
          <w:sz w:val="20"/>
        </w:rPr>
        <w:t>.</w:t>
      </w:r>
    </w:p>
    <w:p w14:paraId="4196912E" w14:textId="77777777" w:rsidR="006912B7" w:rsidRDefault="00000000">
      <w:pPr>
        <w:pStyle w:val="ListParagraph"/>
        <w:numPr>
          <w:ilvl w:val="0"/>
          <w:numId w:val="2"/>
        </w:numPr>
        <w:tabs>
          <w:tab w:val="left" w:pos="361"/>
        </w:tabs>
        <w:spacing w:before="229"/>
        <w:ind w:left="361" w:right="4677"/>
        <w:jc w:val="both"/>
        <w:rPr>
          <w:sz w:val="20"/>
        </w:rPr>
      </w:pPr>
      <w:proofErr w:type="spellStart"/>
      <w:r>
        <w:rPr>
          <w:sz w:val="20"/>
        </w:rPr>
        <w:t>Misbahudin</w:t>
      </w:r>
      <w:proofErr w:type="spellEnd"/>
      <w:r>
        <w:rPr>
          <w:sz w:val="20"/>
        </w:rPr>
        <w:t xml:space="preserve">, E. (2017). </w:t>
      </w:r>
      <w:proofErr w:type="spellStart"/>
      <w:r>
        <w:rPr>
          <w:sz w:val="20"/>
        </w:rPr>
        <w:t>Pengaruh</w:t>
      </w:r>
      <w:proofErr w:type="spellEnd"/>
      <w:r>
        <w:rPr>
          <w:sz w:val="20"/>
        </w:rPr>
        <w:t xml:space="preserve"> </w:t>
      </w:r>
      <w:proofErr w:type="spellStart"/>
      <w:r>
        <w:rPr>
          <w:sz w:val="20"/>
        </w:rPr>
        <w:t>Orientasi</w:t>
      </w:r>
      <w:proofErr w:type="spellEnd"/>
      <w:r>
        <w:rPr>
          <w:sz w:val="20"/>
        </w:rPr>
        <w:t xml:space="preserve"> Layer, Jenis Hardener, dan </w:t>
      </w:r>
      <w:proofErr w:type="spellStart"/>
      <w:r>
        <w:rPr>
          <w:sz w:val="20"/>
        </w:rPr>
        <w:t>Rasio</w:t>
      </w:r>
      <w:proofErr w:type="spellEnd"/>
      <w:r>
        <w:rPr>
          <w:sz w:val="20"/>
        </w:rPr>
        <w:t xml:space="preserve"> Matrix Pada Coating GRP </w:t>
      </w:r>
      <w:proofErr w:type="spellStart"/>
      <w:r>
        <w:rPr>
          <w:sz w:val="20"/>
        </w:rPr>
        <w:t>Berbasis</w:t>
      </w:r>
      <w:proofErr w:type="spellEnd"/>
      <w:r>
        <w:rPr>
          <w:sz w:val="20"/>
        </w:rPr>
        <w:t xml:space="preserve"> </w:t>
      </w:r>
      <w:proofErr w:type="spellStart"/>
      <w:r>
        <w:rPr>
          <w:sz w:val="20"/>
        </w:rPr>
        <w:t>Vinylester</w:t>
      </w:r>
      <w:proofErr w:type="spellEnd"/>
      <w:r>
        <w:rPr>
          <w:sz w:val="20"/>
        </w:rPr>
        <w:t xml:space="preserve"> </w:t>
      </w:r>
      <w:proofErr w:type="spellStart"/>
      <w:r>
        <w:rPr>
          <w:sz w:val="20"/>
        </w:rPr>
        <w:t>Terhadap</w:t>
      </w:r>
      <w:proofErr w:type="spellEnd"/>
      <w:r>
        <w:rPr>
          <w:spacing w:val="-1"/>
          <w:sz w:val="20"/>
        </w:rPr>
        <w:t xml:space="preserve"> </w:t>
      </w:r>
      <w:r>
        <w:rPr>
          <w:sz w:val="20"/>
        </w:rPr>
        <w:t xml:space="preserve">Laju Korosi dan Lifetime Material A106 C. </w:t>
      </w:r>
      <w:proofErr w:type="spellStart"/>
      <w:r>
        <w:rPr>
          <w:sz w:val="20"/>
        </w:rPr>
        <w:t>surabaya</w:t>
      </w:r>
      <w:proofErr w:type="spellEnd"/>
      <w:r>
        <w:rPr>
          <w:sz w:val="20"/>
        </w:rPr>
        <w:t xml:space="preserve">: </w:t>
      </w:r>
      <w:proofErr w:type="spellStart"/>
      <w:r>
        <w:rPr>
          <w:sz w:val="20"/>
        </w:rPr>
        <w:t>Politeknik</w:t>
      </w:r>
      <w:proofErr w:type="spellEnd"/>
      <w:r>
        <w:rPr>
          <w:sz w:val="20"/>
        </w:rPr>
        <w:t xml:space="preserve"> </w:t>
      </w:r>
      <w:proofErr w:type="spellStart"/>
      <w:r>
        <w:rPr>
          <w:sz w:val="20"/>
        </w:rPr>
        <w:t>Perkapalan</w:t>
      </w:r>
      <w:proofErr w:type="spellEnd"/>
      <w:r>
        <w:rPr>
          <w:sz w:val="20"/>
        </w:rPr>
        <w:t xml:space="preserve"> Negeri Surabaya.</w:t>
      </w:r>
    </w:p>
    <w:sectPr w:rsidR="006912B7">
      <w:pgSz w:w="11910" w:h="16840"/>
      <w:pgMar w:top="1320" w:right="1559" w:bottom="280" w:left="1700" w:header="5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25F1F" w14:textId="77777777" w:rsidR="00BD306E" w:rsidRDefault="00BD306E">
      <w:r>
        <w:separator/>
      </w:r>
    </w:p>
  </w:endnote>
  <w:endnote w:type="continuationSeparator" w:id="0">
    <w:p w14:paraId="623E784D" w14:textId="77777777" w:rsidR="00BD306E" w:rsidRDefault="00BD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859322"/>
      <w:docPartObj>
        <w:docPartGallery w:val="Page Numbers (Bottom of Page)"/>
        <w:docPartUnique/>
      </w:docPartObj>
    </w:sdtPr>
    <w:sdtEndPr>
      <w:rPr>
        <w:noProof/>
      </w:rPr>
    </w:sdtEndPr>
    <w:sdtContent>
      <w:p w14:paraId="7E05059A" w14:textId="400D60F4" w:rsidR="00787931" w:rsidRDefault="007879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1B879" w14:textId="77777777" w:rsidR="00787931" w:rsidRDefault="00787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8CF6" w14:textId="77777777" w:rsidR="00BD306E" w:rsidRDefault="00BD306E">
      <w:r>
        <w:separator/>
      </w:r>
    </w:p>
  </w:footnote>
  <w:footnote w:type="continuationSeparator" w:id="0">
    <w:p w14:paraId="42B2AB6C" w14:textId="77777777" w:rsidR="00BD306E" w:rsidRDefault="00BD3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B109" w14:textId="77777777" w:rsidR="006912B7" w:rsidRDefault="00000000">
    <w:pPr>
      <w:pStyle w:val="BodyText"/>
      <w:spacing w:line="14" w:lineRule="auto"/>
    </w:pPr>
    <w:r>
      <w:rPr>
        <w:noProof/>
      </w:rPr>
      <mc:AlternateContent>
        <mc:Choice Requires="wps">
          <w:drawing>
            <wp:anchor distT="0" distB="0" distL="0" distR="0" simplePos="0" relativeHeight="487411712" behindDoc="1" locked="0" layoutInCell="1" allowOverlap="1" wp14:anchorId="53947B50" wp14:editId="024B8767">
              <wp:simplePos x="0" y="0"/>
              <wp:positionH relativeFrom="page">
                <wp:posOffset>1068120</wp:posOffset>
              </wp:positionH>
              <wp:positionV relativeFrom="page">
                <wp:posOffset>436847</wp:posOffset>
              </wp:positionV>
              <wp:extent cx="3564890" cy="1435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4890" cy="143510"/>
                      </a:xfrm>
                      <a:prstGeom prst="rect">
                        <a:avLst/>
                      </a:prstGeom>
                    </wps:spPr>
                    <wps:txbx>
                      <w:txbxContent>
                        <w:p w14:paraId="1E5C8B4E" w14:textId="77777777" w:rsidR="006912B7" w:rsidRDefault="00000000">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7"/>
                              <w:sz w:val="16"/>
                            </w:rPr>
                            <w:t xml:space="preserve"> </w:t>
                          </w:r>
                          <w:r>
                            <w:rPr>
                              <w:rFonts w:ascii="Arial"/>
                              <w:i/>
                              <w:sz w:val="16"/>
                            </w:rPr>
                            <w:t>National</w:t>
                          </w:r>
                          <w:r>
                            <w:rPr>
                              <w:rFonts w:ascii="Arial"/>
                              <w:i/>
                              <w:spacing w:val="-6"/>
                              <w:sz w:val="16"/>
                            </w:rPr>
                            <w:t xml:space="preserve"> </w:t>
                          </w:r>
                          <w:r>
                            <w:rPr>
                              <w:rFonts w:ascii="Arial"/>
                              <w:i/>
                              <w:sz w:val="16"/>
                            </w:rPr>
                            <w:t>Conference</w:t>
                          </w:r>
                          <w:r>
                            <w:rPr>
                              <w:rFonts w:ascii="Arial"/>
                              <w:i/>
                              <w:spacing w:val="-5"/>
                              <w:sz w:val="16"/>
                            </w:rPr>
                            <w:t xml:space="preserve"> </w:t>
                          </w:r>
                          <w:r>
                            <w:rPr>
                              <w:rFonts w:ascii="Arial"/>
                              <w:i/>
                              <w:sz w:val="16"/>
                            </w:rPr>
                            <w:t>on</w:t>
                          </w:r>
                          <w:r>
                            <w:rPr>
                              <w:rFonts w:ascii="Arial"/>
                              <w:i/>
                              <w:spacing w:val="-6"/>
                              <w:sz w:val="16"/>
                            </w:rPr>
                            <w:t xml:space="preserve"> </w:t>
                          </w:r>
                          <w:r>
                            <w:rPr>
                              <w:rFonts w:ascii="Arial"/>
                              <w:i/>
                              <w:sz w:val="16"/>
                            </w:rPr>
                            <w:t>Piping</w:t>
                          </w:r>
                          <w:r>
                            <w:rPr>
                              <w:rFonts w:ascii="Arial"/>
                              <w:i/>
                              <w:spacing w:val="-7"/>
                              <w:sz w:val="16"/>
                            </w:rPr>
                            <w:t xml:space="preserve"> </w:t>
                          </w:r>
                          <w:r>
                            <w:rPr>
                              <w:rFonts w:ascii="Arial"/>
                              <w:i/>
                              <w:sz w:val="16"/>
                            </w:rPr>
                            <w:t>Engineering</w:t>
                          </w:r>
                          <w:r>
                            <w:rPr>
                              <w:rFonts w:ascii="Arial"/>
                              <w:i/>
                              <w:spacing w:val="-4"/>
                              <w:sz w:val="16"/>
                            </w:rPr>
                            <w:t xml:space="preserve"> </w:t>
                          </w:r>
                          <w:r>
                            <w:rPr>
                              <w:rFonts w:ascii="Arial"/>
                              <w:i/>
                              <w:sz w:val="16"/>
                            </w:rPr>
                            <w:t>and</w:t>
                          </w:r>
                          <w:r>
                            <w:rPr>
                              <w:rFonts w:ascii="Arial"/>
                              <w:i/>
                              <w:spacing w:val="-6"/>
                              <w:sz w:val="16"/>
                            </w:rPr>
                            <w:t xml:space="preserve"> </w:t>
                          </w:r>
                          <w:r>
                            <w:rPr>
                              <w:rFonts w:ascii="Arial"/>
                              <w:i/>
                              <w:sz w:val="16"/>
                            </w:rPr>
                            <w:t>its</w:t>
                          </w:r>
                          <w:r>
                            <w:rPr>
                              <w:rFonts w:ascii="Arial"/>
                              <w:i/>
                              <w:spacing w:val="-6"/>
                              <w:sz w:val="16"/>
                            </w:rPr>
                            <w:t xml:space="preserve"> </w:t>
                          </w:r>
                          <w:r>
                            <w:rPr>
                              <w:rFonts w:ascii="Arial"/>
                              <w:i/>
                              <w:spacing w:val="-2"/>
                              <w:sz w:val="16"/>
                            </w:rPr>
                            <w:t>Application</w:t>
                          </w:r>
                        </w:p>
                      </w:txbxContent>
                    </wps:txbx>
                    <wps:bodyPr wrap="square" lIns="0" tIns="0" rIns="0" bIns="0" rtlCol="0">
                      <a:noAutofit/>
                    </wps:bodyPr>
                  </wps:wsp>
                </a:graphicData>
              </a:graphic>
            </wp:anchor>
          </w:drawing>
        </mc:Choice>
        <mc:Fallback>
          <w:pict>
            <v:shapetype w14:anchorId="53947B50" id="_x0000_t202" coordsize="21600,21600" o:spt="202" path="m,l,21600r21600,l21600,xe">
              <v:stroke joinstyle="miter"/>
              <v:path gradientshapeok="t" o:connecttype="rect"/>
            </v:shapetype>
            <v:shape id="Textbox 1" o:spid="_x0000_s1026" type="#_x0000_t202" style="position:absolute;margin-left:84.1pt;margin-top:34.4pt;width:280.7pt;height:11.3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" filled="f" stroked="f">
              <v:textbox inset="0,0,0,0">
                <w:txbxContent>
                  <w:p w14:paraId="1E5C8B4E" w14:textId="77777777" w:rsidR="006912B7" w:rsidRDefault="00000000">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7"/>
                        <w:sz w:val="16"/>
                      </w:rPr>
                      <w:t xml:space="preserve"> </w:t>
                    </w:r>
                    <w:r>
                      <w:rPr>
                        <w:rFonts w:ascii="Arial"/>
                        <w:i/>
                        <w:sz w:val="16"/>
                      </w:rPr>
                      <w:t>National</w:t>
                    </w:r>
                    <w:r>
                      <w:rPr>
                        <w:rFonts w:ascii="Arial"/>
                        <w:i/>
                        <w:spacing w:val="-6"/>
                        <w:sz w:val="16"/>
                      </w:rPr>
                      <w:t xml:space="preserve"> </w:t>
                    </w:r>
                    <w:r>
                      <w:rPr>
                        <w:rFonts w:ascii="Arial"/>
                        <w:i/>
                        <w:sz w:val="16"/>
                      </w:rPr>
                      <w:t>Conference</w:t>
                    </w:r>
                    <w:r>
                      <w:rPr>
                        <w:rFonts w:ascii="Arial"/>
                        <w:i/>
                        <w:spacing w:val="-5"/>
                        <w:sz w:val="16"/>
                      </w:rPr>
                      <w:t xml:space="preserve"> </w:t>
                    </w:r>
                    <w:r>
                      <w:rPr>
                        <w:rFonts w:ascii="Arial"/>
                        <w:i/>
                        <w:sz w:val="16"/>
                      </w:rPr>
                      <w:t>on</w:t>
                    </w:r>
                    <w:r>
                      <w:rPr>
                        <w:rFonts w:ascii="Arial"/>
                        <w:i/>
                        <w:spacing w:val="-6"/>
                        <w:sz w:val="16"/>
                      </w:rPr>
                      <w:t xml:space="preserve"> </w:t>
                    </w:r>
                    <w:r>
                      <w:rPr>
                        <w:rFonts w:ascii="Arial"/>
                        <w:i/>
                        <w:sz w:val="16"/>
                      </w:rPr>
                      <w:t>Piping</w:t>
                    </w:r>
                    <w:r>
                      <w:rPr>
                        <w:rFonts w:ascii="Arial"/>
                        <w:i/>
                        <w:spacing w:val="-7"/>
                        <w:sz w:val="16"/>
                      </w:rPr>
                      <w:t xml:space="preserve"> </w:t>
                    </w:r>
                    <w:r>
                      <w:rPr>
                        <w:rFonts w:ascii="Arial"/>
                        <w:i/>
                        <w:sz w:val="16"/>
                      </w:rPr>
                      <w:t>Engineering</w:t>
                    </w:r>
                    <w:r>
                      <w:rPr>
                        <w:rFonts w:ascii="Arial"/>
                        <w:i/>
                        <w:spacing w:val="-4"/>
                        <w:sz w:val="16"/>
                      </w:rPr>
                      <w:t xml:space="preserve"> </w:t>
                    </w:r>
                    <w:r>
                      <w:rPr>
                        <w:rFonts w:ascii="Arial"/>
                        <w:i/>
                        <w:sz w:val="16"/>
                      </w:rPr>
                      <w:t>and</w:t>
                    </w:r>
                    <w:r>
                      <w:rPr>
                        <w:rFonts w:ascii="Arial"/>
                        <w:i/>
                        <w:spacing w:val="-6"/>
                        <w:sz w:val="16"/>
                      </w:rPr>
                      <w:t xml:space="preserve"> </w:t>
                    </w:r>
                    <w:r>
                      <w:rPr>
                        <w:rFonts w:ascii="Arial"/>
                        <w:i/>
                        <w:sz w:val="16"/>
                      </w:rPr>
                      <w:t>its</w:t>
                    </w:r>
                    <w:r>
                      <w:rPr>
                        <w:rFonts w:ascii="Arial"/>
                        <w:i/>
                        <w:spacing w:val="-6"/>
                        <w:sz w:val="16"/>
                      </w:rPr>
                      <w:t xml:space="preserve"> </w:t>
                    </w:r>
                    <w:r>
                      <w:rPr>
                        <w:rFonts w:ascii="Arial"/>
                        <w: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7412224" behindDoc="1" locked="0" layoutInCell="1" allowOverlap="1" wp14:anchorId="26963E01" wp14:editId="6CD5800F">
              <wp:simplePos x="0" y="0"/>
              <wp:positionH relativeFrom="page">
                <wp:posOffset>5183504</wp:posOffset>
              </wp:positionH>
              <wp:positionV relativeFrom="page">
                <wp:posOffset>440456</wp:posOffset>
              </wp:positionV>
              <wp:extent cx="963294"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3294" cy="139700"/>
                      </a:xfrm>
                      <a:prstGeom prst="rect">
                        <a:avLst/>
                      </a:prstGeom>
                    </wps:spPr>
                    <wps:txbx>
                      <w:txbxContent>
                        <w:p w14:paraId="71218A4D" w14:textId="77777777" w:rsidR="006912B7" w:rsidRDefault="00000000">
                          <w:pPr>
                            <w:spacing w:before="15"/>
                            <w:ind w:left="20"/>
                            <w:rPr>
                              <w:rFonts w:ascii="Arial MT"/>
                              <w:sz w:val="16"/>
                            </w:rPr>
                          </w:pPr>
                          <w:r>
                            <w:rPr>
                              <w:rFonts w:ascii="Arial MT"/>
                              <w:sz w:val="16"/>
                            </w:rPr>
                            <w:t>ISSN</w:t>
                          </w:r>
                          <w:r>
                            <w:rPr>
                              <w:rFonts w:ascii="Arial MT"/>
                              <w:spacing w:val="-5"/>
                              <w:sz w:val="16"/>
                            </w:rPr>
                            <w:t xml:space="preserve"> </w:t>
                          </w:r>
                          <w:r>
                            <w:rPr>
                              <w:rFonts w:ascii="Arial MT"/>
                              <w:sz w:val="16"/>
                            </w:rPr>
                            <w:t>No.</w:t>
                          </w:r>
                          <w:r>
                            <w:rPr>
                              <w:rFonts w:ascii="Arial MT"/>
                              <w:spacing w:val="-4"/>
                              <w:sz w:val="16"/>
                            </w:rPr>
                            <w:t xml:space="preserve"> </w:t>
                          </w:r>
                          <w:r>
                            <w:rPr>
                              <w:rFonts w:ascii="Arial MT"/>
                              <w:sz w:val="16"/>
                            </w:rPr>
                            <w:t>2656-</w:t>
                          </w:r>
                          <w:r>
                            <w:rPr>
                              <w:rFonts w:ascii="Arial MT"/>
                              <w:spacing w:val="-4"/>
                              <w:sz w:val="16"/>
                            </w:rPr>
                            <w:t>0933</w:t>
                          </w:r>
                        </w:p>
                      </w:txbxContent>
                    </wps:txbx>
                    <wps:bodyPr wrap="square" lIns="0" tIns="0" rIns="0" bIns="0" rtlCol="0">
                      <a:noAutofit/>
                    </wps:bodyPr>
                  </wps:wsp>
                </a:graphicData>
              </a:graphic>
            </wp:anchor>
          </w:drawing>
        </mc:Choice>
        <mc:Fallback>
          <w:pict>
            <v:shape w14:anchorId="26963E01" id="Textbox 2" o:spid="_x0000_s1027" type="#_x0000_t202" style="position:absolute;margin-left:408.15pt;margin-top:34.7pt;width:75.85pt;height:11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" filled="f" stroked="f">
              <v:textbox inset="0,0,0,0">
                <w:txbxContent>
                  <w:p w14:paraId="71218A4D" w14:textId="77777777" w:rsidR="006912B7" w:rsidRDefault="00000000">
                    <w:pPr>
                      <w:spacing w:before="15"/>
                      <w:ind w:left="20"/>
                      <w:rPr>
                        <w:rFonts w:ascii="Arial MT"/>
                        <w:sz w:val="16"/>
                      </w:rPr>
                    </w:pPr>
                    <w:r>
                      <w:rPr>
                        <w:rFonts w:ascii="Arial MT"/>
                        <w:sz w:val="16"/>
                      </w:rPr>
                      <w:t>ISSN</w:t>
                    </w:r>
                    <w:r>
                      <w:rPr>
                        <w:rFonts w:ascii="Arial MT"/>
                        <w:spacing w:val="-5"/>
                        <w:sz w:val="16"/>
                      </w:rPr>
                      <w:t xml:space="preserve"> </w:t>
                    </w:r>
                    <w:r>
                      <w:rPr>
                        <w:rFonts w:ascii="Arial MT"/>
                        <w:sz w:val="16"/>
                      </w:rPr>
                      <w:t>No.</w:t>
                    </w:r>
                    <w:r>
                      <w:rPr>
                        <w:rFonts w:ascii="Arial MT"/>
                        <w:spacing w:val="-4"/>
                        <w:sz w:val="16"/>
                      </w:rPr>
                      <w:t xml:space="preserve"> </w:t>
                    </w:r>
                    <w:r>
                      <w:rPr>
                        <w:rFonts w:ascii="Arial MT"/>
                        <w:sz w:val="16"/>
                      </w:rPr>
                      <w:t>2656-</w:t>
                    </w:r>
                    <w:r>
                      <w:rPr>
                        <w:rFonts w:ascii="Arial MT"/>
                        <w:spacing w:val="-4"/>
                        <w:sz w:val="16"/>
                      </w:rPr>
                      <w:t>0933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F3CE" w14:textId="77777777" w:rsidR="006912B7" w:rsidRDefault="00000000">
    <w:pPr>
      <w:pStyle w:val="BodyText"/>
      <w:spacing w:line="14" w:lineRule="auto"/>
    </w:pPr>
    <w:r>
      <w:rPr>
        <w:noProof/>
      </w:rPr>
      <mc:AlternateContent>
        <mc:Choice Requires="wps">
          <w:drawing>
            <wp:anchor distT="0" distB="0" distL="0" distR="0" simplePos="0" relativeHeight="487412736" behindDoc="1" locked="0" layoutInCell="1" allowOverlap="1" wp14:anchorId="559EAC2B" wp14:editId="433FDD0A">
              <wp:simplePos x="0" y="0"/>
              <wp:positionH relativeFrom="page">
                <wp:posOffset>1068120</wp:posOffset>
              </wp:positionH>
              <wp:positionV relativeFrom="page">
                <wp:posOffset>346931</wp:posOffset>
              </wp:positionV>
              <wp:extent cx="3564890" cy="1435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4890" cy="143510"/>
                      </a:xfrm>
                      <a:prstGeom prst="rect">
                        <a:avLst/>
                      </a:prstGeom>
                    </wps:spPr>
                    <wps:txbx>
                      <w:txbxContent>
                        <w:p w14:paraId="1F5B7E04" w14:textId="77777777" w:rsidR="006912B7" w:rsidRDefault="00000000">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7"/>
                              <w:sz w:val="16"/>
                            </w:rPr>
                            <w:t xml:space="preserve"> </w:t>
                          </w:r>
                          <w:r>
                            <w:rPr>
                              <w:rFonts w:ascii="Arial"/>
                              <w:i/>
                              <w:sz w:val="16"/>
                            </w:rPr>
                            <w:t>National</w:t>
                          </w:r>
                          <w:r>
                            <w:rPr>
                              <w:rFonts w:ascii="Arial"/>
                              <w:i/>
                              <w:spacing w:val="-6"/>
                              <w:sz w:val="16"/>
                            </w:rPr>
                            <w:t xml:space="preserve"> </w:t>
                          </w:r>
                          <w:r>
                            <w:rPr>
                              <w:rFonts w:ascii="Arial"/>
                              <w:i/>
                              <w:sz w:val="16"/>
                            </w:rPr>
                            <w:t>Conference</w:t>
                          </w:r>
                          <w:r>
                            <w:rPr>
                              <w:rFonts w:ascii="Arial"/>
                              <w:i/>
                              <w:spacing w:val="-5"/>
                              <w:sz w:val="16"/>
                            </w:rPr>
                            <w:t xml:space="preserve"> </w:t>
                          </w:r>
                          <w:r>
                            <w:rPr>
                              <w:rFonts w:ascii="Arial"/>
                              <w:i/>
                              <w:sz w:val="16"/>
                            </w:rPr>
                            <w:t>on</w:t>
                          </w:r>
                          <w:r>
                            <w:rPr>
                              <w:rFonts w:ascii="Arial"/>
                              <w:i/>
                              <w:spacing w:val="-6"/>
                              <w:sz w:val="16"/>
                            </w:rPr>
                            <w:t xml:space="preserve"> </w:t>
                          </w:r>
                          <w:r>
                            <w:rPr>
                              <w:rFonts w:ascii="Arial"/>
                              <w:i/>
                              <w:sz w:val="16"/>
                            </w:rPr>
                            <w:t>Piping</w:t>
                          </w:r>
                          <w:r>
                            <w:rPr>
                              <w:rFonts w:ascii="Arial"/>
                              <w:i/>
                              <w:spacing w:val="-7"/>
                              <w:sz w:val="16"/>
                            </w:rPr>
                            <w:t xml:space="preserve"> </w:t>
                          </w:r>
                          <w:r>
                            <w:rPr>
                              <w:rFonts w:ascii="Arial"/>
                              <w:i/>
                              <w:sz w:val="16"/>
                            </w:rPr>
                            <w:t>Engineering</w:t>
                          </w:r>
                          <w:r>
                            <w:rPr>
                              <w:rFonts w:ascii="Arial"/>
                              <w:i/>
                              <w:spacing w:val="-4"/>
                              <w:sz w:val="16"/>
                            </w:rPr>
                            <w:t xml:space="preserve"> </w:t>
                          </w:r>
                          <w:r>
                            <w:rPr>
                              <w:rFonts w:ascii="Arial"/>
                              <w:i/>
                              <w:sz w:val="16"/>
                            </w:rPr>
                            <w:t>and</w:t>
                          </w:r>
                          <w:r>
                            <w:rPr>
                              <w:rFonts w:ascii="Arial"/>
                              <w:i/>
                              <w:spacing w:val="-6"/>
                              <w:sz w:val="16"/>
                            </w:rPr>
                            <w:t xml:space="preserve"> </w:t>
                          </w:r>
                          <w:r>
                            <w:rPr>
                              <w:rFonts w:ascii="Arial"/>
                              <w:i/>
                              <w:sz w:val="16"/>
                            </w:rPr>
                            <w:t>its</w:t>
                          </w:r>
                          <w:r>
                            <w:rPr>
                              <w:rFonts w:ascii="Arial"/>
                              <w:i/>
                              <w:spacing w:val="-6"/>
                              <w:sz w:val="16"/>
                            </w:rPr>
                            <w:t xml:space="preserve"> </w:t>
                          </w:r>
                          <w:r>
                            <w:rPr>
                              <w:rFonts w:ascii="Arial"/>
                              <w:i/>
                              <w:spacing w:val="-2"/>
                              <w:sz w:val="16"/>
                            </w:rPr>
                            <w:t>Application</w:t>
                          </w:r>
                        </w:p>
                      </w:txbxContent>
                    </wps:txbx>
                    <wps:bodyPr wrap="square" lIns="0" tIns="0" rIns="0" bIns="0" rtlCol="0">
                      <a:noAutofit/>
                    </wps:bodyPr>
                  </wps:wsp>
                </a:graphicData>
              </a:graphic>
            </wp:anchor>
          </w:drawing>
        </mc:Choice>
        <mc:Fallback>
          <w:pict>
            <v:shapetype w14:anchorId="559EAC2B" id="_x0000_t202" coordsize="21600,21600" o:spt="202" path="m,l,21600r21600,l21600,xe">
              <v:stroke joinstyle="miter"/>
              <v:path gradientshapeok="t" o:connecttype="rect"/>
            </v:shapetype>
            <v:shape id="Textbox 7" o:spid="_x0000_s1028" type="#_x0000_t202" style="position:absolute;margin-left:84.1pt;margin-top:27.3pt;width:280.7pt;height:11.3pt;z-index:-159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" filled="f" stroked="f">
              <v:textbox inset="0,0,0,0">
                <w:txbxContent>
                  <w:p w14:paraId="1F5B7E04" w14:textId="77777777" w:rsidR="006912B7" w:rsidRDefault="00000000">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7"/>
                        <w:sz w:val="16"/>
                      </w:rPr>
                      <w:t xml:space="preserve"> </w:t>
                    </w:r>
                    <w:r>
                      <w:rPr>
                        <w:rFonts w:ascii="Arial"/>
                        <w:i/>
                        <w:sz w:val="16"/>
                      </w:rPr>
                      <w:t>National</w:t>
                    </w:r>
                    <w:r>
                      <w:rPr>
                        <w:rFonts w:ascii="Arial"/>
                        <w:i/>
                        <w:spacing w:val="-6"/>
                        <w:sz w:val="16"/>
                      </w:rPr>
                      <w:t xml:space="preserve"> </w:t>
                    </w:r>
                    <w:r>
                      <w:rPr>
                        <w:rFonts w:ascii="Arial"/>
                        <w:i/>
                        <w:sz w:val="16"/>
                      </w:rPr>
                      <w:t>Conference</w:t>
                    </w:r>
                    <w:r>
                      <w:rPr>
                        <w:rFonts w:ascii="Arial"/>
                        <w:i/>
                        <w:spacing w:val="-5"/>
                        <w:sz w:val="16"/>
                      </w:rPr>
                      <w:t xml:space="preserve"> </w:t>
                    </w:r>
                    <w:r>
                      <w:rPr>
                        <w:rFonts w:ascii="Arial"/>
                        <w:i/>
                        <w:sz w:val="16"/>
                      </w:rPr>
                      <w:t>on</w:t>
                    </w:r>
                    <w:r>
                      <w:rPr>
                        <w:rFonts w:ascii="Arial"/>
                        <w:i/>
                        <w:spacing w:val="-6"/>
                        <w:sz w:val="16"/>
                      </w:rPr>
                      <w:t xml:space="preserve"> </w:t>
                    </w:r>
                    <w:r>
                      <w:rPr>
                        <w:rFonts w:ascii="Arial"/>
                        <w:i/>
                        <w:sz w:val="16"/>
                      </w:rPr>
                      <w:t>Piping</w:t>
                    </w:r>
                    <w:r>
                      <w:rPr>
                        <w:rFonts w:ascii="Arial"/>
                        <w:i/>
                        <w:spacing w:val="-7"/>
                        <w:sz w:val="16"/>
                      </w:rPr>
                      <w:t xml:space="preserve"> </w:t>
                    </w:r>
                    <w:r>
                      <w:rPr>
                        <w:rFonts w:ascii="Arial"/>
                        <w:i/>
                        <w:sz w:val="16"/>
                      </w:rPr>
                      <w:t>Engineering</w:t>
                    </w:r>
                    <w:r>
                      <w:rPr>
                        <w:rFonts w:ascii="Arial"/>
                        <w:i/>
                        <w:spacing w:val="-4"/>
                        <w:sz w:val="16"/>
                      </w:rPr>
                      <w:t xml:space="preserve"> </w:t>
                    </w:r>
                    <w:r>
                      <w:rPr>
                        <w:rFonts w:ascii="Arial"/>
                        <w:i/>
                        <w:sz w:val="16"/>
                      </w:rPr>
                      <w:t>and</w:t>
                    </w:r>
                    <w:r>
                      <w:rPr>
                        <w:rFonts w:ascii="Arial"/>
                        <w:i/>
                        <w:spacing w:val="-6"/>
                        <w:sz w:val="16"/>
                      </w:rPr>
                      <w:t xml:space="preserve"> </w:t>
                    </w:r>
                    <w:r>
                      <w:rPr>
                        <w:rFonts w:ascii="Arial"/>
                        <w:i/>
                        <w:sz w:val="16"/>
                      </w:rPr>
                      <w:t>its</w:t>
                    </w:r>
                    <w:r>
                      <w:rPr>
                        <w:rFonts w:ascii="Arial"/>
                        <w:i/>
                        <w:spacing w:val="-6"/>
                        <w:sz w:val="16"/>
                      </w:rPr>
                      <w:t xml:space="preserve"> </w:t>
                    </w:r>
                    <w:r>
                      <w:rPr>
                        <w:rFonts w:ascii="Arial"/>
                        <w: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7413248" behindDoc="1" locked="0" layoutInCell="1" allowOverlap="1" wp14:anchorId="040FA64C" wp14:editId="676B6708">
              <wp:simplePos x="0" y="0"/>
              <wp:positionH relativeFrom="page">
                <wp:posOffset>5183504</wp:posOffset>
              </wp:positionH>
              <wp:positionV relativeFrom="page">
                <wp:posOffset>350540</wp:posOffset>
              </wp:positionV>
              <wp:extent cx="963294"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3294" cy="139700"/>
                      </a:xfrm>
                      <a:prstGeom prst="rect">
                        <a:avLst/>
                      </a:prstGeom>
                    </wps:spPr>
                    <wps:txbx>
                      <w:txbxContent>
                        <w:p w14:paraId="18CF3C1B" w14:textId="77777777" w:rsidR="006912B7" w:rsidRDefault="00000000">
                          <w:pPr>
                            <w:spacing w:before="15"/>
                            <w:ind w:left="20"/>
                            <w:rPr>
                              <w:rFonts w:ascii="Arial MT"/>
                              <w:sz w:val="16"/>
                            </w:rPr>
                          </w:pPr>
                          <w:r>
                            <w:rPr>
                              <w:rFonts w:ascii="Arial MT"/>
                              <w:sz w:val="16"/>
                            </w:rPr>
                            <w:t>ISSN</w:t>
                          </w:r>
                          <w:r>
                            <w:rPr>
                              <w:rFonts w:ascii="Arial MT"/>
                              <w:spacing w:val="-5"/>
                              <w:sz w:val="16"/>
                            </w:rPr>
                            <w:t xml:space="preserve"> </w:t>
                          </w:r>
                          <w:r>
                            <w:rPr>
                              <w:rFonts w:ascii="Arial MT"/>
                              <w:sz w:val="16"/>
                            </w:rPr>
                            <w:t>No.</w:t>
                          </w:r>
                          <w:r>
                            <w:rPr>
                              <w:rFonts w:ascii="Arial MT"/>
                              <w:spacing w:val="-4"/>
                              <w:sz w:val="16"/>
                            </w:rPr>
                            <w:t xml:space="preserve"> </w:t>
                          </w:r>
                          <w:r>
                            <w:rPr>
                              <w:rFonts w:ascii="Arial MT"/>
                              <w:sz w:val="16"/>
                            </w:rPr>
                            <w:t>2656-</w:t>
                          </w:r>
                          <w:r>
                            <w:rPr>
                              <w:rFonts w:ascii="Arial MT"/>
                              <w:spacing w:val="-4"/>
                              <w:sz w:val="16"/>
                            </w:rPr>
                            <w:t>0933</w:t>
                          </w:r>
                        </w:p>
                      </w:txbxContent>
                    </wps:txbx>
                    <wps:bodyPr wrap="square" lIns="0" tIns="0" rIns="0" bIns="0" rtlCol="0">
                      <a:noAutofit/>
                    </wps:bodyPr>
                  </wps:wsp>
                </a:graphicData>
              </a:graphic>
            </wp:anchor>
          </w:drawing>
        </mc:Choice>
        <mc:Fallback>
          <w:pict>
            <v:shape w14:anchorId="040FA64C" id="Textbox 8" o:spid="_x0000_s1029" type="#_x0000_t202" style="position:absolute;margin-left:408.15pt;margin-top:27.6pt;width:75.85pt;height:11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" filled="f" stroked="f">
              <v:textbox inset="0,0,0,0">
                <w:txbxContent>
                  <w:p w14:paraId="18CF3C1B" w14:textId="77777777" w:rsidR="006912B7" w:rsidRDefault="00000000">
                    <w:pPr>
                      <w:spacing w:before="15"/>
                      <w:ind w:left="20"/>
                      <w:rPr>
                        <w:rFonts w:ascii="Arial MT"/>
                        <w:sz w:val="16"/>
                      </w:rPr>
                    </w:pPr>
                    <w:r>
                      <w:rPr>
                        <w:rFonts w:ascii="Arial MT"/>
                        <w:sz w:val="16"/>
                      </w:rPr>
                      <w:t>ISSN</w:t>
                    </w:r>
                    <w:r>
                      <w:rPr>
                        <w:rFonts w:ascii="Arial MT"/>
                        <w:spacing w:val="-5"/>
                        <w:sz w:val="16"/>
                      </w:rPr>
                      <w:t xml:space="preserve"> </w:t>
                    </w:r>
                    <w:r>
                      <w:rPr>
                        <w:rFonts w:ascii="Arial MT"/>
                        <w:sz w:val="16"/>
                      </w:rPr>
                      <w:t>No.</w:t>
                    </w:r>
                    <w:r>
                      <w:rPr>
                        <w:rFonts w:ascii="Arial MT"/>
                        <w:spacing w:val="-4"/>
                        <w:sz w:val="16"/>
                      </w:rPr>
                      <w:t xml:space="preserve"> </w:t>
                    </w:r>
                    <w:r>
                      <w:rPr>
                        <w:rFonts w:ascii="Arial MT"/>
                        <w:sz w:val="16"/>
                      </w:rPr>
                      <w:t>2656-</w:t>
                    </w:r>
                    <w:r>
                      <w:rPr>
                        <w:rFonts w:ascii="Arial MT"/>
                        <w:spacing w:val="-4"/>
                        <w:sz w:val="16"/>
                      </w:rPr>
                      <w:t>0933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13FD2"/>
    <w:multiLevelType w:val="hybridMultilevel"/>
    <w:tmpl w:val="331C394C"/>
    <w:lvl w:ilvl="0" w:tplc="8FE82448">
      <w:start w:val="1"/>
      <w:numFmt w:val="decimal"/>
      <w:lvlText w:val="[%1]"/>
      <w:lvlJc w:val="left"/>
      <w:pPr>
        <w:ind w:left="362"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68CED70">
      <w:numFmt w:val="bullet"/>
      <w:lvlText w:val="•"/>
      <w:lvlJc w:val="left"/>
      <w:pPr>
        <w:ind w:left="1188" w:hanging="360"/>
      </w:pPr>
      <w:rPr>
        <w:rFonts w:hint="default"/>
        <w:lang w:val="en-US" w:eastAsia="en-US" w:bidi="ar-SA"/>
      </w:rPr>
    </w:lvl>
    <w:lvl w:ilvl="2" w:tplc="A0A0B418">
      <w:numFmt w:val="bullet"/>
      <w:lvlText w:val="•"/>
      <w:lvlJc w:val="left"/>
      <w:pPr>
        <w:ind w:left="2017" w:hanging="360"/>
      </w:pPr>
      <w:rPr>
        <w:rFonts w:hint="default"/>
        <w:lang w:val="en-US" w:eastAsia="en-US" w:bidi="ar-SA"/>
      </w:rPr>
    </w:lvl>
    <w:lvl w:ilvl="3" w:tplc="AA62F656">
      <w:numFmt w:val="bullet"/>
      <w:lvlText w:val="•"/>
      <w:lvlJc w:val="left"/>
      <w:pPr>
        <w:ind w:left="2846" w:hanging="360"/>
      </w:pPr>
      <w:rPr>
        <w:rFonts w:hint="default"/>
        <w:lang w:val="en-US" w:eastAsia="en-US" w:bidi="ar-SA"/>
      </w:rPr>
    </w:lvl>
    <w:lvl w:ilvl="4" w:tplc="DDE07CE8">
      <w:numFmt w:val="bullet"/>
      <w:lvlText w:val="•"/>
      <w:lvlJc w:val="left"/>
      <w:pPr>
        <w:ind w:left="3674" w:hanging="360"/>
      </w:pPr>
      <w:rPr>
        <w:rFonts w:hint="default"/>
        <w:lang w:val="en-US" w:eastAsia="en-US" w:bidi="ar-SA"/>
      </w:rPr>
    </w:lvl>
    <w:lvl w:ilvl="5" w:tplc="59B4B656">
      <w:numFmt w:val="bullet"/>
      <w:lvlText w:val="•"/>
      <w:lvlJc w:val="left"/>
      <w:pPr>
        <w:ind w:left="4503" w:hanging="360"/>
      </w:pPr>
      <w:rPr>
        <w:rFonts w:hint="default"/>
        <w:lang w:val="en-US" w:eastAsia="en-US" w:bidi="ar-SA"/>
      </w:rPr>
    </w:lvl>
    <w:lvl w:ilvl="6" w:tplc="975AC5A4">
      <w:numFmt w:val="bullet"/>
      <w:lvlText w:val="•"/>
      <w:lvlJc w:val="left"/>
      <w:pPr>
        <w:ind w:left="5332" w:hanging="360"/>
      </w:pPr>
      <w:rPr>
        <w:rFonts w:hint="default"/>
        <w:lang w:val="en-US" w:eastAsia="en-US" w:bidi="ar-SA"/>
      </w:rPr>
    </w:lvl>
    <w:lvl w:ilvl="7" w:tplc="9BE42B28">
      <w:numFmt w:val="bullet"/>
      <w:lvlText w:val="•"/>
      <w:lvlJc w:val="left"/>
      <w:pPr>
        <w:ind w:left="6161" w:hanging="360"/>
      </w:pPr>
      <w:rPr>
        <w:rFonts w:hint="default"/>
        <w:lang w:val="en-US" w:eastAsia="en-US" w:bidi="ar-SA"/>
      </w:rPr>
    </w:lvl>
    <w:lvl w:ilvl="8" w:tplc="1D1E6156">
      <w:numFmt w:val="bullet"/>
      <w:lvlText w:val="•"/>
      <w:lvlJc w:val="left"/>
      <w:pPr>
        <w:ind w:left="6989" w:hanging="360"/>
      </w:pPr>
      <w:rPr>
        <w:rFonts w:hint="default"/>
        <w:lang w:val="en-US" w:eastAsia="en-US" w:bidi="ar-SA"/>
      </w:rPr>
    </w:lvl>
  </w:abstractNum>
  <w:abstractNum w:abstractNumId="1" w15:restartNumberingAfterBreak="0">
    <w:nsid w:val="33186E6D"/>
    <w:multiLevelType w:val="multilevel"/>
    <w:tmpl w:val="95BCF0E6"/>
    <w:lvl w:ilvl="0">
      <w:start w:val="1"/>
      <w:numFmt w:val="decimal"/>
      <w:lvlText w:val="%1."/>
      <w:lvlJc w:val="left"/>
      <w:pPr>
        <w:ind w:left="203" w:hanging="201"/>
        <w:jc w:val="left"/>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304" w:hanging="303"/>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362"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80" w:hanging="360"/>
      </w:pPr>
      <w:rPr>
        <w:rFonts w:hint="default"/>
        <w:lang w:val="en-US" w:eastAsia="en-US" w:bidi="ar-SA"/>
      </w:rPr>
    </w:lvl>
    <w:lvl w:ilvl="4">
      <w:numFmt w:val="bullet"/>
      <w:lvlText w:val="•"/>
      <w:lvlJc w:val="left"/>
      <w:pPr>
        <w:ind w:left="300" w:hanging="360"/>
      </w:pPr>
      <w:rPr>
        <w:rFonts w:hint="default"/>
        <w:lang w:val="en-US" w:eastAsia="en-US" w:bidi="ar-SA"/>
      </w:rPr>
    </w:lvl>
    <w:lvl w:ilvl="5">
      <w:numFmt w:val="bullet"/>
      <w:lvlText w:val="•"/>
      <w:lvlJc w:val="left"/>
      <w:pPr>
        <w:ind w:left="360" w:hanging="360"/>
      </w:pPr>
      <w:rPr>
        <w:rFonts w:hint="default"/>
        <w:lang w:val="en-US" w:eastAsia="en-US" w:bidi="ar-SA"/>
      </w:rPr>
    </w:lvl>
    <w:lvl w:ilvl="6">
      <w:numFmt w:val="bullet"/>
      <w:lvlText w:val="•"/>
      <w:lvlJc w:val="left"/>
      <w:pPr>
        <w:ind w:left="175" w:hanging="360"/>
      </w:pPr>
      <w:rPr>
        <w:rFonts w:hint="default"/>
        <w:lang w:val="en-US" w:eastAsia="en-US" w:bidi="ar-SA"/>
      </w:rPr>
    </w:lvl>
    <w:lvl w:ilvl="7">
      <w:numFmt w:val="bullet"/>
      <w:lvlText w:val="•"/>
      <w:lvlJc w:val="left"/>
      <w:pPr>
        <w:ind w:left="-10" w:hanging="360"/>
      </w:pPr>
      <w:rPr>
        <w:rFonts w:hint="default"/>
        <w:lang w:val="en-US" w:eastAsia="en-US" w:bidi="ar-SA"/>
      </w:rPr>
    </w:lvl>
    <w:lvl w:ilvl="8">
      <w:numFmt w:val="bullet"/>
      <w:lvlText w:val="•"/>
      <w:lvlJc w:val="left"/>
      <w:pPr>
        <w:ind w:left="-195" w:hanging="360"/>
      </w:pPr>
      <w:rPr>
        <w:rFonts w:hint="default"/>
        <w:lang w:val="en-US" w:eastAsia="en-US" w:bidi="ar-SA"/>
      </w:rPr>
    </w:lvl>
  </w:abstractNum>
  <w:abstractNum w:abstractNumId="2" w15:restartNumberingAfterBreak="0">
    <w:nsid w:val="674F074C"/>
    <w:multiLevelType w:val="hybridMultilevel"/>
    <w:tmpl w:val="5DE81B24"/>
    <w:lvl w:ilvl="0" w:tplc="B2029794">
      <w:start w:val="1"/>
      <w:numFmt w:val="decimal"/>
      <w:lvlText w:val="%1."/>
      <w:lvlJc w:val="left"/>
      <w:pPr>
        <w:ind w:left="182" w:hanging="18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4A82432">
      <w:numFmt w:val="bullet"/>
      <w:lvlText w:val="•"/>
      <w:lvlJc w:val="left"/>
      <w:pPr>
        <w:ind w:left="573" w:hanging="180"/>
      </w:pPr>
      <w:rPr>
        <w:rFonts w:hint="default"/>
        <w:lang w:val="en-US" w:eastAsia="en-US" w:bidi="ar-SA"/>
      </w:rPr>
    </w:lvl>
    <w:lvl w:ilvl="2" w:tplc="F3720C20">
      <w:numFmt w:val="bullet"/>
      <w:lvlText w:val="•"/>
      <w:lvlJc w:val="left"/>
      <w:pPr>
        <w:ind w:left="966" w:hanging="180"/>
      </w:pPr>
      <w:rPr>
        <w:rFonts w:hint="default"/>
        <w:lang w:val="en-US" w:eastAsia="en-US" w:bidi="ar-SA"/>
      </w:rPr>
    </w:lvl>
    <w:lvl w:ilvl="3" w:tplc="A4C47008">
      <w:numFmt w:val="bullet"/>
      <w:lvlText w:val="•"/>
      <w:lvlJc w:val="left"/>
      <w:pPr>
        <w:ind w:left="1359" w:hanging="180"/>
      </w:pPr>
      <w:rPr>
        <w:rFonts w:hint="default"/>
        <w:lang w:val="en-US" w:eastAsia="en-US" w:bidi="ar-SA"/>
      </w:rPr>
    </w:lvl>
    <w:lvl w:ilvl="4" w:tplc="561A8D8C">
      <w:numFmt w:val="bullet"/>
      <w:lvlText w:val="•"/>
      <w:lvlJc w:val="left"/>
      <w:pPr>
        <w:ind w:left="1753" w:hanging="180"/>
      </w:pPr>
      <w:rPr>
        <w:rFonts w:hint="default"/>
        <w:lang w:val="en-US" w:eastAsia="en-US" w:bidi="ar-SA"/>
      </w:rPr>
    </w:lvl>
    <w:lvl w:ilvl="5" w:tplc="C2EC5B74">
      <w:numFmt w:val="bullet"/>
      <w:lvlText w:val="•"/>
      <w:lvlJc w:val="left"/>
      <w:pPr>
        <w:ind w:left="2146" w:hanging="180"/>
      </w:pPr>
      <w:rPr>
        <w:rFonts w:hint="default"/>
        <w:lang w:val="en-US" w:eastAsia="en-US" w:bidi="ar-SA"/>
      </w:rPr>
    </w:lvl>
    <w:lvl w:ilvl="6" w:tplc="DD906050">
      <w:numFmt w:val="bullet"/>
      <w:lvlText w:val="•"/>
      <w:lvlJc w:val="left"/>
      <w:pPr>
        <w:ind w:left="2539" w:hanging="180"/>
      </w:pPr>
      <w:rPr>
        <w:rFonts w:hint="default"/>
        <w:lang w:val="en-US" w:eastAsia="en-US" w:bidi="ar-SA"/>
      </w:rPr>
    </w:lvl>
    <w:lvl w:ilvl="7" w:tplc="3C668B82">
      <w:numFmt w:val="bullet"/>
      <w:lvlText w:val="•"/>
      <w:lvlJc w:val="left"/>
      <w:pPr>
        <w:ind w:left="2933" w:hanging="180"/>
      </w:pPr>
      <w:rPr>
        <w:rFonts w:hint="default"/>
        <w:lang w:val="en-US" w:eastAsia="en-US" w:bidi="ar-SA"/>
      </w:rPr>
    </w:lvl>
    <w:lvl w:ilvl="8" w:tplc="98CE8F3A">
      <w:numFmt w:val="bullet"/>
      <w:lvlText w:val="•"/>
      <w:lvlJc w:val="left"/>
      <w:pPr>
        <w:ind w:left="3326" w:hanging="180"/>
      </w:pPr>
      <w:rPr>
        <w:rFonts w:hint="default"/>
        <w:lang w:val="en-US" w:eastAsia="en-US" w:bidi="ar-SA"/>
      </w:rPr>
    </w:lvl>
  </w:abstractNum>
  <w:num w:numId="1" w16cid:durableId="1970740029">
    <w:abstractNumId w:val="1"/>
  </w:num>
  <w:num w:numId="2" w16cid:durableId="690650429">
    <w:abstractNumId w:val="0"/>
  </w:num>
  <w:num w:numId="3" w16cid:durableId="851646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912B7"/>
    <w:rsid w:val="006912B7"/>
    <w:rsid w:val="00787931"/>
    <w:rsid w:val="00BD306E"/>
    <w:rsid w:val="00DE4FB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33EF"/>
  <w15:docId w15:val="{8CD13E91-FB13-4012-990B-CE5724DE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1"/>
      <w:ind w:left="2"/>
      <w:outlineLvl w:val="0"/>
    </w:pPr>
    <w:rPr>
      <w:b/>
      <w:bCs/>
    </w:rPr>
  </w:style>
  <w:style w:type="paragraph" w:styleId="Heading2">
    <w:name w:val="heading 2"/>
    <w:basedOn w:val="Normal"/>
    <w:uiPriority w:val="9"/>
    <w:unhideWhenUsed/>
    <w:qFormat/>
    <w:pPr>
      <w:ind w:left="202" w:hanging="200"/>
      <w:outlineLvl w:val="1"/>
    </w:pPr>
    <w:rPr>
      <w:b/>
      <w:bCs/>
      <w:sz w:val="20"/>
      <w:szCs w:val="20"/>
    </w:rPr>
  </w:style>
  <w:style w:type="paragraph" w:styleId="Heading3">
    <w:name w:val="heading 3"/>
    <w:basedOn w:val="Normal"/>
    <w:uiPriority w:val="9"/>
    <w:unhideWhenUsed/>
    <w:qFormat/>
    <w:pPr>
      <w:ind w:left="303" w:hanging="302"/>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61" w:hanging="360"/>
      <w:jc w:val="both"/>
    </w:pPr>
  </w:style>
  <w:style w:type="paragraph" w:customStyle="1" w:styleId="TableParagraph">
    <w:name w:val="Table Paragraph"/>
    <w:basedOn w:val="Normal"/>
    <w:uiPriority w:val="1"/>
    <w:qFormat/>
    <w:pPr>
      <w:spacing w:before="1" w:line="163" w:lineRule="exact"/>
      <w:ind w:right="18"/>
      <w:jc w:val="center"/>
    </w:pPr>
  </w:style>
  <w:style w:type="paragraph" w:styleId="Header">
    <w:name w:val="header"/>
    <w:basedOn w:val="Normal"/>
    <w:link w:val="HeaderChar"/>
    <w:uiPriority w:val="99"/>
    <w:unhideWhenUsed/>
    <w:rsid w:val="00787931"/>
    <w:pPr>
      <w:tabs>
        <w:tab w:val="center" w:pos="4513"/>
        <w:tab w:val="right" w:pos="9026"/>
      </w:tabs>
    </w:pPr>
  </w:style>
  <w:style w:type="character" w:customStyle="1" w:styleId="HeaderChar">
    <w:name w:val="Header Char"/>
    <w:basedOn w:val="DefaultParagraphFont"/>
    <w:link w:val="Header"/>
    <w:uiPriority w:val="99"/>
    <w:rsid w:val="00787931"/>
    <w:rPr>
      <w:rFonts w:ascii="Times New Roman" w:eastAsia="Times New Roman" w:hAnsi="Times New Roman" w:cs="Times New Roman"/>
    </w:rPr>
  </w:style>
  <w:style w:type="paragraph" w:styleId="Footer">
    <w:name w:val="footer"/>
    <w:basedOn w:val="Normal"/>
    <w:link w:val="FooterChar"/>
    <w:uiPriority w:val="99"/>
    <w:unhideWhenUsed/>
    <w:rsid w:val="00787931"/>
    <w:pPr>
      <w:tabs>
        <w:tab w:val="center" w:pos="4513"/>
        <w:tab w:val="right" w:pos="9026"/>
      </w:tabs>
    </w:pPr>
  </w:style>
  <w:style w:type="character" w:customStyle="1" w:styleId="FooterChar">
    <w:name w:val="Footer Char"/>
    <w:basedOn w:val="DefaultParagraphFont"/>
    <w:link w:val="Footer"/>
    <w:uiPriority w:val="99"/>
    <w:rsid w:val="0078793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udiprasojo@ppns.ac.id"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anfadillah.rachmad@student.ppns.ac.id1"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anitawardani@ppns.ac.i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1802</Words>
  <Characters>10276</Characters>
  <Application>Microsoft Office Word</Application>
  <DocSecurity>0</DocSecurity>
  <Lines>85</Lines>
  <Paragraphs>24</Paragraphs>
  <ScaleCrop>false</ScaleCrop>
  <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adenjavier5@gmail.com</cp:lastModifiedBy>
  <cp:revision>2</cp:revision>
  <dcterms:created xsi:type="dcterms:W3CDTF">2026-05-08T13:30:00Z</dcterms:created>
  <dcterms:modified xsi:type="dcterms:W3CDTF">2026-05-08T13:35:00Z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2025-12-10T00:00:00Z</vt:filetime>
  </property>
  <property fmtid="{D5CDD505-2E9C-101B-9397-08002B2CF9AE}" pid="4" name="Creator">
    <vt:lpwstr>Microsoft® Word 2021</vt:lpwstr>
  </property>
  <property fmtid="{D5CDD505-2E9C-101B-9397-08002B2CF9AE}" pid="5" name="LastSaved">
    <vt:filetime>2026-05-08T00:00:00Z</vt:filetime>
  </property>
  <property fmtid="{D5CDD505-2E9C-101B-9397-08002B2CF9AE}" pid="6" name="Producer">
    <vt:lpwstr>Microsoft® Word 2021</vt:lpwstr>
  </property>
</Properties>
</file>